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8034" w14:textId="77777777" w:rsidR="005907FB" w:rsidRPr="007261F5" w:rsidRDefault="005907FB" w:rsidP="0059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Kodifikace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 středověkém právu – l</w:t>
      </w:r>
      <w:r w:rsidRPr="007261F5">
        <w:rPr>
          <w:rFonts w:ascii="Times New Roman" w:hAnsi="Times New Roman" w:cs="Times New Roman"/>
          <w:b/>
          <w:sz w:val="24"/>
          <w:szCs w:val="24"/>
          <w:u w:val="single"/>
        </w:rPr>
        <w:t>iteratura</w:t>
      </w:r>
      <w:r w:rsidRPr="007261F5">
        <w:rPr>
          <w:rFonts w:ascii="Times New Roman" w:hAnsi="Times New Roman" w:cs="Times New Roman"/>
          <w:sz w:val="24"/>
          <w:szCs w:val="24"/>
        </w:rPr>
        <w:t>:</w:t>
      </w:r>
    </w:p>
    <w:p w14:paraId="2A461825" w14:textId="77777777" w:rsidR="005907FB" w:rsidRPr="007261F5" w:rsidRDefault="005907FB" w:rsidP="00590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90155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61F5">
        <w:rPr>
          <w:rFonts w:ascii="Times New Roman" w:hAnsi="Times New Roman" w:cs="Times New Roman"/>
          <w:sz w:val="24"/>
          <w:szCs w:val="24"/>
        </w:rPr>
        <w:t xml:space="preserve">Bláhová Marie, Počátky kodifikace zemského práva v Čechách, in: </w:t>
      </w:r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Antoni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Barciak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ed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.), Kultura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prawna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Europie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Środkowej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, </w:t>
      </w:r>
      <w:r w:rsidRPr="007261F5">
        <w:rPr>
          <w:rFonts w:ascii="Times New Roman" w:hAnsi="Times New Roman" w:cs="Times New Roman"/>
          <w:sz w:val="24"/>
          <w:szCs w:val="24"/>
        </w:rPr>
        <w:t>Katowice 2006, s. 74–84</w:t>
      </w:r>
    </w:p>
    <w:p w14:paraId="0054F512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61F5">
        <w:rPr>
          <w:rFonts w:ascii="Times New Roman" w:hAnsi="Times New Roman" w:cs="Times New Roman"/>
          <w:sz w:val="24"/>
          <w:szCs w:val="24"/>
        </w:rPr>
        <w:t xml:space="preserve">Doležal Miloslav –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Urfus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Valentin (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.), </w:t>
      </w:r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Velké kodifikace. Sborník příspěvků z mezinárodní konference</w:t>
      </w:r>
      <w:r>
        <w:rPr>
          <w:rStyle w:val="sourcedocument"/>
          <w:rFonts w:ascii="Times New Roman" w:hAnsi="Times New Roman" w:cs="Times New Roman"/>
          <w:sz w:val="24"/>
          <w:szCs w:val="24"/>
        </w:rPr>
        <w:t xml:space="preserve"> …</w:t>
      </w:r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, díl I, </w:t>
      </w:r>
      <w:r w:rsidRPr="007261F5">
        <w:rPr>
          <w:rFonts w:ascii="Times New Roman" w:hAnsi="Times New Roman" w:cs="Times New Roman"/>
          <w:sz w:val="24"/>
          <w:szCs w:val="24"/>
        </w:rPr>
        <w:t>Praha 1989</w:t>
      </w:r>
    </w:p>
    <w:p w14:paraId="564A6930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61F5"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 xml:space="preserve">zvl. Z. </w:t>
      </w:r>
      <w:r w:rsidRPr="007261F5">
        <w:rPr>
          <w:rFonts w:ascii="Times New Roman" w:hAnsi="Times New Roman" w:cs="Times New Roman"/>
          <w:sz w:val="24"/>
          <w:szCs w:val="24"/>
        </w:rPr>
        <w:t xml:space="preserve">Hledíková, </w:t>
      </w:r>
      <w:r w:rsidRPr="005A1552">
        <w:rPr>
          <w:rFonts w:ascii="Times New Roman" w:hAnsi="Times New Roman" w:cs="Times New Roman"/>
          <w:sz w:val="24"/>
          <w:szCs w:val="24"/>
        </w:rPr>
        <w:t>Kodifikační úloha synodálních statut v českém prostředí předhusitské doby</w:t>
      </w:r>
      <w:r>
        <w:rPr>
          <w:rFonts w:ascii="Times New Roman" w:hAnsi="Times New Roman" w:cs="Times New Roman"/>
          <w:sz w:val="24"/>
          <w:szCs w:val="24"/>
        </w:rPr>
        <w:t xml:space="preserve">, s. 103–116;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Leisching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Entstehung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Abendländischen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Kodifikationsgedankens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Mittelalter</w:t>
      </w:r>
      <w:proofErr w:type="spellEnd"/>
      <w:r>
        <w:rPr>
          <w:rFonts w:ascii="Times New Roman" w:hAnsi="Times New Roman" w:cs="Times New Roman"/>
          <w:sz w:val="24"/>
          <w:szCs w:val="24"/>
        </w:rPr>
        <w:t>, s. 133–141/</w:t>
      </w:r>
      <w:r w:rsidRPr="007261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B2325F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61F5">
        <w:rPr>
          <w:rFonts w:ascii="Times New Roman" w:hAnsi="Times New Roman" w:cs="Times New Roman"/>
          <w:sz w:val="24"/>
          <w:szCs w:val="24"/>
        </w:rPr>
        <w:t>Hergemöller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Bernd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-Ulrich,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Maiestas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 Carolina: der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Kodifikationsentwurf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 Karl IV.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für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das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Königreich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Böhmen</w:t>
      </w:r>
      <w:proofErr w:type="spellEnd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 von 1355. </w:t>
      </w:r>
      <w:proofErr w:type="spellStart"/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>A</w:t>
      </w:r>
      <w:r w:rsidRPr="007261F5">
        <w:rPr>
          <w:rFonts w:ascii="Times New Roman" w:hAnsi="Times New Roman" w:cs="Times New Roman"/>
          <w:sz w:val="24"/>
          <w:szCs w:val="24"/>
        </w:rPr>
        <w:t>uf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Grun</w:t>
      </w:r>
      <w:proofErr w:type="spellStart"/>
      <w:r w:rsidRPr="007261F5">
        <w:rPr>
          <w:rFonts w:ascii="Times New Roman" w:hAnsi="Times New Roman" w:cs="Times New Roman"/>
          <w:sz w:val="24"/>
          <w:szCs w:val="24"/>
          <w:lang w:val="de-DE"/>
        </w:rPr>
        <w:t>dlage</w:t>
      </w:r>
      <w:proofErr w:type="spellEnd"/>
      <w:r w:rsidRPr="007261F5">
        <w:rPr>
          <w:rFonts w:ascii="Times New Roman" w:hAnsi="Times New Roman" w:cs="Times New Roman"/>
          <w:sz w:val="24"/>
          <w:szCs w:val="24"/>
          <w:lang w:val="de-DE"/>
        </w:rPr>
        <w:t xml:space="preserve"> der lateinischen Handschriften herausgegeben, eingeleitet und ins Deutsche übertragen von …, München 1995 (Veröffentlichungen des Collegium Carolinum</w:t>
      </w:r>
      <w:r w:rsidRPr="007261F5">
        <w:rPr>
          <w:rFonts w:ascii="Times New Roman" w:hAnsi="Times New Roman" w:cs="Times New Roman"/>
          <w:sz w:val="24"/>
          <w:szCs w:val="24"/>
        </w:rPr>
        <w:t>, 74)</w:t>
      </w:r>
    </w:p>
    <w:p w14:paraId="7243703A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61F5">
        <w:rPr>
          <w:rFonts w:ascii="Times New Roman" w:hAnsi="Times New Roman" w:cs="Times New Roman"/>
          <w:sz w:val="24"/>
          <w:szCs w:val="24"/>
        </w:rPr>
        <w:t xml:space="preserve">Hledíková Zdeňka, </w:t>
      </w:r>
      <w:proofErr w:type="spellStart"/>
      <w:r w:rsidRPr="007261F5">
        <w:rPr>
          <w:rStyle w:val="ng-binding"/>
          <w:rFonts w:ascii="Times New Roman" w:hAnsi="Times New Roman" w:cs="Times New Roman"/>
          <w:sz w:val="24"/>
          <w:szCs w:val="24"/>
        </w:rPr>
        <w:t>Sacri</w:t>
      </w:r>
      <w:proofErr w:type="spellEnd"/>
      <w:r w:rsidRPr="007261F5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Style w:val="ng-binding"/>
          <w:rFonts w:ascii="Times New Roman" w:hAnsi="Times New Roman" w:cs="Times New Roman"/>
          <w:sz w:val="24"/>
          <w:szCs w:val="24"/>
        </w:rPr>
        <w:t>canones</w:t>
      </w:r>
      <w:proofErr w:type="spellEnd"/>
      <w:r w:rsidRPr="007261F5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1F5">
        <w:rPr>
          <w:rStyle w:val="ng-binding"/>
          <w:rFonts w:ascii="Times New Roman" w:hAnsi="Times New Roman" w:cs="Times New Roman"/>
          <w:sz w:val="24"/>
          <w:szCs w:val="24"/>
        </w:rPr>
        <w:t>servati</w:t>
      </w:r>
      <w:proofErr w:type="gramEnd"/>
      <w:r w:rsidRPr="007261F5">
        <w:rPr>
          <w:rStyle w:val="ng-binding"/>
          <w:rFonts w:ascii="Times New Roman" w:hAnsi="Times New Roman" w:cs="Times New Roman"/>
          <w:sz w:val="24"/>
          <w:szCs w:val="24"/>
        </w:rPr>
        <w:t xml:space="preserve"> v základech pražské provincie, in: </w:t>
      </w:r>
      <w:r>
        <w:rPr>
          <w:rStyle w:val="ng-binding"/>
          <w:rFonts w:ascii="Times New Roman" w:hAnsi="Times New Roman" w:cs="Times New Roman"/>
          <w:sz w:val="24"/>
          <w:szCs w:val="24"/>
        </w:rPr>
        <w:t>P. Krafl (</w:t>
      </w:r>
      <w:proofErr w:type="spellStart"/>
      <w:r>
        <w:rPr>
          <w:rStyle w:val="ng-binding"/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Style w:val="ng-binding"/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Sacri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canones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servandi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: ius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canonicum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et status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ecclesiae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saeculis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XIII-XV, Praha 2008 (Práce Historického ústavu AV ČR, ř. C,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Miscellanea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>, 19), s. 517–524</w:t>
      </w:r>
    </w:p>
    <w:p w14:paraId="20355BE1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A1552">
        <w:rPr>
          <w:rFonts w:ascii="Times New Roman" w:hAnsi="Times New Roman" w:cs="Times New Roman"/>
          <w:sz w:val="24"/>
          <w:szCs w:val="24"/>
        </w:rPr>
        <w:t>Janiš Dalibor, Práva a zřízení Markrabství moravského z roku 1545</w:t>
      </w:r>
      <w:r>
        <w:rPr>
          <w:rFonts w:ascii="Times New Roman" w:hAnsi="Times New Roman" w:cs="Times New Roman"/>
          <w:sz w:val="24"/>
          <w:szCs w:val="24"/>
        </w:rPr>
        <w:t xml:space="preserve"> (Prameny dějin moravských 9), Brno 2005, zvl. s. 15–58 /Historický úvod, přehled edic/</w:t>
      </w:r>
    </w:p>
    <w:p w14:paraId="3A12957D" w14:textId="77777777" w:rsidR="005907FB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61F5">
        <w:rPr>
          <w:rFonts w:ascii="Times New Roman" w:hAnsi="Times New Roman" w:cs="Times New Roman"/>
          <w:sz w:val="24"/>
          <w:szCs w:val="24"/>
        </w:rPr>
        <w:t xml:space="preserve">Janišová Jana – Janiš Dalibor, </w:t>
      </w:r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Zemské zřízení Markrabství moravského z roku 1516: počátky kodifikace zemského práva na Moravě, </w:t>
      </w:r>
      <w:r w:rsidRPr="007261F5">
        <w:rPr>
          <w:rFonts w:ascii="Times New Roman" w:hAnsi="Times New Roman" w:cs="Times New Roman"/>
          <w:sz w:val="24"/>
          <w:szCs w:val="24"/>
        </w:rPr>
        <w:t>Olomouc 2013</w:t>
      </w:r>
    </w:p>
    <w:p w14:paraId="75FDB293" w14:textId="05886A5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61F5">
        <w:rPr>
          <w:rFonts w:ascii="Times New Roman" w:hAnsi="Times New Roman" w:cs="Times New Roman"/>
          <w:sz w:val="24"/>
          <w:szCs w:val="24"/>
        </w:rPr>
        <w:t>Janišová Jana – Janiš Dalibor,</w:t>
      </w:r>
      <w:r>
        <w:rPr>
          <w:rFonts w:ascii="Times New Roman" w:hAnsi="Times New Roman" w:cs="Times New Roman"/>
          <w:sz w:val="24"/>
          <w:szCs w:val="24"/>
        </w:rPr>
        <w:t xml:space="preserve"> Moravská zemská zřízení a kodifikace zemského práva ve střední Evropě v 16. a na začátku 17. století, Praha 2016 (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tředov</w:t>
      </w:r>
      <w:proofErr w:type="spellEnd"/>
      <w:r>
        <w:rPr>
          <w:rFonts w:ascii="Times New Roman" w:hAnsi="Times New Roman" w:cs="Times New Roman"/>
          <w:sz w:val="24"/>
          <w:szCs w:val="24"/>
        </w:rPr>
        <w:t>. s. 29–124)</w:t>
      </w:r>
    </w:p>
    <w:p w14:paraId="20B8AD43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61F5">
        <w:rPr>
          <w:rFonts w:ascii="Times New Roman" w:hAnsi="Times New Roman" w:cs="Times New Roman"/>
          <w:sz w:val="24"/>
          <w:szCs w:val="24"/>
        </w:rPr>
        <w:t xml:space="preserve">Krafl Pavel, Arnoštova provinciální statuta z roku 1349 – významná česká právní památka, in: </w:t>
      </w:r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Arnošt z Pardubic (1297–1364): osobnost – okruh – dědictví, </w:t>
      </w:r>
      <w:r w:rsidRPr="007261F5">
        <w:rPr>
          <w:rFonts w:ascii="Times New Roman" w:hAnsi="Times New Roman" w:cs="Times New Roman"/>
          <w:sz w:val="24"/>
          <w:szCs w:val="24"/>
        </w:rPr>
        <w:t xml:space="preserve">Praha – Pardubice – 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Wrocław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2005, s. 59–64</w:t>
      </w:r>
    </w:p>
    <w:p w14:paraId="67DBA08E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61F5">
        <w:rPr>
          <w:rFonts w:ascii="Times New Roman" w:hAnsi="Times New Roman" w:cs="Times New Roman"/>
          <w:sz w:val="24"/>
          <w:szCs w:val="24"/>
        </w:rPr>
        <w:t>Kreuz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 Petr – Martinovský Ivan (</w:t>
      </w:r>
      <w:proofErr w:type="spellStart"/>
      <w:r w:rsidRPr="007261F5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7261F5">
        <w:rPr>
          <w:rFonts w:ascii="Times New Roman" w:hAnsi="Times New Roman" w:cs="Times New Roman"/>
          <w:sz w:val="24"/>
          <w:szCs w:val="24"/>
        </w:rPr>
        <w:t xml:space="preserve">.), </w:t>
      </w:r>
      <w:r w:rsidRPr="007261F5">
        <w:rPr>
          <w:rStyle w:val="sourcedocument"/>
          <w:rFonts w:ascii="Times New Roman" w:hAnsi="Times New Roman" w:cs="Times New Roman"/>
          <w:sz w:val="24"/>
          <w:szCs w:val="24"/>
        </w:rPr>
        <w:t xml:space="preserve">Vladislavské zřízení zemské a navazující prameny (Svatováclavská smlouva a Zřízení o ručnicích), </w:t>
      </w:r>
      <w:r w:rsidRPr="007261F5">
        <w:rPr>
          <w:rFonts w:ascii="Times New Roman" w:hAnsi="Times New Roman" w:cs="Times New Roman"/>
          <w:sz w:val="24"/>
          <w:szCs w:val="24"/>
        </w:rPr>
        <w:t>Praha 2007</w:t>
      </w:r>
    </w:p>
    <w:p w14:paraId="6FAB50C8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80619">
        <w:rPr>
          <w:rFonts w:ascii="Times New Roman" w:hAnsi="Times New Roman" w:cs="Times New Roman"/>
          <w:sz w:val="24"/>
          <w:szCs w:val="24"/>
        </w:rPr>
        <w:t>Malý Karel – Pánek Jaroslav – Janiš Dalibor (</w:t>
      </w:r>
      <w:proofErr w:type="spellStart"/>
      <w:r w:rsidRPr="00880619">
        <w:rPr>
          <w:rFonts w:ascii="Times New Roman" w:hAnsi="Times New Roman" w:cs="Times New Roman"/>
          <w:sz w:val="24"/>
          <w:szCs w:val="24"/>
        </w:rPr>
        <w:t>edd</w:t>
      </w:r>
      <w:proofErr w:type="spellEnd"/>
      <w:r w:rsidRPr="00880619">
        <w:rPr>
          <w:rFonts w:ascii="Times New Roman" w:hAnsi="Times New Roman" w:cs="Times New Roman"/>
          <w:sz w:val="24"/>
          <w:szCs w:val="24"/>
        </w:rPr>
        <w:t>.),</w:t>
      </w:r>
      <w:r>
        <w:rPr>
          <w:rFonts w:ascii="Times New Roman" w:hAnsi="Times New Roman" w:cs="Times New Roman"/>
          <w:sz w:val="24"/>
          <w:szCs w:val="24"/>
        </w:rPr>
        <w:t xml:space="preserve"> Vladislavské zřízení zemské a počátky ústavního zřízení v českých zemích (1500–1619). Sborník příspěvků z mezinárodní konference …, Praha 2001  </w:t>
      </w:r>
      <w:r w:rsidRPr="00726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709C3" w14:textId="77777777" w:rsidR="005907FB" w:rsidRPr="007261F5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80619">
        <w:rPr>
          <w:rFonts w:ascii="Times New Roman" w:hAnsi="Times New Roman" w:cs="Times New Roman"/>
          <w:sz w:val="24"/>
          <w:szCs w:val="24"/>
        </w:rPr>
        <w:t>Malý Karel Václav (</w:t>
      </w:r>
      <w:proofErr w:type="spellStart"/>
      <w:r w:rsidRPr="00880619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880619">
        <w:rPr>
          <w:rFonts w:ascii="Times New Roman" w:hAnsi="Times New Roman" w:cs="Times New Roman"/>
          <w:sz w:val="24"/>
          <w:szCs w:val="24"/>
        </w:rPr>
        <w:t xml:space="preserve">.), </w:t>
      </w:r>
      <w:r w:rsidRPr="00880619">
        <w:rPr>
          <w:rStyle w:val="sourcedocument"/>
          <w:rFonts w:ascii="Times New Roman" w:hAnsi="Times New Roman" w:cs="Times New Roman"/>
          <w:sz w:val="24"/>
          <w:szCs w:val="24"/>
        </w:rPr>
        <w:t xml:space="preserve">Kodifikace – mezníky právních dějin, </w:t>
      </w:r>
      <w:r w:rsidRPr="00880619">
        <w:rPr>
          <w:rFonts w:ascii="Times New Roman" w:hAnsi="Times New Roman" w:cs="Times New Roman"/>
          <w:sz w:val="24"/>
          <w:szCs w:val="24"/>
        </w:rPr>
        <w:t>Praha 1994 (Prameny a nové proudy právní vědy, č. 14)</w:t>
      </w:r>
    </w:p>
    <w:p w14:paraId="324E301E" w14:textId="77777777" w:rsidR="005907FB" w:rsidRDefault="005907FB" w:rsidP="005907FB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61F5">
        <w:rPr>
          <w:rFonts w:ascii="Times New Roman" w:hAnsi="Times New Roman" w:cs="Times New Roman"/>
          <w:sz w:val="24"/>
          <w:szCs w:val="24"/>
        </w:rPr>
        <w:t xml:space="preserve">Malý Karel </w:t>
      </w:r>
      <w:r>
        <w:rPr>
          <w:rFonts w:ascii="Times New Roman" w:hAnsi="Times New Roman" w:cs="Times New Roman"/>
          <w:sz w:val="24"/>
          <w:szCs w:val="24"/>
        </w:rPr>
        <w:t>a kol.</w:t>
      </w:r>
      <w:r w:rsidRPr="007261F5">
        <w:rPr>
          <w:rFonts w:ascii="Times New Roman" w:hAnsi="Times New Roman" w:cs="Times New Roman"/>
          <w:sz w:val="24"/>
          <w:szCs w:val="24"/>
        </w:rPr>
        <w:t xml:space="preserve">, Dějiny českého a čsl. práva </w:t>
      </w:r>
      <w:r>
        <w:rPr>
          <w:rFonts w:ascii="Times New Roman" w:hAnsi="Times New Roman" w:cs="Times New Roman"/>
          <w:sz w:val="24"/>
          <w:szCs w:val="24"/>
        </w:rPr>
        <w:t>do roku 1945</w:t>
      </w:r>
      <w:r w:rsidRPr="007261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Praha 2003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, zvl. </w:t>
      </w:r>
      <w:r w:rsidRPr="007261F5">
        <w:rPr>
          <w:rFonts w:ascii="Times New Roman" w:hAnsi="Times New Roman" w:cs="Times New Roman"/>
          <w:sz w:val="24"/>
          <w:szCs w:val="24"/>
        </w:rPr>
        <w:t>s. 91–</w:t>
      </w:r>
      <w:r>
        <w:rPr>
          <w:rFonts w:ascii="Times New Roman" w:hAnsi="Times New Roman" w:cs="Times New Roman"/>
          <w:sz w:val="24"/>
          <w:szCs w:val="24"/>
        </w:rPr>
        <w:t>113</w:t>
      </w:r>
      <w:r w:rsidRPr="00726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66BEC" w14:textId="7C98C42A" w:rsidR="00AC09E0" w:rsidRDefault="005907FB" w:rsidP="005907FB">
      <w:pPr>
        <w:ind w:left="567" w:hanging="567"/>
      </w:pPr>
      <w:r w:rsidRPr="00E86F23">
        <w:rPr>
          <w:rFonts w:ascii="Times New Roman" w:hAnsi="Times New Roman" w:cs="Times New Roman"/>
          <w:sz w:val="24"/>
          <w:szCs w:val="24"/>
          <w:lang w:val="de-DE"/>
        </w:rPr>
        <w:t>Wolf Armin</w:t>
      </w:r>
      <w:r w:rsidRPr="00AB5D50">
        <w:rPr>
          <w:rFonts w:ascii="Times New Roman" w:hAnsi="Times New Roman" w:cs="Times New Roman"/>
          <w:sz w:val="24"/>
          <w:szCs w:val="24"/>
          <w:lang w:val="de-DE"/>
        </w:rPr>
        <w:t>, Gesetzgebung in Europa 1100–1500. Zur Entstehung der Territorialstaaten, München</w:t>
      </w:r>
      <w:r w:rsidRPr="00AB5D50">
        <w:rPr>
          <w:rFonts w:ascii="Times New Roman" w:hAnsi="Times New Roman" w:cs="Times New Roman"/>
          <w:sz w:val="24"/>
          <w:szCs w:val="24"/>
        </w:rPr>
        <w:t xml:space="preserve"> 1996</w:t>
      </w:r>
      <w:r w:rsidRPr="00AB5D50">
        <w:rPr>
          <w:rFonts w:ascii="Times New Roman" w:hAnsi="Times New Roman" w:cs="Times New Roman"/>
          <w:sz w:val="24"/>
          <w:szCs w:val="24"/>
          <w:vertAlign w:val="superscript"/>
        </w:rPr>
        <w:t>2.</w:t>
      </w:r>
      <w:r w:rsidRPr="00AB5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D50">
        <w:rPr>
          <w:rFonts w:ascii="Times New Roman" w:hAnsi="Times New Roman" w:cs="Times New Roman"/>
          <w:sz w:val="24"/>
          <w:szCs w:val="24"/>
        </w:rPr>
        <w:t>Böhmen</w:t>
      </w:r>
      <w:proofErr w:type="spellEnd"/>
      <w:r w:rsidRPr="00AB5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s. </w:t>
      </w:r>
      <w:r w:rsidRPr="00AB5D50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5D50">
        <w:rPr>
          <w:rFonts w:ascii="Times New Roman" w:hAnsi="Times New Roman" w:cs="Times New Roman"/>
          <w:sz w:val="24"/>
          <w:szCs w:val="24"/>
        </w:rPr>
        <w:t>289</w:t>
      </w:r>
    </w:p>
    <w:sectPr w:rsidR="00AC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08"/>
    <w:rsid w:val="00167108"/>
    <w:rsid w:val="005907FB"/>
    <w:rsid w:val="00A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5F58"/>
  <w15:chartTrackingRefBased/>
  <w15:docId w15:val="{DA430F95-D297-441A-A53A-EADACC8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7F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5907FB"/>
  </w:style>
  <w:style w:type="character" w:customStyle="1" w:styleId="ng-binding">
    <w:name w:val="ng-binding"/>
    <w:basedOn w:val="Standardnpsmoodstavce"/>
    <w:rsid w:val="0059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2056</Characters>
  <Application>Microsoft Office Word</Application>
  <DocSecurity>0</DocSecurity>
  <Lines>17</Lines>
  <Paragraphs>4</Paragraphs>
  <ScaleCrop>false</ScaleCrop>
  <Company>FF UK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Zilynska, Blanka</dc:creator>
  <cp:keywords/>
  <dc:description/>
  <cp:lastModifiedBy>Zilynska, Blanka</cp:lastModifiedBy>
  <cp:revision>2</cp:revision>
  <dcterms:created xsi:type="dcterms:W3CDTF">2023-03-23T18:24:00Z</dcterms:created>
  <dcterms:modified xsi:type="dcterms:W3CDTF">2023-03-23T18:24:00Z</dcterms:modified>
</cp:coreProperties>
</file>