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F07A" w14:textId="77777777" w:rsidR="008B2824" w:rsidRPr="008B2824" w:rsidRDefault="008B2824" w:rsidP="008B2824">
      <w:r w:rsidRPr="008B2824">
        <w:rPr>
          <w:b/>
          <w:bCs/>
        </w:rPr>
        <w:t>Hamburg: wo die Karriere der Beatles begann</w:t>
      </w:r>
    </w:p>
    <w:p w14:paraId="11DB64E5" w14:textId="77777777" w:rsidR="008B2824" w:rsidRPr="008B2824" w:rsidRDefault="008B2824" w:rsidP="008B2824">
      <w:r w:rsidRPr="008B2824">
        <w:t>In England wollte sie keiner mehr hören, also gingen die Beatles 1960 nach Hamburg. Sie blieben zwei Jahre und spielten jede Nacht. Es war der Beginn einer Weltkarriere.</w:t>
      </w:r>
    </w:p>
    <w:p w14:paraId="28BA603D" w14:textId="77777777" w:rsidR="008B2824" w:rsidRPr="008B2824" w:rsidRDefault="008B2824" w:rsidP="008B2824">
      <w:r w:rsidRPr="008B2824">
        <w:t>Am 17. August 1960 trat eine junge englische Band im Hamburger „Indra“-Club auf. Die Musiker spielten in Deutschland, weil sie in ihrer Heimatstadt Liverpool keine Arbeit gefunden hatten. Die Namen Paul McCartney, John Lennon und George Harrison kannte damals noch keiner. „Macht Schau“, sagte ihnen der Hamburger Clubbesitzer vor ihrem ersten Konzert. Und das machten sie dann auch.</w:t>
      </w:r>
    </w:p>
    <w:p w14:paraId="110ABCBC" w14:textId="77777777" w:rsidR="008B2824" w:rsidRPr="008B2824" w:rsidRDefault="008B2824" w:rsidP="008B2824">
      <w:r w:rsidRPr="008B2824">
        <w:t xml:space="preserve">Gerade einmal 30 Mark </w:t>
      </w:r>
      <w:proofErr w:type="gramStart"/>
      <w:r w:rsidRPr="008B2824">
        <w:t>hat  jeder</w:t>
      </w:r>
      <w:proofErr w:type="gramEnd"/>
      <w:r w:rsidRPr="008B2824">
        <w:t xml:space="preserve"> von ihnen für einen Auftritt von über sieben Stunden bekommen. Die Beatles lebten von Bier, Frikadellen und Aufputschmitteln. Sie wohnten in einer Kaschemme am Hafen, machten Schulden in den Kneipen und benahmen sich oft so schlecht, dass die Polizei kommen musste. „Hamburg war damals einer jener Orte, an denen es am wildesten zuging“, sagte Pete Best, vor Ringo Starr Schlagzeuger der Beatles. Aber: „Während dieser Zeit haben sich unsere </w:t>
      </w:r>
      <w:proofErr w:type="gramStart"/>
      <w:r w:rsidRPr="008B2824">
        <w:t>Talente  entwickeln</w:t>
      </w:r>
      <w:proofErr w:type="gramEnd"/>
      <w:r w:rsidRPr="008B2824">
        <w:t xml:space="preserve"> können und wir hatten Erfolg.“</w:t>
      </w:r>
    </w:p>
    <w:p w14:paraId="63F73117" w14:textId="291BF998" w:rsidR="008B2824" w:rsidRDefault="008B2824" w:rsidP="008B2824">
      <w:r w:rsidRPr="008B2824">
        <w:t xml:space="preserve">Während für die Eltern die Gitarrenmusik einfach nur Lärm war, rebellierten die </w:t>
      </w:r>
      <w:proofErr w:type="gramStart"/>
      <w:r w:rsidRPr="008B2824">
        <w:t>Jugendlichen  mit</w:t>
      </w:r>
      <w:proofErr w:type="gramEnd"/>
      <w:r w:rsidRPr="008B2824">
        <w:t xml:space="preserve"> dem neuen Sound gegen die heile Welt der Kriegsgeneration, besonders in der Schlagermusik. </w:t>
      </w:r>
    </w:p>
    <w:p w14:paraId="314307AC" w14:textId="738A27F3" w:rsidR="008B2824" w:rsidRDefault="008B2824" w:rsidP="008B2824"/>
    <w:p w14:paraId="1ED93B0A" w14:textId="77777777" w:rsidR="008B2824" w:rsidRPr="001C1415" w:rsidRDefault="008B2824" w:rsidP="008B2824">
      <w:pPr>
        <w:rPr>
          <w:b/>
          <w:bCs/>
        </w:rPr>
      </w:pPr>
      <w:r>
        <w:rPr>
          <w:b/>
          <w:bCs/>
        </w:rPr>
        <w:t xml:space="preserve">1) </w:t>
      </w:r>
      <w:r w:rsidRPr="001C1415">
        <w:rPr>
          <w:b/>
          <w:bCs/>
        </w:rPr>
        <w:t>Temporale Verbindungswörter</w:t>
      </w:r>
    </w:p>
    <w:p w14:paraId="0EBAB2F9" w14:textId="77777777" w:rsidR="008B2824" w:rsidRDefault="008B2824" w:rsidP="008B2824">
      <w:r>
        <w:t xml:space="preserve">Ordnen Sie die temporalen Konnektoren dem richtigen Satz zu.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2564"/>
        <w:gridCol w:w="6508"/>
      </w:tblGrid>
      <w:tr w:rsidR="008B2824" w:rsidRPr="001C1415" w14:paraId="419EC3C5" w14:textId="77777777" w:rsidTr="00163747">
        <w:tc>
          <w:tcPr>
            <w:tcW w:w="2614" w:type="dxa"/>
          </w:tcPr>
          <w:p w14:paraId="2B70A0BF" w14:textId="77777777" w:rsidR="008B2824" w:rsidRPr="001C1415" w:rsidRDefault="008B2824" w:rsidP="00163747">
            <w:pPr>
              <w:pStyle w:val="Listenabsatz"/>
              <w:numPr>
                <w:ilvl w:val="0"/>
                <w:numId w:val="2"/>
              </w:numPr>
            </w:pPr>
            <w:r w:rsidRPr="001C1415">
              <w:t>Nach</w:t>
            </w:r>
          </w:p>
        </w:tc>
        <w:tc>
          <w:tcPr>
            <w:tcW w:w="7729" w:type="dxa"/>
          </w:tcPr>
          <w:p w14:paraId="1AD39243" w14:textId="77777777" w:rsidR="008B2824" w:rsidRPr="001C1415" w:rsidRDefault="008B2824" w:rsidP="00163747">
            <w:pPr>
              <w:pStyle w:val="Listenabsatz"/>
              <w:numPr>
                <w:ilvl w:val="0"/>
                <w:numId w:val="3"/>
              </w:numPr>
            </w:pPr>
            <w:r w:rsidRPr="001C1415">
              <w:t xml:space="preserve">... wir gegessen hatten, sind wir ausgegangen. </w:t>
            </w:r>
          </w:p>
        </w:tc>
      </w:tr>
      <w:tr w:rsidR="008B2824" w:rsidRPr="001C1415" w14:paraId="758C7FBB" w14:textId="77777777" w:rsidTr="00163747">
        <w:tc>
          <w:tcPr>
            <w:tcW w:w="2614" w:type="dxa"/>
          </w:tcPr>
          <w:p w14:paraId="02C93596" w14:textId="77777777" w:rsidR="008B2824" w:rsidRPr="001C1415" w:rsidRDefault="008B2824" w:rsidP="00163747">
            <w:pPr>
              <w:pStyle w:val="Listenabsatz"/>
              <w:numPr>
                <w:ilvl w:val="0"/>
                <w:numId w:val="2"/>
              </w:numPr>
            </w:pPr>
            <w:r w:rsidRPr="001C1415">
              <w:t>Nachdem</w:t>
            </w:r>
          </w:p>
        </w:tc>
        <w:tc>
          <w:tcPr>
            <w:tcW w:w="7729" w:type="dxa"/>
          </w:tcPr>
          <w:p w14:paraId="7C1966DF" w14:textId="77777777" w:rsidR="008B2824" w:rsidRPr="001C1415" w:rsidRDefault="008B2824" w:rsidP="00163747">
            <w:pPr>
              <w:pStyle w:val="Listenabsatz"/>
              <w:numPr>
                <w:ilvl w:val="0"/>
                <w:numId w:val="3"/>
              </w:numPr>
            </w:pPr>
            <w:r w:rsidRPr="001C1415">
              <w:t xml:space="preserve">... Arbeiten höre ich gern Musik. </w:t>
            </w:r>
          </w:p>
        </w:tc>
      </w:tr>
      <w:tr w:rsidR="008B2824" w:rsidRPr="001C1415" w14:paraId="289D1983" w14:textId="77777777" w:rsidTr="00163747">
        <w:tc>
          <w:tcPr>
            <w:tcW w:w="2614" w:type="dxa"/>
          </w:tcPr>
          <w:p w14:paraId="2A0D307B" w14:textId="77777777" w:rsidR="008B2824" w:rsidRPr="001C1415" w:rsidRDefault="008B2824" w:rsidP="00163747">
            <w:pPr>
              <w:pStyle w:val="Listenabsatz"/>
              <w:numPr>
                <w:ilvl w:val="0"/>
                <w:numId w:val="2"/>
              </w:numPr>
            </w:pPr>
            <w:r w:rsidRPr="001C1415">
              <w:t>Danach</w:t>
            </w:r>
          </w:p>
        </w:tc>
        <w:tc>
          <w:tcPr>
            <w:tcW w:w="7729" w:type="dxa"/>
          </w:tcPr>
          <w:p w14:paraId="5709A8C9" w14:textId="77777777" w:rsidR="008B2824" w:rsidRPr="001C1415" w:rsidRDefault="008B2824" w:rsidP="00163747">
            <w:pPr>
              <w:pStyle w:val="Listenabsatz"/>
              <w:numPr>
                <w:ilvl w:val="0"/>
                <w:numId w:val="3"/>
              </w:numPr>
            </w:pPr>
            <w:r w:rsidRPr="001C1415">
              <w:t xml:space="preserve">... du zum Fußballspielen gehst, solltest du dein Zimmer aufräumen. </w:t>
            </w:r>
          </w:p>
        </w:tc>
      </w:tr>
      <w:tr w:rsidR="008B2824" w:rsidRPr="001C1415" w14:paraId="0C51329C" w14:textId="77777777" w:rsidTr="00163747">
        <w:tc>
          <w:tcPr>
            <w:tcW w:w="2614" w:type="dxa"/>
          </w:tcPr>
          <w:p w14:paraId="2DE87F0C" w14:textId="77777777" w:rsidR="008B2824" w:rsidRPr="001C1415" w:rsidRDefault="008B2824" w:rsidP="00163747">
            <w:pPr>
              <w:pStyle w:val="Listenabsatz"/>
              <w:numPr>
                <w:ilvl w:val="0"/>
                <w:numId w:val="2"/>
              </w:numPr>
            </w:pPr>
            <w:r w:rsidRPr="001C1415">
              <w:t xml:space="preserve">Bevor </w:t>
            </w:r>
          </w:p>
        </w:tc>
        <w:tc>
          <w:tcPr>
            <w:tcW w:w="7729" w:type="dxa"/>
          </w:tcPr>
          <w:p w14:paraId="4B5EBBA3" w14:textId="77777777" w:rsidR="008B2824" w:rsidRPr="001C1415" w:rsidRDefault="008B2824" w:rsidP="00163747">
            <w:pPr>
              <w:pStyle w:val="Listenabsatz"/>
              <w:numPr>
                <w:ilvl w:val="0"/>
                <w:numId w:val="3"/>
              </w:numPr>
            </w:pPr>
            <w:r w:rsidRPr="001C1415">
              <w:t>Du willst zum Fußballspielen? ... musst du aber noch dein Zimmer aufräumen.</w:t>
            </w:r>
          </w:p>
        </w:tc>
      </w:tr>
      <w:tr w:rsidR="008B2824" w:rsidRPr="001C1415" w14:paraId="23D1D08C" w14:textId="77777777" w:rsidTr="00163747">
        <w:tc>
          <w:tcPr>
            <w:tcW w:w="2614" w:type="dxa"/>
          </w:tcPr>
          <w:p w14:paraId="220F4EB5" w14:textId="77777777" w:rsidR="008B2824" w:rsidRPr="001C1415" w:rsidRDefault="008B2824" w:rsidP="00163747">
            <w:pPr>
              <w:pStyle w:val="Listenabsatz"/>
              <w:numPr>
                <w:ilvl w:val="0"/>
                <w:numId w:val="2"/>
              </w:numPr>
            </w:pPr>
            <w:r w:rsidRPr="001C1415">
              <w:t xml:space="preserve">Vor </w:t>
            </w:r>
          </w:p>
        </w:tc>
        <w:tc>
          <w:tcPr>
            <w:tcW w:w="7729" w:type="dxa"/>
          </w:tcPr>
          <w:p w14:paraId="404B4CE5" w14:textId="77777777" w:rsidR="008B2824" w:rsidRPr="001C1415" w:rsidRDefault="008B2824" w:rsidP="00163747">
            <w:pPr>
              <w:pStyle w:val="Listenabsatz"/>
              <w:numPr>
                <w:ilvl w:val="0"/>
                <w:numId w:val="3"/>
              </w:numPr>
            </w:pPr>
            <w:r w:rsidRPr="001C1415">
              <w:t xml:space="preserve">... ich arbeite, höre ich gern Musik. </w:t>
            </w:r>
          </w:p>
        </w:tc>
      </w:tr>
      <w:tr w:rsidR="008B2824" w:rsidRPr="001C1415" w14:paraId="7B382881" w14:textId="77777777" w:rsidTr="00163747">
        <w:tc>
          <w:tcPr>
            <w:tcW w:w="2614" w:type="dxa"/>
          </w:tcPr>
          <w:p w14:paraId="433A5F27" w14:textId="77777777" w:rsidR="008B2824" w:rsidRPr="001C1415" w:rsidRDefault="008B2824" w:rsidP="00163747">
            <w:pPr>
              <w:pStyle w:val="Listenabsatz"/>
              <w:numPr>
                <w:ilvl w:val="0"/>
                <w:numId w:val="2"/>
              </w:numPr>
            </w:pPr>
            <w:r w:rsidRPr="001C1415">
              <w:t>Vorher</w:t>
            </w:r>
          </w:p>
        </w:tc>
        <w:tc>
          <w:tcPr>
            <w:tcW w:w="7729" w:type="dxa"/>
          </w:tcPr>
          <w:p w14:paraId="31614245" w14:textId="77777777" w:rsidR="008B2824" w:rsidRPr="001C1415" w:rsidRDefault="008B2824" w:rsidP="00163747">
            <w:pPr>
              <w:pStyle w:val="Listenabsatz"/>
              <w:numPr>
                <w:ilvl w:val="0"/>
                <w:numId w:val="3"/>
              </w:numPr>
            </w:pPr>
            <w:r w:rsidRPr="001C1415">
              <w:t xml:space="preserve">Ich arbeite von 8 bis 17 Uhr. ... habe ich zwei Pausen. </w:t>
            </w:r>
          </w:p>
        </w:tc>
      </w:tr>
      <w:tr w:rsidR="008B2824" w:rsidRPr="001C1415" w14:paraId="737F0B62" w14:textId="77777777" w:rsidTr="00163747">
        <w:tc>
          <w:tcPr>
            <w:tcW w:w="2614" w:type="dxa"/>
          </w:tcPr>
          <w:p w14:paraId="3476DC18" w14:textId="77777777" w:rsidR="008B2824" w:rsidRPr="001C1415" w:rsidRDefault="008B2824" w:rsidP="00163747">
            <w:pPr>
              <w:pStyle w:val="Listenabsatz"/>
              <w:numPr>
                <w:ilvl w:val="0"/>
                <w:numId w:val="2"/>
              </w:numPr>
            </w:pPr>
            <w:r w:rsidRPr="001C1415">
              <w:t xml:space="preserve">Als </w:t>
            </w:r>
          </w:p>
        </w:tc>
        <w:tc>
          <w:tcPr>
            <w:tcW w:w="7729" w:type="dxa"/>
          </w:tcPr>
          <w:p w14:paraId="4EE648AE" w14:textId="77777777" w:rsidR="008B2824" w:rsidRPr="001C1415" w:rsidRDefault="008B2824" w:rsidP="00163747">
            <w:pPr>
              <w:pStyle w:val="Listenabsatz"/>
              <w:numPr>
                <w:ilvl w:val="0"/>
                <w:numId w:val="3"/>
              </w:numPr>
            </w:pPr>
            <w:r w:rsidRPr="001C1415">
              <w:t xml:space="preserve">Wir hatten gegessen. ... sind wir ausgegangen. </w:t>
            </w:r>
          </w:p>
        </w:tc>
      </w:tr>
      <w:tr w:rsidR="008B2824" w:rsidRPr="001C1415" w14:paraId="2C6042A5" w14:textId="77777777" w:rsidTr="00163747">
        <w:tc>
          <w:tcPr>
            <w:tcW w:w="2614" w:type="dxa"/>
          </w:tcPr>
          <w:p w14:paraId="6BE49613" w14:textId="77777777" w:rsidR="008B2824" w:rsidRPr="001C1415" w:rsidRDefault="008B2824" w:rsidP="00163747">
            <w:pPr>
              <w:pStyle w:val="Listenabsatz"/>
              <w:numPr>
                <w:ilvl w:val="0"/>
                <w:numId w:val="2"/>
              </w:numPr>
            </w:pPr>
            <w:r w:rsidRPr="001C1415">
              <w:t>Beim</w:t>
            </w:r>
          </w:p>
        </w:tc>
        <w:tc>
          <w:tcPr>
            <w:tcW w:w="7729" w:type="dxa"/>
          </w:tcPr>
          <w:p w14:paraId="3B5E5143" w14:textId="77777777" w:rsidR="008B2824" w:rsidRPr="001C1415" w:rsidRDefault="008B2824" w:rsidP="00163747">
            <w:pPr>
              <w:pStyle w:val="Listenabsatz"/>
              <w:numPr>
                <w:ilvl w:val="0"/>
                <w:numId w:val="3"/>
              </w:numPr>
            </w:pPr>
            <w:r w:rsidRPr="001C1415">
              <w:t xml:space="preserve">... dem Spielen solltest du dein Zimmer aufräumen. </w:t>
            </w:r>
          </w:p>
        </w:tc>
      </w:tr>
      <w:tr w:rsidR="008B2824" w:rsidRPr="001C1415" w14:paraId="048FFA2A" w14:textId="77777777" w:rsidTr="00163747">
        <w:tc>
          <w:tcPr>
            <w:tcW w:w="2614" w:type="dxa"/>
          </w:tcPr>
          <w:p w14:paraId="03E97C7A" w14:textId="77777777" w:rsidR="008B2824" w:rsidRPr="001C1415" w:rsidRDefault="008B2824" w:rsidP="00163747">
            <w:pPr>
              <w:pStyle w:val="Listenabsatz"/>
              <w:numPr>
                <w:ilvl w:val="0"/>
                <w:numId w:val="2"/>
              </w:numPr>
            </w:pPr>
            <w:r w:rsidRPr="001C1415">
              <w:t>Während</w:t>
            </w:r>
          </w:p>
        </w:tc>
        <w:tc>
          <w:tcPr>
            <w:tcW w:w="7729" w:type="dxa"/>
          </w:tcPr>
          <w:p w14:paraId="2F590134" w14:textId="77777777" w:rsidR="008B2824" w:rsidRPr="001C1415" w:rsidRDefault="008B2824" w:rsidP="00163747">
            <w:pPr>
              <w:pStyle w:val="Listenabsatz"/>
              <w:numPr>
                <w:ilvl w:val="0"/>
                <w:numId w:val="3"/>
              </w:numPr>
            </w:pPr>
            <w:r w:rsidRPr="001C1415">
              <w:t xml:space="preserve">... dem Essen sind wir ausgegangen. </w:t>
            </w:r>
          </w:p>
        </w:tc>
      </w:tr>
      <w:tr w:rsidR="008B2824" w:rsidRPr="001C1415" w14:paraId="525CB7C6" w14:textId="77777777" w:rsidTr="00163747">
        <w:tc>
          <w:tcPr>
            <w:tcW w:w="2614" w:type="dxa"/>
          </w:tcPr>
          <w:p w14:paraId="227CE1AB" w14:textId="77777777" w:rsidR="008B2824" w:rsidRPr="001C1415" w:rsidRDefault="008B2824" w:rsidP="00163747">
            <w:pPr>
              <w:pStyle w:val="Listenabsatz"/>
              <w:numPr>
                <w:ilvl w:val="0"/>
                <w:numId w:val="2"/>
              </w:numPr>
            </w:pPr>
            <w:r w:rsidRPr="001C1415">
              <w:t>Währenddessen</w:t>
            </w:r>
          </w:p>
        </w:tc>
        <w:tc>
          <w:tcPr>
            <w:tcW w:w="7729" w:type="dxa"/>
          </w:tcPr>
          <w:p w14:paraId="2BEA30BE" w14:textId="77777777" w:rsidR="008B2824" w:rsidRPr="001C1415" w:rsidRDefault="008B2824" w:rsidP="00163747">
            <w:pPr>
              <w:pStyle w:val="Listenabsatz"/>
              <w:numPr>
                <w:ilvl w:val="0"/>
                <w:numId w:val="3"/>
              </w:numPr>
            </w:pPr>
            <w:r w:rsidRPr="001C1415">
              <w:t xml:space="preserve">... ich klein war, sind wir oft umgezogen. </w:t>
            </w:r>
          </w:p>
        </w:tc>
      </w:tr>
    </w:tbl>
    <w:p w14:paraId="4A02FD19" w14:textId="77777777" w:rsidR="008B2824" w:rsidRDefault="008B2824" w:rsidP="008B2824"/>
    <w:p w14:paraId="6FB47D93" w14:textId="77777777" w:rsidR="008B2824" w:rsidRDefault="008B2824" w:rsidP="008B2824"/>
    <w:p w14:paraId="7A4253E7" w14:textId="77777777" w:rsidR="008B2824" w:rsidRDefault="008B2824" w:rsidP="008B2824"/>
    <w:p w14:paraId="5D99CD83" w14:textId="77777777" w:rsidR="008B2824" w:rsidRPr="001C1415" w:rsidRDefault="008B2824" w:rsidP="008B2824">
      <w:pPr>
        <w:rPr>
          <w:b/>
          <w:bCs/>
        </w:rPr>
      </w:pPr>
      <w:r>
        <w:rPr>
          <w:b/>
          <w:bCs/>
        </w:rPr>
        <w:lastRenderedPageBreak/>
        <w:t xml:space="preserve">2) </w:t>
      </w:r>
      <w:r w:rsidRPr="001C1415">
        <w:rPr>
          <w:b/>
          <w:bCs/>
        </w:rPr>
        <w:t>Temporalsätze</w:t>
      </w:r>
    </w:p>
    <w:p w14:paraId="706DF985" w14:textId="77777777" w:rsidR="008B2824" w:rsidRDefault="008B2824" w:rsidP="008B2824">
      <w:r w:rsidRPr="001C1415">
        <w:t>Ergänzen Sie die richtige Konjunktion - Präposition - Adverb.</w:t>
      </w:r>
    </w:p>
    <w:p w14:paraId="460A68D7" w14:textId="77777777" w:rsidR="008B2824" w:rsidRPr="001C1415" w:rsidRDefault="008B2824" w:rsidP="008B2824">
      <w:pPr>
        <w:pStyle w:val="Listenabsatz"/>
        <w:numPr>
          <w:ilvl w:val="0"/>
          <w:numId w:val="1"/>
        </w:numPr>
        <w:rPr>
          <w:i/>
          <w:iCs/>
        </w:rPr>
      </w:pPr>
      <w:r w:rsidRPr="001C1415">
        <w:rPr>
          <w:i/>
          <w:iCs/>
        </w:rPr>
        <w:t xml:space="preserve">nach, danach, nachdem, </w:t>
      </w:r>
    </w:p>
    <w:p w14:paraId="1864CDF5" w14:textId="77777777" w:rsidR="008B2824" w:rsidRPr="001C1415" w:rsidRDefault="008B2824" w:rsidP="008B2824">
      <w:pPr>
        <w:pStyle w:val="Listenabsatz"/>
        <w:numPr>
          <w:ilvl w:val="0"/>
          <w:numId w:val="1"/>
        </w:numPr>
        <w:rPr>
          <w:i/>
          <w:iCs/>
        </w:rPr>
      </w:pPr>
      <w:r w:rsidRPr="001C1415">
        <w:rPr>
          <w:i/>
          <w:iCs/>
        </w:rPr>
        <w:t>vor, vorher, bevor</w:t>
      </w:r>
    </w:p>
    <w:p w14:paraId="6E3DFF47" w14:textId="77777777" w:rsidR="008B2824" w:rsidRDefault="008B2824" w:rsidP="008B2824">
      <w:r>
        <w:t>Wir essen eine Kleinigkeit. (</w:t>
      </w:r>
      <w:proofErr w:type="gramStart"/>
      <w:r>
        <w:t>1)_</w:t>
      </w:r>
      <w:proofErr w:type="gramEnd"/>
      <w:r>
        <w:t>______ gehen wir ins Kino. Später, (</w:t>
      </w:r>
      <w:proofErr w:type="gramStart"/>
      <w:r>
        <w:t>2)_</w:t>
      </w:r>
      <w:proofErr w:type="gramEnd"/>
      <w:r>
        <w:t xml:space="preserve">______ der Film zu Ende ist, können wir noch in eine Bar gehen. </w:t>
      </w:r>
    </w:p>
    <w:p w14:paraId="5B772760" w14:textId="77777777" w:rsidR="008B2824" w:rsidRDefault="008B2824" w:rsidP="008B2824">
      <w:r>
        <w:t>Kannst du noch etwas im Supermarkt kaufen, (</w:t>
      </w:r>
      <w:proofErr w:type="gramStart"/>
      <w:r>
        <w:t>3)_</w:t>
      </w:r>
      <w:proofErr w:type="gramEnd"/>
      <w:r>
        <w:t xml:space="preserve">______ du nach Hause gehst? </w:t>
      </w:r>
    </w:p>
    <w:p w14:paraId="052E6CF7" w14:textId="77777777" w:rsidR="008B2824" w:rsidRDefault="008B2824" w:rsidP="008B2824">
      <w:r>
        <w:t>Ja, ich muss allerdings erst zum Frisör. (</w:t>
      </w:r>
      <w:proofErr w:type="gramStart"/>
      <w:r>
        <w:t>4)_</w:t>
      </w:r>
      <w:proofErr w:type="gramEnd"/>
      <w:r>
        <w:t xml:space="preserve">______ kann ich noch etwas einkaufen gehen. </w:t>
      </w:r>
    </w:p>
    <w:p w14:paraId="6116E019" w14:textId="77777777" w:rsidR="008B2824" w:rsidRDefault="008B2824" w:rsidP="008B2824">
      <w:r>
        <w:t>(</w:t>
      </w:r>
      <w:proofErr w:type="gramStart"/>
      <w:r>
        <w:t>5)_</w:t>
      </w:r>
      <w:proofErr w:type="gramEnd"/>
      <w:r>
        <w:t xml:space="preserve">______ wir uns in Wien getroffen hatten, ließ Paul nichts mehr von sich hören. </w:t>
      </w:r>
    </w:p>
    <w:p w14:paraId="45A00AE7" w14:textId="77777777" w:rsidR="008B2824" w:rsidRDefault="008B2824" w:rsidP="008B2824">
      <w:r>
        <w:t>Zwischen 15:00 und 17:00 können Sie mich im Büro erreichen. (</w:t>
      </w:r>
      <w:proofErr w:type="gramStart"/>
      <w:r>
        <w:t>6)_</w:t>
      </w:r>
      <w:proofErr w:type="gramEnd"/>
      <w:r>
        <w:t xml:space="preserve">______ bin ich beim Mittagessen, und (7)_______ muss ich noch zu einem Meeting.  </w:t>
      </w:r>
    </w:p>
    <w:p w14:paraId="27CF285F" w14:textId="77777777" w:rsidR="008B2824" w:rsidRDefault="008B2824" w:rsidP="008B2824">
      <w:r>
        <w:t>(</w:t>
      </w:r>
      <w:proofErr w:type="gramStart"/>
      <w:r>
        <w:t>8)_</w:t>
      </w:r>
      <w:proofErr w:type="gramEnd"/>
      <w:r>
        <w:t xml:space="preserve">______ wir uns das nächste Mal treffen, sollte sich jeder ein Konzept überlegen. </w:t>
      </w:r>
    </w:p>
    <w:p w14:paraId="1DDD00CF" w14:textId="77777777" w:rsidR="008B2824" w:rsidRDefault="008B2824" w:rsidP="008B2824"/>
    <w:p w14:paraId="7ED4A8DF" w14:textId="03F30A41" w:rsidR="008B2824" w:rsidRDefault="008B2824" w:rsidP="008B2824">
      <w:r>
        <w:t xml:space="preserve">ÜBUNGEN </w:t>
      </w:r>
    </w:p>
    <w:p w14:paraId="3F5F63EE" w14:textId="77777777" w:rsidR="008B2824" w:rsidRPr="004B4EB5" w:rsidRDefault="008B2824" w:rsidP="008B2824">
      <w:pPr>
        <w:spacing w:line="480" w:lineRule="auto"/>
        <w:rPr>
          <w:b/>
        </w:rPr>
      </w:pPr>
      <w:r w:rsidRPr="004B4EB5">
        <w:rPr>
          <w:b/>
        </w:rPr>
        <w:t xml:space="preserve">1) Verbinden Sie mit „als“ oder </w:t>
      </w:r>
      <w:proofErr w:type="gramStart"/>
      <w:r w:rsidRPr="004B4EB5">
        <w:rPr>
          <w:b/>
        </w:rPr>
        <w:t>„</w:t>
      </w:r>
      <w:proofErr w:type="gramEnd"/>
      <w:r w:rsidRPr="004B4EB5">
        <w:rPr>
          <w:b/>
        </w:rPr>
        <w:t>wenn“ und notieren Sie Sätze</w:t>
      </w:r>
    </w:p>
    <w:p w14:paraId="4989711C" w14:textId="77777777" w:rsidR="008B2824" w:rsidRDefault="008B2824" w:rsidP="008B2824">
      <w:pPr>
        <w:pStyle w:val="Listenabsatz"/>
        <w:numPr>
          <w:ilvl w:val="0"/>
          <w:numId w:val="4"/>
        </w:numPr>
        <w:spacing w:after="360" w:line="720" w:lineRule="auto"/>
        <w:ind w:left="714" w:hanging="357"/>
      </w:pPr>
      <w:r>
        <w:t xml:space="preserve">Wir kamen gestern am Flughafen an. Die Maschine war schon weg. </w:t>
      </w:r>
    </w:p>
    <w:p w14:paraId="38C51C3C" w14:textId="77777777" w:rsidR="008B2824" w:rsidRDefault="008B2824" w:rsidP="008B2824">
      <w:pPr>
        <w:pStyle w:val="Listenabsatz"/>
        <w:numPr>
          <w:ilvl w:val="0"/>
          <w:numId w:val="4"/>
        </w:numPr>
        <w:spacing w:after="360" w:line="720" w:lineRule="auto"/>
        <w:ind w:left="714" w:hanging="357"/>
      </w:pPr>
      <w:r>
        <w:t xml:space="preserve">Ich kam oft zu früh zum Flughafen. Die Maschine hatte Verspätung. </w:t>
      </w:r>
    </w:p>
    <w:p w14:paraId="7CD8F433" w14:textId="77777777" w:rsidR="008B2824" w:rsidRDefault="008B2824" w:rsidP="008B2824">
      <w:pPr>
        <w:pStyle w:val="Listenabsatz"/>
        <w:numPr>
          <w:ilvl w:val="0"/>
          <w:numId w:val="4"/>
        </w:numPr>
        <w:spacing w:after="360" w:line="720" w:lineRule="auto"/>
        <w:ind w:left="714" w:hanging="357"/>
      </w:pPr>
      <w:r>
        <w:t xml:space="preserve">Frau Huber wollte ihren Pass vorzeigen. Sie fand ihn nicht in der Handtasche. </w:t>
      </w:r>
    </w:p>
    <w:p w14:paraId="2A1D3088" w14:textId="77777777" w:rsidR="008B2824" w:rsidRDefault="008B2824" w:rsidP="008B2824">
      <w:pPr>
        <w:pStyle w:val="Listenabsatz"/>
        <w:numPr>
          <w:ilvl w:val="0"/>
          <w:numId w:val="4"/>
        </w:numPr>
        <w:spacing w:line="480" w:lineRule="auto"/>
      </w:pPr>
      <w:r>
        <w:t xml:space="preserve">Ich war öfter verreist. Meine Pflanzen zu Hause sind vertrocknet. </w:t>
      </w:r>
    </w:p>
    <w:p w14:paraId="3CDB8961" w14:textId="77777777" w:rsidR="008B2824" w:rsidRPr="004B4EB5" w:rsidRDefault="008B2824" w:rsidP="008B2824">
      <w:pPr>
        <w:spacing w:line="480" w:lineRule="auto"/>
        <w:rPr>
          <w:b/>
        </w:rPr>
      </w:pPr>
      <w:r w:rsidRPr="004B4EB5">
        <w:rPr>
          <w:b/>
        </w:rPr>
        <w:t>2</w:t>
      </w:r>
      <w:r>
        <w:rPr>
          <w:b/>
        </w:rPr>
        <w:t>a</w:t>
      </w:r>
      <w:r w:rsidRPr="004B4EB5">
        <w:rPr>
          <w:b/>
        </w:rPr>
        <w:t xml:space="preserve">) Verbinden Sie mit „nachdem“ und bilden Sie Sätze </w:t>
      </w:r>
    </w:p>
    <w:p w14:paraId="4D321C03" w14:textId="77777777" w:rsidR="008B2824" w:rsidRDefault="008B2824" w:rsidP="008B2824">
      <w:pPr>
        <w:pStyle w:val="Listenabsatz"/>
        <w:numPr>
          <w:ilvl w:val="0"/>
          <w:numId w:val="4"/>
        </w:numPr>
        <w:spacing w:after="360" w:line="720" w:lineRule="auto"/>
        <w:ind w:left="714" w:hanging="357"/>
      </w:pPr>
      <w:r>
        <w:t>frühstücken - sich fertig machen</w:t>
      </w:r>
    </w:p>
    <w:p w14:paraId="16698DC3" w14:textId="77777777" w:rsidR="008B2824" w:rsidRDefault="008B2824" w:rsidP="008B2824">
      <w:pPr>
        <w:pStyle w:val="Listenabsatz"/>
        <w:numPr>
          <w:ilvl w:val="0"/>
          <w:numId w:val="4"/>
        </w:numPr>
        <w:spacing w:after="360" w:line="720" w:lineRule="auto"/>
        <w:ind w:left="714" w:hanging="357"/>
      </w:pPr>
      <w:r>
        <w:t xml:space="preserve">das Zimmer aufräumen - sich fertig machen </w:t>
      </w:r>
    </w:p>
    <w:p w14:paraId="6A70302E" w14:textId="77777777" w:rsidR="008B2824" w:rsidRDefault="008B2824" w:rsidP="008B2824">
      <w:pPr>
        <w:pStyle w:val="Listenabsatz"/>
        <w:numPr>
          <w:ilvl w:val="0"/>
          <w:numId w:val="4"/>
        </w:numPr>
        <w:spacing w:after="360" w:line="720" w:lineRule="auto"/>
        <w:ind w:left="714" w:hanging="357"/>
      </w:pPr>
      <w:r>
        <w:t>etwas einkaufen - nach Hause fahren</w:t>
      </w:r>
    </w:p>
    <w:p w14:paraId="6CF53358" w14:textId="3991DF71" w:rsidR="008B2824" w:rsidRPr="004B4EB5" w:rsidRDefault="008B2824" w:rsidP="008B2824">
      <w:pPr>
        <w:spacing w:line="480" w:lineRule="auto"/>
        <w:rPr>
          <w:b/>
        </w:rPr>
      </w:pPr>
      <w:r>
        <w:rPr>
          <w:b/>
        </w:rPr>
        <w:t xml:space="preserve">2b) </w:t>
      </w:r>
      <w:r w:rsidRPr="004B4EB5">
        <w:rPr>
          <w:b/>
        </w:rPr>
        <w:t xml:space="preserve">Notieren Sie nun die Sätze </w:t>
      </w:r>
      <w:r>
        <w:rPr>
          <w:b/>
        </w:rPr>
        <w:t>5</w:t>
      </w:r>
      <w:r>
        <w:rPr>
          <w:b/>
        </w:rPr>
        <w:t xml:space="preserve"> und </w:t>
      </w:r>
      <w:r>
        <w:rPr>
          <w:b/>
        </w:rPr>
        <w:t>7</w:t>
      </w:r>
      <w:r>
        <w:rPr>
          <w:b/>
        </w:rPr>
        <w:t xml:space="preserve"> </w:t>
      </w:r>
      <w:r w:rsidRPr="004B4EB5">
        <w:rPr>
          <w:b/>
        </w:rPr>
        <w:t xml:space="preserve">mit „nach“ und „danach“ </w:t>
      </w:r>
    </w:p>
    <w:sectPr w:rsidR="008B2824" w:rsidRPr="004B4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642F"/>
    <w:multiLevelType w:val="hybridMultilevel"/>
    <w:tmpl w:val="552043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D21267"/>
    <w:multiLevelType w:val="hybridMultilevel"/>
    <w:tmpl w:val="76A66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2B5EC4"/>
    <w:multiLevelType w:val="hybridMultilevel"/>
    <w:tmpl w:val="AE78D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426BA7"/>
    <w:multiLevelType w:val="hybridMultilevel"/>
    <w:tmpl w:val="87F09638"/>
    <w:lvl w:ilvl="0" w:tplc="0405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391FD7"/>
    <w:multiLevelType w:val="hybridMultilevel"/>
    <w:tmpl w:val="400A2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A96BA4"/>
    <w:multiLevelType w:val="hybridMultilevel"/>
    <w:tmpl w:val="7E8400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8165308">
    <w:abstractNumId w:val="4"/>
  </w:num>
  <w:num w:numId="2" w16cid:durableId="1162965578">
    <w:abstractNumId w:val="1"/>
  </w:num>
  <w:num w:numId="3" w16cid:durableId="1258557994">
    <w:abstractNumId w:val="3"/>
  </w:num>
  <w:num w:numId="4" w16cid:durableId="2085031289">
    <w:abstractNumId w:val="2"/>
  </w:num>
  <w:num w:numId="5" w16cid:durableId="341053516">
    <w:abstractNumId w:val="0"/>
  </w:num>
  <w:num w:numId="6" w16cid:durableId="1631478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24"/>
    <w:rsid w:val="002D20B2"/>
    <w:rsid w:val="00331798"/>
    <w:rsid w:val="003778A4"/>
    <w:rsid w:val="008B2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DBC4"/>
  <w15:chartTrackingRefBased/>
  <w15:docId w15:val="{985C90F2-72BF-4012-8812-D284D03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824"/>
    <w:pPr>
      <w:ind w:left="720"/>
      <w:contextualSpacing/>
    </w:pPr>
  </w:style>
  <w:style w:type="table" w:styleId="Tabellenraster">
    <w:name w:val="Table Grid"/>
    <w:basedOn w:val="NormaleTabelle"/>
    <w:uiPriority w:val="39"/>
    <w:rsid w:val="008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0782">
      <w:bodyDiv w:val="1"/>
      <w:marLeft w:val="0"/>
      <w:marRight w:val="0"/>
      <w:marTop w:val="0"/>
      <w:marBottom w:val="0"/>
      <w:divBdr>
        <w:top w:val="none" w:sz="0" w:space="0" w:color="auto"/>
        <w:left w:val="none" w:sz="0" w:space="0" w:color="auto"/>
        <w:bottom w:val="none" w:sz="0" w:space="0" w:color="auto"/>
        <w:right w:val="none" w:sz="0" w:space="0" w:color="auto"/>
      </w:divBdr>
    </w:div>
    <w:div w:id="11822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2763</Characters>
  <Application>Microsoft Office Word</Application>
  <DocSecurity>0</DocSecurity>
  <Lines>74</Lines>
  <Paragraphs>77</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Tschek, Klára</dc:creator>
  <cp:keywords/>
  <dc:description/>
  <cp:lastModifiedBy>Tschek, Klára</cp:lastModifiedBy>
  <cp:revision>1</cp:revision>
  <dcterms:created xsi:type="dcterms:W3CDTF">2022-10-31T12:40:00Z</dcterms:created>
  <dcterms:modified xsi:type="dcterms:W3CDTF">2022-10-31T12:44:00Z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385cf122-5a79-4132-bde4-319b5c829c29</vt:lpwstr>
  </property>
</Properties>
</file>