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65A" w14:textId="77777777" w:rsidR="00240FC2" w:rsidRPr="00210358" w:rsidRDefault="00240FC2" w:rsidP="00240FC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</w:rPr>
      </w:pPr>
      <w:r w:rsidRPr="00210358">
        <w:rPr>
          <w:rFonts w:asciiTheme="minorHAnsi" w:hAnsiTheme="minorHAnsi" w:cstheme="minorHAnsi"/>
          <w:color w:val="333333"/>
        </w:rPr>
        <w:t xml:space="preserve">REGELN: </w:t>
      </w:r>
    </w:p>
    <w:p w14:paraId="7F506B20" w14:textId="7B5AFBE8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Zentral im Deutschen Satz ist die Position des </w:t>
      </w:r>
      <w:r w:rsidR="00A24EA7">
        <w:rPr>
          <w:rFonts w:asciiTheme="minorHAnsi" w:hAnsiTheme="minorHAnsi" w:cstheme="minorHAnsi"/>
          <w:color w:val="333333"/>
          <w:lang w:val="de-DE"/>
        </w:rPr>
        <w:t>VERBS</w:t>
      </w:r>
    </w:p>
    <w:p w14:paraId="4B2AA20F" w14:textId="521ABFA2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In jedem Satz gibt es ein </w:t>
      </w:r>
      <w:r w:rsidR="00A24EA7">
        <w:rPr>
          <w:rFonts w:asciiTheme="minorHAnsi" w:hAnsiTheme="minorHAnsi" w:cstheme="minorHAnsi"/>
          <w:color w:val="333333"/>
          <w:lang w:val="de-DE"/>
        </w:rPr>
        <w:t xml:space="preserve">KONJUGIERTES 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</w:t>
      </w:r>
      <w:r w:rsidR="00A24EA7">
        <w:rPr>
          <w:rFonts w:asciiTheme="minorHAnsi" w:hAnsiTheme="minorHAnsi" w:cstheme="minorHAnsi"/>
          <w:color w:val="333333"/>
          <w:lang w:val="de-DE"/>
        </w:rPr>
        <w:t>VERB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(z.B. bin / möchte / komme ). Oft gibt es auch einen nicht- </w:t>
      </w:r>
      <w:r w:rsidR="00A24EA7">
        <w:rPr>
          <w:rFonts w:asciiTheme="minorHAnsi" w:hAnsiTheme="minorHAnsi" w:cstheme="minorHAnsi"/>
          <w:color w:val="333333"/>
          <w:lang w:val="de-DE"/>
        </w:rPr>
        <w:t>NICHT KONJUGIERTEN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Teil des </w:t>
      </w:r>
      <w:r w:rsidR="00A24EA7">
        <w:rPr>
          <w:rFonts w:asciiTheme="minorHAnsi" w:hAnsiTheme="minorHAnsi" w:cstheme="minorHAnsi"/>
          <w:color w:val="333333"/>
          <w:lang w:val="de-DE"/>
        </w:rPr>
        <w:t>VERBS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(z.B. gekommen / kommen / an). Der nicht</w:t>
      </w:r>
      <w:r w:rsidR="00A24EA7">
        <w:rPr>
          <w:rFonts w:asciiTheme="minorHAnsi" w:hAnsiTheme="minorHAnsi" w:cstheme="minorHAnsi"/>
          <w:color w:val="333333"/>
          <w:lang w:val="de-DE"/>
        </w:rPr>
        <w:t>-KONUGIERTE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Teil des </w:t>
      </w:r>
      <w:r w:rsidR="00A24EA7">
        <w:rPr>
          <w:rFonts w:asciiTheme="minorHAnsi" w:hAnsiTheme="minorHAnsi" w:cstheme="minorHAnsi"/>
          <w:color w:val="333333"/>
          <w:lang w:val="de-DE"/>
        </w:rPr>
        <w:t xml:space="preserve">VERBS 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kann z.B. ein </w:t>
      </w:r>
      <w:r w:rsidR="00A24EA7">
        <w:rPr>
          <w:rFonts w:asciiTheme="minorHAnsi" w:hAnsiTheme="minorHAnsi" w:cstheme="minorHAnsi"/>
          <w:color w:val="333333"/>
          <w:lang w:val="de-DE"/>
        </w:rPr>
        <w:t>PARTIZIP,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ein Infinitiv, oder ein Präfix sein. </w:t>
      </w:r>
    </w:p>
    <w:p w14:paraId="3D9807F8" w14:textId="744989D6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Das </w:t>
      </w:r>
      <w:r w:rsidR="00A24EA7">
        <w:rPr>
          <w:rFonts w:asciiTheme="minorHAnsi" w:hAnsiTheme="minorHAnsi" w:cstheme="minorHAnsi"/>
          <w:color w:val="333333"/>
          <w:lang w:val="de-DE"/>
        </w:rPr>
        <w:t>KONJUGIERTE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Verb steht im Hauptsatz (Aussagesatz) an Position 2 (nach dem 1. Satzglied). Beispiel: Ich </w:t>
      </w:r>
      <w:r w:rsidRPr="00A24EA7">
        <w:rPr>
          <w:rFonts w:asciiTheme="minorHAnsi" w:hAnsiTheme="minorHAnsi" w:cstheme="minorHAnsi"/>
          <w:b/>
          <w:bCs/>
          <w:color w:val="333333"/>
          <w:lang w:val="de-DE"/>
        </w:rPr>
        <w:t>bin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gestern nach Berlin gefahren. Gestern / Letzten Montag </w:t>
      </w:r>
      <w:r w:rsidRPr="004F714B">
        <w:rPr>
          <w:rFonts w:asciiTheme="minorHAnsi" w:hAnsiTheme="minorHAnsi" w:cstheme="minorHAnsi"/>
          <w:b/>
          <w:bCs/>
          <w:color w:val="333333"/>
          <w:highlight w:val="cyan"/>
          <w:lang w:val="de-DE"/>
        </w:rPr>
        <w:t>bin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ich nach Berlin </w:t>
      </w:r>
      <w:r w:rsidRPr="004F714B">
        <w:rPr>
          <w:rFonts w:asciiTheme="minorHAnsi" w:hAnsiTheme="minorHAnsi" w:cstheme="minorHAnsi"/>
          <w:color w:val="333333"/>
          <w:highlight w:val="cyan"/>
          <w:lang w:val="de-DE"/>
        </w:rPr>
        <w:t>gefahren</w:t>
      </w:r>
      <w:r w:rsidR="004F714B">
        <w:rPr>
          <w:rFonts w:asciiTheme="minorHAnsi" w:hAnsiTheme="minorHAnsi" w:cstheme="minorHAnsi"/>
          <w:color w:val="333333"/>
          <w:lang w:val="de-DE"/>
        </w:rPr>
        <w:t xml:space="preserve">, </w:t>
      </w:r>
      <w:r w:rsidR="004F714B" w:rsidRPr="004F714B">
        <w:rPr>
          <w:rFonts w:asciiTheme="minorHAnsi" w:hAnsiTheme="minorHAnsi" w:cstheme="minorHAnsi"/>
          <w:color w:val="333333"/>
          <w:highlight w:val="yellow"/>
          <w:lang w:val="de-DE"/>
        </w:rPr>
        <w:t>weil ich mich dort für einen Job beworben habe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. </w:t>
      </w:r>
    </w:p>
    <w:p w14:paraId="0C768BDD" w14:textId="66B06396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Der nicht konjugierte Teil des Verbs steht im Hauptsatz </w:t>
      </w:r>
      <w:r w:rsidR="00A24EA7">
        <w:rPr>
          <w:rFonts w:asciiTheme="minorHAnsi" w:hAnsiTheme="minorHAnsi" w:cstheme="minorHAnsi"/>
          <w:color w:val="333333"/>
          <w:lang w:val="de-DE"/>
        </w:rPr>
        <w:t>AM ENDE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. </w:t>
      </w:r>
    </w:p>
    <w:p w14:paraId="3AE05DCD" w14:textId="640F5527" w:rsidR="00240FC2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Im Nebensatz steht </w:t>
      </w:r>
      <w:r w:rsidR="00A24EA7">
        <w:rPr>
          <w:rFonts w:asciiTheme="minorHAnsi" w:hAnsiTheme="minorHAnsi" w:cstheme="minorHAnsi"/>
          <w:color w:val="333333"/>
          <w:lang w:val="de-DE"/>
        </w:rPr>
        <w:t>AM ENDE DER KONJUGIERTE TEIL DES VERBS, DER KONJUGIERTE TEIL DIREKT DAVOR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(Beispiel: Er sagt, dass </w:t>
      </w:r>
      <w:r w:rsidR="00A24EA7">
        <w:rPr>
          <w:rFonts w:asciiTheme="minorHAnsi" w:hAnsiTheme="minorHAnsi" w:cstheme="minorHAnsi"/>
          <w:color w:val="333333"/>
          <w:lang w:val="de-DE"/>
        </w:rPr>
        <w:t>er gestern nach Berlin gefahren IST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.) </w:t>
      </w:r>
    </w:p>
    <w:p w14:paraId="4C7B4402" w14:textId="77777777" w:rsidR="00240FC2" w:rsidRPr="00210358" w:rsidRDefault="00240FC2" w:rsidP="00240FC2">
      <w:pPr>
        <w:pStyle w:val="Normlnweb"/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</w:p>
    <w:p w14:paraId="2FECE5F5" w14:textId="77777777" w:rsidR="00240FC2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Im </w:t>
      </w:r>
      <w:r w:rsidRPr="00210358">
        <w:rPr>
          <w:rFonts w:asciiTheme="minorHAnsi" w:hAnsiTheme="minorHAnsi" w:cstheme="minorHAnsi"/>
          <w:b/>
          <w:bCs/>
          <w:color w:val="333333"/>
          <w:lang w:val="de-DE"/>
        </w:rPr>
        <w:t>VORFELD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(vor dem konjugierten Verb) steht oft </w:t>
      </w:r>
    </w:p>
    <w:p w14:paraId="2E3EAAB1" w14:textId="5B968C04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1) </w:t>
      </w:r>
      <w:r w:rsidR="00A24EA7">
        <w:rPr>
          <w:rFonts w:asciiTheme="minorHAnsi" w:hAnsiTheme="minorHAnsi" w:cstheme="minorHAnsi"/>
          <w:color w:val="333333"/>
          <w:lang w:val="de-DE"/>
        </w:rPr>
        <w:t>DAS SUBJEKT (</w:t>
      </w:r>
      <w:r w:rsidR="00A24EA7" w:rsidRPr="004F714B">
        <w:rPr>
          <w:rFonts w:asciiTheme="minorHAnsi" w:hAnsiTheme="minorHAnsi" w:cstheme="minorHAnsi"/>
          <w:b/>
          <w:bCs/>
          <w:color w:val="333333"/>
          <w:lang w:val="de-DE"/>
        </w:rPr>
        <w:t>Ich</w:t>
      </w:r>
      <w:r w:rsidR="00A24EA7">
        <w:rPr>
          <w:rFonts w:asciiTheme="minorHAnsi" w:hAnsiTheme="minorHAnsi" w:cstheme="minorHAnsi"/>
          <w:color w:val="333333"/>
          <w:lang w:val="de-DE"/>
        </w:rPr>
        <w:t xml:space="preserve"> bin nach Berlin gefahren</w:t>
      </w:r>
      <w:r w:rsidR="004F714B">
        <w:rPr>
          <w:rFonts w:asciiTheme="minorHAnsi" w:hAnsiTheme="minorHAnsi" w:cstheme="minorHAnsi"/>
          <w:color w:val="333333"/>
          <w:lang w:val="de-DE"/>
        </w:rPr>
        <w:t xml:space="preserve">.) </w:t>
      </w:r>
    </w:p>
    <w:p w14:paraId="3527151A" w14:textId="009E54C7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2) </w:t>
      </w:r>
      <w:r w:rsidR="004F714B">
        <w:rPr>
          <w:rFonts w:asciiTheme="minorHAnsi" w:hAnsiTheme="minorHAnsi" w:cstheme="minorHAnsi"/>
          <w:color w:val="333333"/>
          <w:lang w:val="de-DE"/>
        </w:rPr>
        <w:t xml:space="preserve">TEMPORALANGABE </w:t>
      </w:r>
    </w:p>
    <w:p w14:paraId="37616741" w14:textId="62FC18B0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3) </w:t>
      </w:r>
      <w:r w:rsidR="004F714B">
        <w:rPr>
          <w:rFonts w:asciiTheme="minorHAnsi" w:hAnsiTheme="minorHAnsi" w:cstheme="minorHAnsi"/>
          <w:color w:val="333333"/>
          <w:lang w:val="de-DE"/>
        </w:rPr>
        <w:t xml:space="preserve">WÖRTER, DIE EINEN ZUSAMMENHANG MIT DEM ZUVOR GESAGTEN HERSTELLEN, OFT PRONOMINA ODER ADVERBIEN (deshalb, außerdem, dort, dabei ...) </w:t>
      </w:r>
    </w:p>
    <w:p w14:paraId="2EC2F62A" w14:textId="77777777" w:rsidR="00240FC2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Im </w:t>
      </w:r>
      <w:r w:rsidRPr="00210358">
        <w:rPr>
          <w:rFonts w:asciiTheme="minorHAnsi" w:hAnsiTheme="minorHAnsi" w:cstheme="minorHAnsi"/>
          <w:b/>
          <w:bCs/>
          <w:color w:val="333333"/>
          <w:lang w:val="de-DE"/>
        </w:rPr>
        <w:t>MITTELFELD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(zwischen den Verbteilen) stehen die meisten Elemente (Verbergänzungen – vor allem Objekte) und Angaben (Adverbiale Angaben, die nicht vom Verb abhängen). </w:t>
      </w:r>
    </w:p>
    <w:p w14:paraId="086A8307" w14:textId="75F1CF78" w:rsidR="00210358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Bei den </w:t>
      </w:r>
      <w:r w:rsidRPr="004F714B">
        <w:rPr>
          <w:rFonts w:asciiTheme="minorHAnsi" w:hAnsiTheme="minorHAnsi" w:cstheme="minorHAnsi"/>
          <w:b/>
          <w:bCs/>
          <w:color w:val="333333"/>
          <w:lang w:val="de-DE"/>
        </w:rPr>
        <w:t>Objekten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gilt: Reihenfolge: </w:t>
      </w:r>
      <w:r w:rsidR="004F714B">
        <w:rPr>
          <w:rFonts w:asciiTheme="minorHAnsi" w:hAnsiTheme="minorHAnsi" w:cstheme="minorHAnsi"/>
          <w:color w:val="333333"/>
          <w:lang w:val="de-DE"/>
        </w:rPr>
        <w:t xml:space="preserve">Dativobjekt / Akkusativobjekt – außer das Akkusativobjekt ist ein Pronomen </w:t>
      </w:r>
    </w:p>
    <w:p w14:paraId="793147E1" w14:textId="67FD168E" w:rsid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Bei den </w:t>
      </w:r>
      <w:r w:rsidRPr="004F714B">
        <w:rPr>
          <w:rFonts w:asciiTheme="minorHAnsi" w:hAnsiTheme="minorHAnsi" w:cstheme="minorHAnsi"/>
          <w:b/>
          <w:bCs/>
          <w:color w:val="333333"/>
          <w:lang w:val="de-DE"/>
        </w:rPr>
        <w:t>Angaben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gilt: </w:t>
      </w:r>
      <w:proofErr w:type="spellStart"/>
      <w:r w:rsidRPr="00210358">
        <w:rPr>
          <w:rFonts w:asciiTheme="minorHAnsi" w:hAnsiTheme="minorHAnsi" w:cstheme="minorHAnsi"/>
          <w:color w:val="333333"/>
          <w:lang w:val="de-DE"/>
        </w:rPr>
        <w:t>TeeKaMeL</w:t>
      </w:r>
      <w:proofErr w:type="spellEnd"/>
      <w:r w:rsidRPr="00210358">
        <w:rPr>
          <w:rFonts w:asciiTheme="minorHAnsi" w:hAnsiTheme="minorHAnsi" w:cstheme="minorHAnsi"/>
          <w:color w:val="333333"/>
          <w:lang w:val="de-DE"/>
        </w:rPr>
        <w:t xml:space="preserve"> </w:t>
      </w:r>
    </w:p>
    <w:p w14:paraId="73574449" w14:textId="1C7CE122" w:rsidR="004F714B" w:rsidRPr="00210358" w:rsidRDefault="004F714B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>
        <w:rPr>
          <w:rFonts w:asciiTheme="minorHAnsi" w:hAnsiTheme="minorHAnsi" w:cstheme="minorHAnsi"/>
          <w:color w:val="333333"/>
          <w:lang w:val="de-DE"/>
        </w:rPr>
        <w:t xml:space="preserve">Thema-Rhema-Struktur (das Neue tendiert ans Ende) </w:t>
      </w:r>
    </w:p>
    <w:p w14:paraId="729F869C" w14:textId="77777777" w:rsidR="00240FC2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Das </w:t>
      </w:r>
      <w:r w:rsidRPr="00210358">
        <w:rPr>
          <w:rFonts w:asciiTheme="minorHAnsi" w:hAnsiTheme="minorHAnsi" w:cstheme="minorHAnsi"/>
          <w:b/>
          <w:bCs/>
          <w:color w:val="333333"/>
          <w:lang w:val="de-DE"/>
        </w:rPr>
        <w:t>NACHFELD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(hinter dem 2. </w:t>
      </w:r>
      <w:proofErr w:type="spellStart"/>
      <w:r w:rsidRPr="00210358">
        <w:rPr>
          <w:rFonts w:asciiTheme="minorHAnsi" w:hAnsiTheme="minorHAnsi" w:cstheme="minorHAnsi"/>
          <w:color w:val="333333"/>
          <w:lang w:val="de-DE"/>
        </w:rPr>
        <w:t>Verbteil</w:t>
      </w:r>
      <w:proofErr w:type="spellEnd"/>
      <w:r w:rsidRPr="00210358">
        <w:rPr>
          <w:rFonts w:asciiTheme="minorHAnsi" w:hAnsiTheme="minorHAnsi" w:cstheme="minorHAnsi"/>
          <w:color w:val="333333"/>
          <w:lang w:val="de-DE"/>
        </w:rPr>
        <w:t xml:space="preserve">) bleibt oft leer, aber es steht dort: </w:t>
      </w:r>
    </w:p>
    <w:p w14:paraId="6CFC02E2" w14:textId="70FC5412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1) </w:t>
      </w:r>
      <w:r w:rsidR="004F714B">
        <w:rPr>
          <w:rFonts w:asciiTheme="minorHAnsi" w:hAnsiTheme="minorHAnsi" w:cstheme="minorHAnsi"/>
          <w:color w:val="333333"/>
          <w:lang w:val="de-DE"/>
        </w:rPr>
        <w:t>NEBENSATZ</w:t>
      </w:r>
    </w:p>
    <w:p w14:paraId="1B078DD1" w14:textId="6273717A" w:rsidR="00AE0D87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>2)</w:t>
      </w:r>
      <w:r w:rsidR="004F714B">
        <w:rPr>
          <w:rFonts w:asciiTheme="minorHAnsi" w:hAnsiTheme="minorHAnsi" w:cstheme="minorHAnsi"/>
          <w:color w:val="333333"/>
          <w:lang w:val="de-DE"/>
        </w:rPr>
        <w:t xml:space="preserve"> ABHÄNGIGE INFINITIV MIT „ZU“ (UND WAS INHALTLICH DAZUGEHÖRT)</w:t>
      </w:r>
    </w:p>
    <w:p w14:paraId="01D52EF0" w14:textId="16E0E514" w:rsidR="004F714B" w:rsidRPr="00AE0D87" w:rsidRDefault="004F714B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>
        <w:rPr>
          <w:rFonts w:asciiTheme="minorHAnsi" w:hAnsiTheme="minorHAnsi" w:cstheme="minorHAnsi"/>
          <w:color w:val="333333"/>
          <w:lang w:val="de-DE"/>
        </w:rPr>
        <w:t xml:space="preserve">3) VERGLEICH MIT WIE UND ALS </w:t>
      </w:r>
    </w:p>
    <w:p w14:paraId="0BD84C31" w14:textId="77777777" w:rsidR="00240FC2" w:rsidRPr="00AE0D87" w:rsidRDefault="00240FC2" w:rsidP="00240FC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14:paraId="03EFAF4C" w14:textId="77777777" w:rsidR="00240FC2" w:rsidRPr="007F3D43" w:rsidRDefault="00240FC2" w:rsidP="00240FC2">
      <w:pPr>
        <w:rPr>
          <w:rFonts w:cstheme="minorHAnsi"/>
          <w:lang w:val="de-DE"/>
        </w:rPr>
      </w:pPr>
    </w:p>
    <w:p w14:paraId="365E659A" w14:textId="77777777" w:rsidR="00240FC2" w:rsidRDefault="00240FC2"/>
    <w:sectPr w:rsidR="00240FC2" w:rsidSect="007F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F0"/>
    <w:multiLevelType w:val="hybridMultilevel"/>
    <w:tmpl w:val="5BA2F338"/>
    <w:lvl w:ilvl="0" w:tplc="4C00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C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E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4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C2"/>
    <w:rsid w:val="00240FC2"/>
    <w:rsid w:val="003F0E61"/>
    <w:rsid w:val="004F714B"/>
    <w:rsid w:val="00A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FD7"/>
  <w15:chartTrackingRefBased/>
  <w15:docId w15:val="{E30A2108-2D88-4BE0-99F4-F38A8340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FC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Tschek</dc:creator>
  <cp:keywords/>
  <dc:description/>
  <cp:lastModifiedBy>Klára Tschek</cp:lastModifiedBy>
  <cp:revision>2</cp:revision>
  <cp:lastPrinted>2021-10-18T15:14:00Z</cp:lastPrinted>
  <dcterms:created xsi:type="dcterms:W3CDTF">2021-10-18T17:48:00Z</dcterms:created>
  <dcterms:modified xsi:type="dcterms:W3CDTF">2021-10-18T17:48:00Z</dcterms:modified>
</cp:coreProperties>
</file>