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798482" w14:textId="77777777" w:rsidR="00B9776E" w:rsidRPr="00385040" w:rsidRDefault="00B9776E">
      <w:pPr>
        <w:rPr>
          <w:rFonts w:ascii="Arial" w:hAnsi="Arial" w:cs="Arial"/>
          <w:b/>
          <w:color w:val="000000"/>
          <w:sz w:val="20"/>
          <w:szCs w:val="20"/>
          <w:shd w:val="clear" w:color="auto" w:fill="FFFFFF"/>
        </w:rPr>
      </w:pPr>
      <w:r w:rsidRPr="00385040">
        <w:rPr>
          <w:rFonts w:ascii="Arial" w:hAnsi="Arial" w:cs="Arial"/>
          <w:b/>
          <w:color w:val="000000"/>
          <w:sz w:val="20"/>
          <w:szCs w:val="20"/>
          <w:shd w:val="clear" w:color="auto" w:fill="FFFFFF"/>
        </w:rPr>
        <w:t>Sociologie občanské společnosti</w:t>
      </w:r>
    </w:p>
    <w:p w14:paraId="70DD2180" w14:textId="59E2F4EC" w:rsidR="00B9776E" w:rsidRDefault="00B9776E">
      <w:pPr>
        <w:rPr>
          <w:rFonts w:ascii="Arial" w:hAnsi="Arial" w:cs="Arial"/>
          <w:b/>
          <w:color w:val="000000"/>
          <w:sz w:val="20"/>
          <w:szCs w:val="20"/>
          <w:shd w:val="clear" w:color="auto" w:fill="FFFFFF"/>
        </w:rPr>
      </w:pPr>
      <w:r w:rsidRPr="00385040">
        <w:rPr>
          <w:rFonts w:ascii="Arial" w:hAnsi="Arial" w:cs="Arial"/>
          <w:b/>
          <w:color w:val="000000"/>
          <w:sz w:val="20"/>
          <w:szCs w:val="20"/>
          <w:shd w:val="clear" w:color="auto" w:fill="FFFFFF"/>
        </w:rPr>
        <w:t>202</w:t>
      </w:r>
      <w:r w:rsidR="005F2239">
        <w:rPr>
          <w:rFonts w:ascii="Arial" w:hAnsi="Arial" w:cs="Arial"/>
          <w:b/>
          <w:color w:val="000000"/>
          <w:sz w:val="20"/>
          <w:szCs w:val="20"/>
          <w:shd w:val="clear" w:color="auto" w:fill="FFFFFF"/>
        </w:rPr>
        <w:t>5</w:t>
      </w:r>
      <w:r w:rsidRPr="00385040">
        <w:rPr>
          <w:rFonts w:ascii="Arial" w:hAnsi="Arial" w:cs="Arial"/>
          <w:b/>
          <w:color w:val="000000"/>
          <w:sz w:val="20"/>
          <w:szCs w:val="20"/>
          <w:shd w:val="clear" w:color="auto" w:fill="FFFFFF"/>
        </w:rPr>
        <w:t>/2</w:t>
      </w:r>
      <w:r w:rsidR="005F2239">
        <w:rPr>
          <w:rFonts w:ascii="Arial" w:hAnsi="Arial" w:cs="Arial"/>
          <w:b/>
          <w:color w:val="000000"/>
          <w:sz w:val="20"/>
          <w:szCs w:val="20"/>
          <w:shd w:val="clear" w:color="auto" w:fill="FFFFFF"/>
        </w:rPr>
        <w:t>6</w:t>
      </w:r>
      <w:r w:rsidRPr="00385040">
        <w:rPr>
          <w:rFonts w:ascii="Arial" w:hAnsi="Arial" w:cs="Arial"/>
          <w:b/>
          <w:color w:val="000000"/>
          <w:sz w:val="20"/>
          <w:szCs w:val="20"/>
          <w:shd w:val="clear" w:color="auto" w:fill="FFFFFF"/>
        </w:rPr>
        <w:t xml:space="preserve"> LS</w:t>
      </w:r>
    </w:p>
    <w:p w14:paraId="5F570EFA" w14:textId="068FEAD4" w:rsidR="00E606B4" w:rsidRPr="00385040" w:rsidRDefault="00E606B4">
      <w:pPr>
        <w:rPr>
          <w:rFonts w:ascii="Arial" w:hAnsi="Arial" w:cs="Arial"/>
          <w:b/>
          <w:color w:val="000000"/>
          <w:sz w:val="20"/>
          <w:szCs w:val="20"/>
          <w:shd w:val="clear" w:color="auto" w:fill="FFFFFF"/>
        </w:rPr>
      </w:pPr>
      <w:r>
        <w:rPr>
          <w:rFonts w:ascii="Arial" w:hAnsi="Arial" w:cs="Arial"/>
          <w:b/>
          <w:color w:val="000000"/>
          <w:sz w:val="20"/>
          <w:szCs w:val="20"/>
          <w:shd w:val="clear" w:color="auto" w:fill="FFFFFF"/>
        </w:rPr>
        <w:t>Garantka: Selma Muhič Dizdarevič, Ph.D. – kontakt selma.muhic@fhs.cuni.cz</w:t>
      </w:r>
    </w:p>
    <w:p w14:paraId="6E5B2721" w14:textId="5C3463D0" w:rsidR="00BF43DE" w:rsidRPr="00385040" w:rsidRDefault="0057066F">
      <w:pPr>
        <w:rPr>
          <w:rFonts w:ascii="Arial" w:hAnsi="Arial" w:cs="Arial"/>
          <w:b/>
          <w:color w:val="000000"/>
          <w:sz w:val="20"/>
          <w:szCs w:val="20"/>
          <w:shd w:val="clear" w:color="auto" w:fill="FFFFFF"/>
        </w:rPr>
      </w:pPr>
      <w:r>
        <w:rPr>
          <w:rFonts w:ascii="Arial" w:hAnsi="Arial" w:cs="Arial"/>
          <w:b/>
          <w:color w:val="000000"/>
          <w:sz w:val="20"/>
          <w:szCs w:val="20"/>
          <w:shd w:val="clear" w:color="auto" w:fill="FFFFFF"/>
        </w:rPr>
        <w:t>Čas výuky: ú</w:t>
      </w:r>
      <w:r w:rsidR="00BF43DE" w:rsidRPr="00385040">
        <w:rPr>
          <w:rFonts w:ascii="Arial" w:hAnsi="Arial" w:cs="Arial"/>
          <w:b/>
          <w:color w:val="000000"/>
          <w:sz w:val="20"/>
          <w:szCs w:val="20"/>
          <w:shd w:val="clear" w:color="auto" w:fill="FFFFFF"/>
        </w:rPr>
        <w:t>terý 16:00 – 17:20</w:t>
      </w:r>
    </w:p>
    <w:p w14:paraId="233845B1" w14:textId="76C38A0C" w:rsidR="00886E5F" w:rsidRPr="00385040" w:rsidRDefault="00886E5F" w:rsidP="00886E5F">
      <w:pPr>
        <w:pStyle w:val="Normlnweb"/>
        <w:shd w:val="clear" w:color="auto" w:fill="FFFFFF"/>
        <w:rPr>
          <w:rFonts w:ascii="Arial" w:hAnsi="Arial" w:cs="Arial"/>
          <w:color w:val="000000"/>
          <w:sz w:val="20"/>
          <w:szCs w:val="20"/>
        </w:rPr>
      </w:pPr>
      <w:r w:rsidRPr="00385040">
        <w:rPr>
          <w:rStyle w:val="Siln"/>
          <w:rFonts w:ascii="Arial" w:hAnsi="Arial" w:cs="Arial"/>
          <w:color w:val="000000"/>
          <w:sz w:val="20"/>
          <w:szCs w:val="20"/>
        </w:rPr>
        <w:t>Anotace:</w:t>
      </w:r>
      <w:r w:rsidRPr="00385040">
        <w:rPr>
          <w:rFonts w:ascii="Arial" w:hAnsi="Arial" w:cs="Arial"/>
          <w:color w:val="000000"/>
          <w:sz w:val="20"/>
          <w:szCs w:val="20"/>
        </w:rPr>
        <w:t xml:space="preserve"> Co tvoří občanskou společnost? Jaký je její význam v současné době a jak se pojí s dobrovolnictvím, občanským aktivismem, neziskovkami, nadacemi, sociálními inovacemi? Cílem předmětu je přinést hlubší poznání aktérů a procesů v občanské společnosti. K tomu dojdeme jednak skrze společnou práci se zkušenostmi a tématy studentek a studentů a jednak skrze prozkoumávání a používání sociologických konceptů: identita, důvěra, sociální kapitál, role, hodnoty a normy, </w:t>
      </w:r>
      <w:r w:rsidR="00254DA1">
        <w:rPr>
          <w:rFonts w:ascii="Arial" w:hAnsi="Arial" w:cs="Arial"/>
          <w:color w:val="000000"/>
          <w:sz w:val="20"/>
          <w:szCs w:val="20"/>
        </w:rPr>
        <w:t>soci</w:t>
      </w:r>
      <w:r w:rsidR="004D7D03">
        <w:rPr>
          <w:rFonts w:ascii="Arial" w:hAnsi="Arial" w:cs="Arial"/>
          <w:color w:val="000000"/>
          <w:sz w:val="20"/>
          <w:szCs w:val="20"/>
        </w:rPr>
        <w:t xml:space="preserve">ální politika, </w:t>
      </w:r>
      <w:r w:rsidRPr="00385040">
        <w:rPr>
          <w:rFonts w:ascii="Arial" w:hAnsi="Arial" w:cs="Arial"/>
          <w:color w:val="000000"/>
          <w:sz w:val="20"/>
          <w:szCs w:val="20"/>
        </w:rPr>
        <w:t>socializace, občanská participace a neobčanská společnost. Předmět je jednou z volitelných součástí souborné zkoušky ze společenských věd.</w:t>
      </w:r>
    </w:p>
    <w:p w14:paraId="40D64D66" w14:textId="0EEE1DC6" w:rsidR="00886E5F" w:rsidRPr="00385040" w:rsidRDefault="00886E5F" w:rsidP="00886E5F">
      <w:pPr>
        <w:pStyle w:val="Normlnweb"/>
        <w:shd w:val="clear" w:color="auto" w:fill="FFFFFF"/>
        <w:rPr>
          <w:rFonts w:ascii="Arial" w:hAnsi="Arial" w:cs="Arial"/>
          <w:color w:val="000000"/>
          <w:sz w:val="20"/>
          <w:szCs w:val="20"/>
        </w:rPr>
      </w:pPr>
      <w:r w:rsidRPr="00385040">
        <w:rPr>
          <w:rStyle w:val="Siln"/>
          <w:rFonts w:ascii="Arial" w:hAnsi="Arial" w:cs="Arial"/>
          <w:color w:val="000000"/>
          <w:sz w:val="20"/>
          <w:szCs w:val="20"/>
        </w:rPr>
        <w:t xml:space="preserve">Metody výuky: </w:t>
      </w:r>
      <w:r w:rsidRPr="00385040">
        <w:rPr>
          <w:rFonts w:ascii="Arial" w:hAnsi="Arial" w:cs="Arial"/>
          <w:color w:val="000000"/>
          <w:sz w:val="20"/>
          <w:szCs w:val="20"/>
        </w:rPr>
        <w:t xml:space="preserve">Důraz při výuce je kladen na aktivitu v seminářích. Upřesňující informace a rozpis povinné literatury viz Moodle 1 UK, </w:t>
      </w:r>
      <w:hyperlink r:id="rId5" w:history="1">
        <w:r w:rsidR="00BB2D42" w:rsidRPr="005D1ED5">
          <w:rPr>
            <w:rStyle w:val="Hypertextovodkaz"/>
            <w:rFonts w:ascii="Arial" w:hAnsi="Arial" w:cs="Arial"/>
            <w:sz w:val="20"/>
            <w:szCs w:val="20"/>
          </w:rPr>
          <w:t>https://dl1.cuni.cz/course/view.php?id=9189</w:t>
        </w:r>
      </w:hyperlink>
      <w:r w:rsidR="00BB2D42">
        <w:rPr>
          <w:rFonts w:ascii="Arial" w:hAnsi="Arial" w:cs="Arial"/>
          <w:color w:val="000000"/>
          <w:sz w:val="20"/>
          <w:szCs w:val="20"/>
        </w:rPr>
        <w:t xml:space="preserve"> </w:t>
      </w:r>
      <w:r w:rsidRPr="00385040">
        <w:rPr>
          <w:rFonts w:ascii="Arial" w:hAnsi="Arial" w:cs="Arial"/>
          <w:color w:val="000000"/>
          <w:sz w:val="20"/>
          <w:szCs w:val="20"/>
        </w:rPr>
        <w:t xml:space="preserve">  </w:t>
      </w:r>
    </w:p>
    <w:p w14:paraId="7864216F" w14:textId="77777777" w:rsidR="00886E5F" w:rsidRPr="00385040" w:rsidRDefault="00886E5F" w:rsidP="00886E5F">
      <w:pPr>
        <w:pStyle w:val="Normlnweb"/>
        <w:shd w:val="clear" w:color="auto" w:fill="FFFFFF"/>
        <w:rPr>
          <w:rFonts w:ascii="Arial" w:hAnsi="Arial" w:cs="Arial"/>
          <w:color w:val="000000"/>
          <w:sz w:val="20"/>
          <w:szCs w:val="20"/>
        </w:rPr>
      </w:pPr>
      <w:r w:rsidRPr="00385040">
        <w:rPr>
          <w:rStyle w:val="Siln"/>
          <w:rFonts w:ascii="Arial" w:hAnsi="Arial" w:cs="Arial"/>
          <w:color w:val="000000"/>
          <w:sz w:val="20"/>
          <w:szCs w:val="20"/>
        </w:rPr>
        <w:t>Atestace:</w:t>
      </w:r>
    </w:p>
    <w:p w14:paraId="3463A84B" w14:textId="77777777" w:rsidR="00886E5F" w:rsidRPr="00385040" w:rsidRDefault="00886E5F" w:rsidP="00886E5F">
      <w:pPr>
        <w:pStyle w:val="Normlnweb"/>
        <w:shd w:val="clear" w:color="auto" w:fill="FFFFFF"/>
        <w:rPr>
          <w:rFonts w:ascii="Arial" w:hAnsi="Arial" w:cs="Arial"/>
          <w:color w:val="000000"/>
          <w:sz w:val="20"/>
          <w:szCs w:val="20"/>
        </w:rPr>
      </w:pPr>
      <w:r w:rsidRPr="00385040">
        <w:rPr>
          <w:rFonts w:ascii="Arial" w:hAnsi="Arial" w:cs="Arial"/>
          <w:color w:val="000000"/>
          <w:sz w:val="20"/>
          <w:szCs w:val="20"/>
        </w:rPr>
        <w:t>Podmínkou úspěšného splnění předmětu je účast na seminářích (alespoň 9x); úspěšné napsání závěrečného testu z povinné literatury (min 60% bodů). Konkrétní zadání, termíny a odevzdávárny budou dostupné v Moodlu </w:t>
      </w:r>
      <w:hyperlink r:id="rId6" w:history="1">
        <w:r w:rsidRPr="00385040">
          <w:rPr>
            <w:rStyle w:val="Hypertextovodkaz"/>
            <w:rFonts w:ascii="Arial" w:hAnsi="Arial" w:cs="Arial"/>
            <w:sz w:val="20"/>
            <w:szCs w:val="20"/>
          </w:rPr>
          <w:t>https://dl1.cuni.cz/course/view.php?id=9189</w:t>
        </w:r>
      </w:hyperlink>
    </w:p>
    <w:p w14:paraId="6E3C2095" w14:textId="77777777" w:rsidR="00886E5F" w:rsidRPr="00385040" w:rsidRDefault="00886E5F" w:rsidP="00886E5F">
      <w:pPr>
        <w:pStyle w:val="Normlnweb"/>
        <w:shd w:val="clear" w:color="auto" w:fill="FFFFFF"/>
        <w:rPr>
          <w:rFonts w:ascii="Arial" w:hAnsi="Arial" w:cs="Arial"/>
          <w:color w:val="000000"/>
          <w:sz w:val="20"/>
          <w:szCs w:val="20"/>
        </w:rPr>
      </w:pPr>
      <w:r w:rsidRPr="00385040">
        <w:rPr>
          <w:rStyle w:val="Siln"/>
          <w:rFonts w:ascii="Arial" w:hAnsi="Arial" w:cs="Arial"/>
          <w:color w:val="000000"/>
          <w:sz w:val="20"/>
          <w:szCs w:val="20"/>
        </w:rPr>
        <w:t>SYLABUS</w:t>
      </w:r>
    </w:p>
    <w:p w14:paraId="13BADE15" w14:textId="593C9888" w:rsidR="00886E5F" w:rsidRPr="00385040" w:rsidRDefault="00886E5F" w:rsidP="00886E5F">
      <w:pPr>
        <w:pStyle w:val="Normlnweb"/>
        <w:shd w:val="clear" w:color="auto" w:fill="FFFFFF"/>
        <w:rPr>
          <w:rFonts w:ascii="Arial" w:hAnsi="Arial" w:cs="Arial"/>
          <w:color w:val="000000"/>
          <w:sz w:val="20"/>
          <w:szCs w:val="20"/>
        </w:rPr>
      </w:pPr>
      <w:r w:rsidRPr="00385040">
        <w:rPr>
          <w:rStyle w:val="Siln"/>
          <w:rFonts w:ascii="Arial" w:hAnsi="Arial" w:cs="Arial"/>
          <w:color w:val="000000"/>
          <w:sz w:val="20"/>
          <w:szCs w:val="20"/>
        </w:rPr>
        <w:t>1. Úvod do předmětu</w:t>
      </w:r>
      <w:r w:rsidR="009B6999" w:rsidRPr="00385040">
        <w:rPr>
          <w:rStyle w:val="Siln"/>
          <w:rFonts w:ascii="Arial" w:hAnsi="Arial" w:cs="Arial"/>
          <w:color w:val="000000"/>
          <w:sz w:val="20"/>
          <w:szCs w:val="20"/>
        </w:rPr>
        <w:t>: občanská společnost a identita</w:t>
      </w:r>
      <w:r w:rsidRPr="00385040">
        <w:rPr>
          <w:rStyle w:val="Siln"/>
          <w:rFonts w:ascii="Arial" w:hAnsi="Arial" w:cs="Arial"/>
          <w:color w:val="000000"/>
          <w:sz w:val="20"/>
          <w:szCs w:val="20"/>
        </w:rPr>
        <w:t xml:space="preserve"> – </w:t>
      </w:r>
      <w:r w:rsidR="00210E17">
        <w:rPr>
          <w:rStyle w:val="Siln"/>
          <w:rFonts w:ascii="Arial" w:hAnsi="Arial" w:cs="Arial"/>
          <w:color w:val="000000"/>
          <w:sz w:val="20"/>
          <w:szCs w:val="20"/>
        </w:rPr>
        <w:t>S. Muhič</w:t>
      </w:r>
      <w:r w:rsidR="009B6999" w:rsidRPr="00385040">
        <w:rPr>
          <w:rStyle w:val="Siln"/>
          <w:rFonts w:ascii="Arial" w:hAnsi="Arial" w:cs="Arial"/>
          <w:color w:val="000000"/>
          <w:sz w:val="20"/>
          <w:szCs w:val="20"/>
        </w:rPr>
        <w:t xml:space="preserve">, D. Moree, </w:t>
      </w:r>
      <w:r w:rsidRPr="00385040">
        <w:rPr>
          <w:rStyle w:val="Siln"/>
          <w:rFonts w:ascii="Arial" w:hAnsi="Arial" w:cs="Arial"/>
          <w:color w:val="000000"/>
          <w:sz w:val="20"/>
          <w:szCs w:val="20"/>
        </w:rPr>
        <w:t>2</w:t>
      </w:r>
      <w:r w:rsidR="0010488A">
        <w:rPr>
          <w:rStyle w:val="Siln"/>
          <w:rFonts w:ascii="Arial" w:hAnsi="Arial" w:cs="Arial"/>
          <w:color w:val="000000"/>
          <w:sz w:val="20"/>
          <w:szCs w:val="20"/>
        </w:rPr>
        <w:t>4</w:t>
      </w:r>
      <w:r w:rsidRPr="00385040">
        <w:rPr>
          <w:rStyle w:val="Siln"/>
          <w:rFonts w:ascii="Arial" w:hAnsi="Arial" w:cs="Arial"/>
          <w:color w:val="000000"/>
          <w:sz w:val="20"/>
          <w:szCs w:val="20"/>
        </w:rPr>
        <w:t>/2</w:t>
      </w:r>
    </w:p>
    <w:p w14:paraId="02E6791D" w14:textId="77777777" w:rsidR="00886E5F" w:rsidRPr="00385040" w:rsidRDefault="00886E5F" w:rsidP="00886E5F">
      <w:pPr>
        <w:pStyle w:val="Normlnweb"/>
        <w:shd w:val="clear" w:color="auto" w:fill="FFFFFF"/>
        <w:rPr>
          <w:rFonts w:ascii="Arial" w:hAnsi="Arial" w:cs="Arial"/>
          <w:color w:val="000000"/>
          <w:sz w:val="20"/>
          <w:szCs w:val="20"/>
        </w:rPr>
      </w:pPr>
      <w:r w:rsidRPr="00385040">
        <w:rPr>
          <w:rFonts w:ascii="Arial" w:hAnsi="Arial" w:cs="Arial"/>
          <w:color w:val="000000"/>
          <w:sz w:val="20"/>
          <w:szCs w:val="20"/>
        </w:rPr>
        <w:t xml:space="preserve">Předmět: cíle, obsah, způsob spolupráce, atestace. Co je občanská společnost? </w:t>
      </w:r>
      <w:r w:rsidR="009B6999" w:rsidRPr="00385040">
        <w:rPr>
          <w:rFonts w:ascii="Arial" w:hAnsi="Arial" w:cs="Arial"/>
          <w:color w:val="000000"/>
          <w:sz w:val="20"/>
          <w:szCs w:val="20"/>
        </w:rPr>
        <w:t>Sociální identita a hodnoty v občanské společnosti.</w:t>
      </w:r>
      <w:r w:rsidR="000B0ED1" w:rsidRPr="00385040">
        <w:rPr>
          <w:rFonts w:ascii="Arial" w:hAnsi="Arial" w:cs="Arial"/>
          <w:color w:val="000000"/>
          <w:sz w:val="20"/>
          <w:szCs w:val="20"/>
        </w:rPr>
        <w:t xml:space="preserve"> </w:t>
      </w:r>
      <w:r w:rsidR="009B6999" w:rsidRPr="00385040">
        <w:rPr>
          <w:rFonts w:ascii="Arial" w:hAnsi="Arial" w:cs="Arial"/>
          <w:color w:val="000000"/>
          <w:sz w:val="20"/>
          <w:szCs w:val="20"/>
        </w:rPr>
        <w:t>Povinná četba 1: BERGER, Peter L. a URBÁNEK, Eduard. </w:t>
      </w:r>
      <w:r w:rsidR="009B6999" w:rsidRPr="00385040">
        <w:rPr>
          <w:rStyle w:val="Zdraznn"/>
          <w:rFonts w:ascii="Arial" w:hAnsi="Arial" w:cs="Arial"/>
          <w:color w:val="000000"/>
          <w:sz w:val="20"/>
          <w:szCs w:val="20"/>
        </w:rPr>
        <w:t>Pozvání do sociologie</w:t>
      </w:r>
      <w:r w:rsidR="009B6999" w:rsidRPr="00385040">
        <w:rPr>
          <w:rFonts w:ascii="Arial" w:hAnsi="Arial" w:cs="Arial"/>
          <w:color w:val="000000"/>
          <w:sz w:val="20"/>
          <w:szCs w:val="20"/>
        </w:rPr>
        <w:t>. Praha: Správa sociálního zařízení FMO, 1991. ISBN 80-85469-08-1.</w:t>
      </w:r>
      <w:r w:rsidR="000B0ED1" w:rsidRPr="00385040">
        <w:rPr>
          <w:rFonts w:ascii="Arial" w:hAnsi="Arial" w:cs="Arial"/>
          <w:color w:val="000000"/>
          <w:sz w:val="20"/>
          <w:szCs w:val="20"/>
        </w:rPr>
        <w:t xml:space="preserve"> </w:t>
      </w:r>
      <w:r w:rsidRPr="00385040">
        <w:rPr>
          <w:rFonts w:ascii="Arial" w:hAnsi="Arial" w:cs="Arial"/>
          <w:color w:val="000000"/>
          <w:sz w:val="20"/>
          <w:szCs w:val="20"/>
        </w:rPr>
        <w:t>Povinná četba</w:t>
      </w:r>
      <w:r w:rsidR="009B6999" w:rsidRPr="00385040">
        <w:rPr>
          <w:rFonts w:ascii="Arial" w:hAnsi="Arial" w:cs="Arial"/>
          <w:color w:val="000000"/>
          <w:sz w:val="20"/>
          <w:szCs w:val="20"/>
        </w:rPr>
        <w:t xml:space="preserve"> 2</w:t>
      </w:r>
      <w:r w:rsidRPr="00385040">
        <w:rPr>
          <w:rFonts w:ascii="Arial" w:hAnsi="Arial" w:cs="Arial"/>
          <w:color w:val="000000"/>
          <w:sz w:val="20"/>
          <w:szCs w:val="20"/>
        </w:rPr>
        <w:t>: Skovajsa, M. a kol. 2010. </w:t>
      </w:r>
      <w:r w:rsidRPr="00385040">
        <w:rPr>
          <w:rStyle w:val="Zdraznn"/>
          <w:rFonts w:ascii="Arial" w:hAnsi="Arial" w:cs="Arial"/>
          <w:color w:val="000000"/>
          <w:sz w:val="20"/>
          <w:szCs w:val="20"/>
        </w:rPr>
        <w:t>Občanský sektor: Organizovaná občanská společnost v České republice</w:t>
      </w:r>
      <w:r w:rsidRPr="00385040">
        <w:rPr>
          <w:rFonts w:ascii="Arial" w:hAnsi="Arial" w:cs="Arial"/>
          <w:color w:val="000000"/>
          <w:sz w:val="20"/>
          <w:szCs w:val="20"/>
        </w:rPr>
        <w:t>. Praha: Portál, s. 30-40.</w:t>
      </w:r>
    </w:p>
    <w:p w14:paraId="5EC10AD3" w14:textId="19D5A823" w:rsidR="00886E5F" w:rsidRPr="00385040" w:rsidRDefault="00886E5F" w:rsidP="00886E5F">
      <w:pPr>
        <w:pStyle w:val="Normlnweb"/>
        <w:shd w:val="clear" w:color="auto" w:fill="FFFFFF"/>
        <w:rPr>
          <w:rFonts w:ascii="Arial" w:hAnsi="Arial" w:cs="Arial"/>
          <w:color w:val="000000"/>
          <w:sz w:val="20"/>
          <w:szCs w:val="20"/>
        </w:rPr>
      </w:pPr>
      <w:r w:rsidRPr="00385040">
        <w:rPr>
          <w:rStyle w:val="Siln"/>
          <w:rFonts w:ascii="Arial" w:hAnsi="Arial" w:cs="Arial"/>
          <w:color w:val="000000"/>
          <w:sz w:val="20"/>
          <w:szCs w:val="20"/>
        </w:rPr>
        <w:t>2.  Obč</w:t>
      </w:r>
      <w:r w:rsidR="00B9776E" w:rsidRPr="00385040">
        <w:rPr>
          <w:rStyle w:val="Siln"/>
          <w:rFonts w:ascii="Arial" w:hAnsi="Arial" w:cs="Arial"/>
          <w:color w:val="000000"/>
          <w:sz w:val="20"/>
          <w:szCs w:val="20"/>
        </w:rPr>
        <w:t xml:space="preserve">an a sociální změna – D. Moree </w:t>
      </w:r>
      <w:r w:rsidR="0010488A">
        <w:rPr>
          <w:rStyle w:val="Siln"/>
          <w:rFonts w:ascii="Arial" w:hAnsi="Arial" w:cs="Arial"/>
          <w:color w:val="000000"/>
          <w:sz w:val="20"/>
          <w:szCs w:val="20"/>
        </w:rPr>
        <w:t>3</w:t>
      </w:r>
      <w:r w:rsidRPr="00385040">
        <w:rPr>
          <w:rStyle w:val="Siln"/>
          <w:rFonts w:ascii="Arial" w:hAnsi="Arial" w:cs="Arial"/>
          <w:color w:val="000000"/>
          <w:sz w:val="20"/>
          <w:szCs w:val="20"/>
        </w:rPr>
        <w:t>/</w:t>
      </w:r>
      <w:r w:rsidR="00B9776E" w:rsidRPr="00385040">
        <w:rPr>
          <w:rStyle w:val="Siln"/>
          <w:rFonts w:ascii="Arial" w:hAnsi="Arial" w:cs="Arial"/>
          <w:color w:val="000000"/>
          <w:sz w:val="20"/>
          <w:szCs w:val="20"/>
        </w:rPr>
        <w:t>3</w:t>
      </w:r>
    </w:p>
    <w:p w14:paraId="2EC930D3" w14:textId="77777777" w:rsidR="00886E5F" w:rsidRPr="00385040" w:rsidRDefault="00886E5F" w:rsidP="00886E5F">
      <w:pPr>
        <w:pStyle w:val="Normlnweb"/>
        <w:shd w:val="clear" w:color="auto" w:fill="FFFFFF"/>
        <w:rPr>
          <w:rFonts w:ascii="Arial" w:hAnsi="Arial" w:cs="Arial"/>
          <w:color w:val="000000"/>
          <w:sz w:val="20"/>
          <w:szCs w:val="20"/>
        </w:rPr>
      </w:pPr>
      <w:r w:rsidRPr="00147333">
        <w:rPr>
          <w:rStyle w:val="Zdraznn"/>
          <w:rFonts w:ascii="Arial" w:hAnsi="Arial" w:cs="Arial"/>
          <w:i w:val="0"/>
          <w:color w:val="000000"/>
          <w:sz w:val="20"/>
          <w:szCs w:val="20"/>
        </w:rPr>
        <w:t>Explorace témat a zkušeností v občanské společnosti. Identita, aktérství a empowerment. </w:t>
      </w:r>
      <w:r w:rsidRPr="00147333">
        <w:rPr>
          <w:rFonts w:ascii="Arial" w:hAnsi="Arial" w:cs="Arial"/>
          <w:color w:val="000000"/>
          <w:sz w:val="20"/>
          <w:szCs w:val="20"/>
        </w:rPr>
        <w:t>Po</w:t>
      </w:r>
      <w:r w:rsidRPr="00385040">
        <w:rPr>
          <w:rFonts w:ascii="Arial" w:hAnsi="Arial" w:cs="Arial"/>
          <w:color w:val="000000"/>
          <w:sz w:val="20"/>
          <w:szCs w:val="20"/>
        </w:rPr>
        <w:t>vinná četba: Batličková, E., Freire, P. (2022). </w:t>
      </w:r>
      <w:r w:rsidRPr="00385040">
        <w:rPr>
          <w:rStyle w:val="Zdraznn"/>
          <w:rFonts w:ascii="Arial" w:hAnsi="Arial" w:cs="Arial"/>
          <w:color w:val="000000"/>
          <w:sz w:val="20"/>
          <w:szCs w:val="20"/>
        </w:rPr>
        <w:t>Pedagogika utlačovaných</w:t>
      </w:r>
      <w:r w:rsidRPr="00385040">
        <w:rPr>
          <w:rFonts w:ascii="Arial" w:hAnsi="Arial" w:cs="Arial"/>
          <w:color w:val="000000"/>
          <w:sz w:val="20"/>
          <w:szCs w:val="20"/>
        </w:rPr>
        <w:t>. Praha: Neklid, 2022, 229 s. ISBN 978-80-908247-9-9. (Kap. 1) </w:t>
      </w:r>
    </w:p>
    <w:p w14:paraId="7762D5E8" w14:textId="7A65F740" w:rsidR="00886E5F" w:rsidRPr="00385040" w:rsidRDefault="009B6999" w:rsidP="00886E5F">
      <w:pPr>
        <w:pStyle w:val="Normlnweb"/>
        <w:shd w:val="clear" w:color="auto" w:fill="FFFFFF"/>
        <w:rPr>
          <w:rFonts w:ascii="Arial" w:hAnsi="Arial" w:cs="Arial"/>
          <w:color w:val="000000"/>
          <w:sz w:val="20"/>
          <w:szCs w:val="20"/>
        </w:rPr>
      </w:pPr>
      <w:r w:rsidRPr="00385040">
        <w:rPr>
          <w:rStyle w:val="Siln"/>
          <w:rFonts w:ascii="Arial" w:hAnsi="Arial" w:cs="Arial"/>
          <w:color w:val="000000"/>
          <w:sz w:val="20"/>
          <w:szCs w:val="20"/>
        </w:rPr>
        <w:t>3</w:t>
      </w:r>
      <w:r w:rsidR="00886E5F" w:rsidRPr="00385040">
        <w:rPr>
          <w:rStyle w:val="Siln"/>
          <w:rFonts w:ascii="Arial" w:hAnsi="Arial" w:cs="Arial"/>
          <w:color w:val="000000"/>
          <w:sz w:val="20"/>
          <w:szCs w:val="20"/>
        </w:rPr>
        <w:t xml:space="preserve">. Důvěra, sociální kapitál a občanská participace – </w:t>
      </w:r>
      <w:r w:rsidR="00210E17">
        <w:rPr>
          <w:rStyle w:val="Siln"/>
          <w:rFonts w:ascii="Arial" w:hAnsi="Arial" w:cs="Arial"/>
          <w:color w:val="000000"/>
          <w:sz w:val="20"/>
          <w:szCs w:val="20"/>
        </w:rPr>
        <w:t>S. Muhič</w:t>
      </w:r>
      <w:r w:rsidR="00067449" w:rsidRPr="00385040">
        <w:rPr>
          <w:rStyle w:val="Siln"/>
          <w:rFonts w:ascii="Arial" w:hAnsi="Arial" w:cs="Arial"/>
          <w:color w:val="000000"/>
          <w:sz w:val="20"/>
          <w:szCs w:val="20"/>
        </w:rPr>
        <w:t xml:space="preserve"> 1</w:t>
      </w:r>
      <w:r w:rsidR="00412050">
        <w:rPr>
          <w:rStyle w:val="Siln"/>
          <w:rFonts w:ascii="Arial" w:hAnsi="Arial" w:cs="Arial"/>
          <w:color w:val="000000"/>
          <w:sz w:val="20"/>
          <w:szCs w:val="20"/>
        </w:rPr>
        <w:t>0</w:t>
      </w:r>
      <w:r w:rsidR="00886E5F" w:rsidRPr="00385040">
        <w:rPr>
          <w:rStyle w:val="Siln"/>
          <w:rFonts w:ascii="Arial" w:hAnsi="Arial" w:cs="Arial"/>
          <w:color w:val="000000"/>
          <w:sz w:val="20"/>
          <w:szCs w:val="20"/>
        </w:rPr>
        <w:t>/3</w:t>
      </w:r>
    </w:p>
    <w:p w14:paraId="4696F3B6" w14:textId="5FCD2126" w:rsidR="0017323D" w:rsidRDefault="00886E5F" w:rsidP="00E31194">
      <w:pPr>
        <w:pStyle w:val="Normlnweb"/>
        <w:shd w:val="clear" w:color="auto" w:fill="FFFFFF"/>
        <w:rPr>
          <w:rFonts w:ascii="Arial" w:hAnsi="Arial" w:cs="Arial"/>
          <w:color w:val="000000"/>
          <w:sz w:val="20"/>
          <w:szCs w:val="20"/>
        </w:rPr>
      </w:pPr>
      <w:r w:rsidRPr="00147333">
        <w:rPr>
          <w:rStyle w:val="Zdraznn"/>
          <w:rFonts w:ascii="Arial" w:hAnsi="Arial" w:cs="Arial"/>
          <w:i w:val="0"/>
          <w:color w:val="000000"/>
          <w:sz w:val="20"/>
          <w:szCs w:val="20"/>
        </w:rPr>
        <w:t>Důvěra a občanská společnost, sociální kapitál a OS. Představení pojmů důvěra a sociální kapitál v kontextu občanské participace.</w:t>
      </w:r>
      <w:r w:rsidRPr="00385040">
        <w:rPr>
          <w:rStyle w:val="Zdraznn"/>
          <w:rFonts w:ascii="Arial" w:hAnsi="Arial" w:cs="Arial"/>
          <w:color w:val="000000"/>
          <w:sz w:val="20"/>
          <w:szCs w:val="20"/>
        </w:rPr>
        <w:t> </w:t>
      </w:r>
      <w:r w:rsidRPr="00385040">
        <w:rPr>
          <w:rFonts w:ascii="Arial" w:hAnsi="Arial" w:cs="Arial"/>
          <w:color w:val="000000"/>
          <w:sz w:val="20"/>
          <w:szCs w:val="20"/>
        </w:rPr>
        <w:t xml:space="preserve">Povinná četba: </w:t>
      </w:r>
      <w:r w:rsidR="00C27FD1" w:rsidRPr="00C27FD1">
        <w:rPr>
          <w:rFonts w:ascii="Arial" w:hAnsi="Arial" w:cs="Arial"/>
          <w:color w:val="000000"/>
          <w:sz w:val="20"/>
          <w:szCs w:val="20"/>
        </w:rPr>
        <w:t>PUTNAM, D.R., (1995) „Bowling Alone: America‘s Declining Social Capital.“ Journal of Democracy 6 (1): 65-78</w:t>
      </w:r>
      <w:r w:rsidR="00E31194">
        <w:rPr>
          <w:rFonts w:ascii="Arial" w:hAnsi="Arial" w:cs="Arial"/>
          <w:color w:val="000000"/>
          <w:sz w:val="20"/>
          <w:szCs w:val="20"/>
        </w:rPr>
        <w:t>.</w:t>
      </w:r>
    </w:p>
    <w:p w14:paraId="2FED8912" w14:textId="0401729F" w:rsidR="00886E5F" w:rsidRPr="00385040" w:rsidRDefault="009B6999" w:rsidP="0017323D">
      <w:pPr>
        <w:pStyle w:val="Normlnweb"/>
        <w:shd w:val="clear" w:color="auto" w:fill="FFFFFF"/>
        <w:rPr>
          <w:rFonts w:ascii="Arial" w:hAnsi="Arial" w:cs="Arial"/>
          <w:color w:val="000000"/>
          <w:sz w:val="20"/>
          <w:szCs w:val="20"/>
        </w:rPr>
      </w:pPr>
      <w:r w:rsidRPr="00385040">
        <w:rPr>
          <w:rStyle w:val="Siln"/>
          <w:rFonts w:ascii="Arial" w:hAnsi="Arial" w:cs="Arial"/>
          <w:color w:val="000000"/>
          <w:sz w:val="20"/>
          <w:szCs w:val="20"/>
        </w:rPr>
        <w:t>4</w:t>
      </w:r>
      <w:r w:rsidR="00886E5F" w:rsidRPr="00385040">
        <w:rPr>
          <w:rStyle w:val="Siln"/>
          <w:rFonts w:ascii="Arial" w:hAnsi="Arial" w:cs="Arial"/>
          <w:color w:val="000000"/>
          <w:sz w:val="20"/>
          <w:szCs w:val="20"/>
        </w:rPr>
        <w:t>. Důvěra, sociální kapitál a občanská participace (</w:t>
      </w:r>
      <w:r w:rsidR="00067449" w:rsidRPr="00385040">
        <w:rPr>
          <w:rStyle w:val="Siln"/>
          <w:rFonts w:ascii="Arial" w:hAnsi="Arial" w:cs="Arial"/>
          <w:color w:val="000000"/>
          <w:sz w:val="20"/>
          <w:szCs w:val="20"/>
        </w:rPr>
        <w:t xml:space="preserve">měření) - A. Košák Felcmanová </w:t>
      </w:r>
      <w:r w:rsidR="00412050">
        <w:rPr>
          <w:rStyle w:val="Siln"/>
          <w:rFonts w:ascii="Arial" w:hAnsi="Arial" w:cs="Arial"/>
          <w:color w:val="000000"/>
          <w:sz w:val="20"/>
          <w:szCs w:val="20"/>
        </w:rPr>
        <w:t>17</w:t>
      </w:r>
      <w:r w:rsidR="00886E5F" w:rsidRPr="00385040">
        <w:rPr>
          <w:rStyle w:val="Siln"/>
          <w:rFonts w:ascii="Arial" w:hAnsi="Arial" w:cs="Arial"/>
          <w:color w:val="000000"/>
          <w:sz w:val="20"/>
          <w:szCs w:val="20"/>
        </w:rPr>
        <w:t>/3</w:t>
      </w:r>
    </w:p>
    <w:p w14:paraId="46B04384" w14:textId="77777777" w:rsidR="00886E5F" w:rsidRPr="00385040" w:rsidRDefault="00886E5F" w:rsidP="00886E5F">
      <w:pPr>
        <w:pStyle w:val="Normlnweb"/>
        <w:shd w:val="clear" w:color="auto" w:fill="FFFFFF"/>
        <w:rPr>
          <w:rFonts w:ascii="Arial" w:hAnsi="Arial" w:cs="Arial"/>
          <w:color w:val="000000"/>
          <w:sz w:val="20"/>
          <w:szCs w:val="20"/>
        </w:rPr>
      </w:pPr>
      <w:r w:rsidRPr="00147333">
        <w:rPr>
          <w:rStyle w:val="Zdraznn"/>
          <w:rFonts w:ascii="Arial" w:hAnsi="Arial" w:cs="Arial"/>
          <w:i w:val="0"/>
          <w:color w:val="000000"/>
          <w:sz w:val="20"/>
          <w:szCs w:val="20"/>
        </w:rPr>
        <w:t>Měření důvěry a sociálního kapitálu, situace v České republice</w:t>
      </w:r>
      <w:r w:rsidRPr="00385040">
        <w:rPr>
          <w:rStyle w:val="Zdraznn"/>
          <w:rFonts w:ascii="Arial" w:hAnsi="Arial" w:cs="Arial"/>
          <w:color w:val="000000"/>
          <w:sz w:val="20"/>
          <w:szCs w:val="20"/>
        </w:rPr>
        <w:t>. </w:t>
      </w:r>
      <w:r w:rsidRPr="00385040">
        <w:rPr>
          <w:rFonts w:ascii="Arial" w:hAnsi="Arial" w:cs="Arial"/>
          <w:color w:val="000000"/>
          <w:sz w:val="20"/>
          <w:szCs w:val="20"/>
        </w:rPr>
        <w:t>Povinná četba: Sedláčková, M. 2012. </w:t>
      </w:r>
      <w:r w:rsidRPr="00385040">
        <w:rPr>
          <w:rStyle w:val="Zdraznn"/>
          <w:rFonts w:ascii="Arial" w:hAnsi="Arial" w:cs="Arial"/>
          <w:color w:val="000000"/>
          <w:sz w:val="20"/>
          <w:szCs w:val="20"/>
        </w:rPr>
        <w:t>Důvěra a demokracie. Přehled sociologických teorií důvěry od Tocquevilla po transformaci v postkomunistických zemích.</w:t>
      </w:r>
      <w:r w:rsidRPr="00385040">
        <w:rPr>
          <w:rFonts w:ascii="Arial" w:hAnsi="Arial" w:cs="Arial"/>
          <w:color w:val="000000"/>
          <w:sz w:val="20"/>
          <w:szCs w:val="20"/>
        </w:rPr>
        <w:t> Praha: Slon. s. 147-152  </w:t>
      </w:r>
    </w:p>
    <w:p w14:paraId="731AFFD5" w14:textId="77777777" w:rsidR="00886E5F" w:rsidRPr="00385040" w:rsidRDefault="00886E5F" w:rsidP="00886E5F">
      <w:pPr>
        <w:pStyle w:val="Normlnweb"/>
        <w:shd w:val="clear" w:color="auto" w:fill="FFFFFF"/>
        <w:rPr>
          <w:rFonts w:ascii="Arial" w:hAnsi="Arial" w:cs="Arial"/>
          <w:color w:val="000000"/>
          <w:sz w:val="20"/>
          <w:szCs w:val="20"/>
        </w:rPr>
      </w:pPr>
      <w:r w:rsidRPr="00385040">
        <w:rPr>
          <w:rFonts w:ascii="Arial" w:hAnsi="Arial" w:cs="Arial"/>
          <w:color w:val="000000"/>
          <w:sz w:val="20"/>
          <w:szCs w:val="20"/>
        </w:rPr>
        <w:t>Doporučená četba: Šafr J., M. Sedláčková 2006. Sociální kapitál. Koncepty, teorie a metody měření. Sociologické studie/Sociological Studies 06:7. Praha: Sociologický ústav AV ČR. Str. 41 – 54. </w:t>
      </w:r>
      <w:r w:rsidRPr="00385040">
        <w:rPr>
          <w:rFonts w:ascii="Arial" w:hAnsi="Arial" w:cs="Arial"/>
          <w:color w:val="000000"/>
          <w:sz w:val="20"/>
          <w:szCs w:val="20"/>
          <w:u w:val="single"/>
        </w:rPr>
        <w:t>http://cohesion.soc.cas.cz/2006/SafrSedlackova2006_SocKapSS06_7.pdf</w:t>
      </w:r>
    </w:p>
    <w:p w14:paraId="6DD58942" w14:textId="77777777" w:rsidR="00886E5F" w:rsidRPr="00385040" w:rsidRDefault="00886E5F" w:rsidP="00886E5F">
      <w:pPr>
        <w:pStyle w:val="Normlnweb"/>
        <w:shd w:val="clear" w:color="auto" w:fill="FFFFFF"/>
        <w:rPr>
          <w:rFonts w:ascii="Arial" w:hAnsi="Arial" w:cs="Arial"/>
          <w:color w:val="000000"/>
          <w:sz w:val="20"/>
          <w:szCs w:val="20"/>
        </w:rPr>
      </w:pPr>
      <w:r w:rsidRPr="00385040">
        <w:rPr>
          <w:rFonts w:ascii="Arial" w:hAnsi="Arial" w:cs="Arial"/>
          <w:color w:val="000000"/>
          <w:sz w:val="20"/>
          <w:szCs w:val="20"/>
        </w:rPr>
        <w:lastRenderedPageBreak/>
        <w:t>Zkuste se trochu změřit – jaké otázky se váží na SK? https://www.irozhlas.cz/zpravy-domov/ceska-spolecnost-vyzkum-tridy-kalkulacka_1909171000_zlo#kalkulacka</w:t>
      </w:r>
    </w:p>
    <w:p w14:paraId="33FFA4FC" w14:textId="1E791758" w:rsidR="00886E5F" w:rsidRPr="00385040" w:rsidRDefault="009B6999" w:rsidP="00886E5F">
      <w:pPr>
        <w:pStyle w:val="Normlnweb"/>
        <w:shd w:val="clear" w:color="auto" w:fill="FFFFFF"/>
        <w:rPr>
          <w:rFonts w:ascii="Arial" w:hAnsi="Arial" w:cs="Arial"/>
          <w:color w:val="000000"/>
          <w:sz w:val="20"/>
          <w:szCs w:val="20"/>
        </w:rPr>
      </w:pPr>
      <w:r w:rsidRPr="00385040">
        <w:rPr>
          <w:rStyle w:val="Siln"/>
          <w:rFonts w:ascii="Arial" w:hAnsi="Arial" w:cs="Arial"/>
          <w:color w:val="000000"/>
          <w:sz w:val="20"/>
          <w:szCs w:val="20"/>
        </w:rPr>
        <w:t>5</w:t>
      </w:r>
      <w:r w:rsidR="00886E5F" w:rsidRPr="00385040">
        <w:rPr>
          <w:rStyle w:val="Siln"/>
          <w:rFonts w:ascii="Arial" w:hAnsi="Arial" w:cs="Arial"/>
          <w:color w:val="000000"/>
          <w:sz w:val="20"/>
          <w:szCs w:val="20"/>
        </w:rPr>
        <w:t xml:space="preserve">. </w:t>
      </w:r>
      <w:r w:rsidR="00A17437">
        <w:rPr>
          <w:rStyle w:val="Siln"/>
          <w:rFonts w:ascii="Arial" w:hAnsi="Arial" w:cs="Arial"/>
          <w:color w:val="000000"/>
          <w:sz w:val="20"/>
          <w:szCs w:val="20"/>
        </w:rPr>
        <w:t>Sociální politika a občansk</w:t>
      </w:r>
      <w:r w:rsidR="00267762">
        <w:rPr>
          <w:rStyle w:val="Siln"/>
          <w:rFonts w:ascii="Arial" w:hAnsi="Arial" w:cs="Arial"/>
          <w:color w:val="000000"/>
          <w:sz w:val="20"/>
          <w:szCs w:val="20"/>
        </w:rPr>
        <w:t xml:space="preserve">á </w:t>
      </w:r>
      <w:r w:rsidR="00872FE1">
        <w:rPr>
          <w:rStyle w:val="Siln"/>
          <w:rFonts w:ascii="Arial" w:hAnsi="Arial" w:cs="Arial"/>
          <w:color w:val="000000"/>
          <w:sz w:val="20"/>
          <w:szCs w:val="20"/>
        </w:rPr>
        <w:t>sektor</w:t>
      </w:r>
      <w:r w:rsidR="00900567" w:rsidRPr="00385040">
        <w:rPr>
          <w:rStyle w:val="Siln"/>
          <w:rFonts w:ascii="Arial" w:hAnsi="Arial" w:cs="Arial"/>
          <w:color w:val="000000"/>
          <w:sz w:val="20"/>
          <w:szCs w:val="20"/>
        </w:rPr>
        <w:t xml:space="preserve"> </w:t>
      </w:r>
      <w:r w:rsidR="00067449" w:rsidRPr="00385040">
        <w:rPr>
          <w:rStyle w:val="Siln"/>
          <w:rFonts w:ascii="Arial" w:hAnsi="Arial" w:cs="Arial"/>
          <w:color w:val="000000"/>
          <w:sz w:val="20"/>
          <w:szCs w:val="20"/>
        </w:rPr>
        <w:t xml:space="preserve">– </w:t>
      </w:r>
      <w:r w:rsidR="00267762">
        <w:rPr>
          <w:rStyle w:val="Siln"/>
          <w:rFonts w:ascii="Arial" w:hAnsi="Arial" w:cs="Arial"/>
          <w:color w:val="000000"/>
          <w:sz w:val="20"/>
          <w:szCs w:val="20"/>
        </w:rPr>
        <w:t>S. Muhič</w:t>
      </w:r>
      <w:r w:rsidR="00067449" w:rsidRPr="00385040">
        <w:rPr>
          <w:rStyle w:val="Siln"/>
          <w:rFonts w:ascii="Arial" w:hAnsi="Arial" w:cs="Arial"/>
          <w:color w:val="000000"/>
          <w:sz w:val="20"/>
          <w:szCs w:val="20"/>
        </w:rPr>
        <w:t xml:space="preserve"> </w:t>
      </w:r>
      <w:r w:rsidRPr="00385040">
        <w:rPr>
          <w:rStyle w:val="Siln"/>
          <w:rFonts w:ascii="Arial" w:hAnsi="Arial" w:cs="Arial"/>
          <w:color w:val="000000"/>
          <w:sz w:val="20"/>
          <w:szCs w:val="20"/>
        </w:rPr>
        <w:t>2</w:t>
      </w:r>
      <w:r w:rsidR="00CD45C5">
        <w:rPr>
          <w:rStyle w:val="Siln"/>
          <w:rFonts w:ascii="Arial" w:hAnsi="Arial" w:cs="Arial"/>
          <w:color w:val="000000"/>
          <w:sz w:val="20"/>
          <w:szCs w:val="20"/>
        </w:rPr>
        <w:t>4</w:t>
      </w:r>
      <w:r w:rsidRPr="00385040">
        <w:rPr>
          <w:rStyle w:val="Siln"/>
          <w:rFonts w:ascii="Arial" w:hAnsi="Arial" w:cs="Arial"/>
          <w:color w:val="000000"/>
          <w:sz w:val="20"/>
          <w:szCs w:val="20"/>
        </w:rPr>
        <w:t>/3</w:t>
      </w:r>
    </w:p>
    <w:p w14:paraId="716922B2" w14:textId="200DDBFA" w:rsidR="00886E5F" w:rsidRPr="00385040" w:rsidRDefault="00872FE1" w:rsidP="00D32315">
      <w:pPr>
        <w:pStyle w:val="Normlnweb"/>
        <w:shd w:val="clear" w:color="auto" w:fill="FFFFFF"/>
        <w:rPr>
          <w:rFonts w:ascii="Arial" w:hAnsi="Arial" w:cs="Arial"/>
          <w:color w:val="000000"/>
          <w:sz w:val="20"/>
          <w:szCs w:val="20"/>
        </w:rPr>
      </w:pPr>
      <w:r>
        <w:rPr>
          <w:rStyle w:val="Zdraznn"/>
          <w:rFonts w:ascii="Arial" w:hAnsi="Arial" w:cs="Arial"/>
          <w:i w:val="0"/>
          <w:color w:val="000000"/>
          <w:sz w:val="20"/>
          <w:szCs w:val="20"/>
        </w:rPr>
        <w:t>Jaký je vztah mezi sociální politikou a občanský sektorem</w:t>
      </w:r>
      <w:r w:rsidR="00542BB9">
        <w:rPr>
          <w:rStyle w:val="Zdraznn"/>
          <w:rFonts w:ascii="Arial" w:hAnsi="Arial" w:cs="Arial"/>
          <w:i w:val="0"/>
          <w:color w:val="000000"/>
          <w:sz w:val="20"/>
          <w:szCs w:val="20"/>
        </w:rPr>
        <w:t>? Budeme se věnovat společným kořenům vzniku sociální politiky a občanské společnosti a otázkám současn</w:t>
      </w:r>
      <w:r w:rsidR="004C7F4E">
        <w:rPr>
          <w:rStyle w:val="Zdraznn"/>
          <w:rFonts w:ascii="Arial" w:hAnsi="Arial" w:cs="Arial"/>
          <w:i w:val="0"/>
          <w:color w:val="000000"/>
          <w:sz w:val="20"/>
          <w:szCs w:val="20"/>
        </w:rPr>
        <w:t xml:space="preserve">ých vazeb mezi organizacemi občanského sektoru a </w:t>
      </w:r>
      <w:r w:rsidR="000C3FED">
        <w:rPr>
          <w:rStyle w:val="Zdraznn"/>
          <w:rFonts w:ascii="Arial" w:hAnsi="Arial" w:cs="Arial"/>
          <w:i w:val="0"/>
          <w:color w:val="000000"/>
          <w:sz w:val="20"/>
          <w:szCs w:val="20"/>
        </w:rPr>
        <w:t>sociální politikou</w:t>
      </w:r>
      <w:r w:rsidR="004C7F4E">
        <w:rPr>
          <w:rStyle w:val="Zdraznn"/>
          <w:rFonts w:ascii="Arial" w:hAnsi="Arial" w:cs="Arial"/>
          <w:i w:val="0"/>
          <w:color w:val="000000"/>
          <w:sz w:val="20"/>
          <w:szCs w:val="20"/>
        </w:rPr>
        <w:t xml:space="preserve">. Povinná četba: </w:t>
      </w:r>
      <w:r w:rsidR="00D32315" w:rsidRPr="00D32315">
        <w:rPr>
          <w:rFonts w:ascii="Arial" w:hAnsi="Arial" w:cs="Arial"/>
          <w:iCs/>
          <w:color w:val="000000"/>
          <w:sz w:val="20"/>
          <w:szCs w:val="20"/>
        </w:rPr>
        <w:t>Krebs, V. a kol.: Sociální politika. Wolters Kluwer, Praha, 2010, 544 str., kapitol</w:t>
      </w:r>
      <w:r w:rsidR="00D32315">
        <w:rPr>
          <w:rFonts w:ascii="Arial" w:hAnsi="Arial" w:cs="Arial"/>
          <w:iCs/>
          <w:color w:val="000000"/>
          <w:sz w:val="20"/>
          <w:szCs w:val="20"/>
        </w:rPr>
        <w:t>a</w:t>
      </w:r>
      <w:r w:rsidR="00D32315" w:rsidRPr="00D32315">
        <w:rPr>
          <w:rFonts w:ascii="Arial" w:hAnsi="Arial" w:cs="Arial"/>
          <w:iCs/>
          <w:color w:val="000000"/>
          <w:sz w:val="20"/>
          <w:szCs w:val="20"/>
        </w:rPr>
        <w:t xml:space="preserve"> 1</w:t>
      </w:r>
      <w:r w:rsidR="000C3FED">
        <w:rPr>
          <w:rFonts w:ascii="Arial" w:hAnsi="Arial" w:cs="Arial"/>
          <w:iCs/>
          <w:color w:val="000000"/>
          <w:sz w:val="20"/>
          <w:szCs w:val="20"/>
        </w:rPr>
        <w:t>.</w:t>
      </w:r>
    </w:p>
    <w:p w14:paraId="69650DFB" w14:textId="0A95DE78" w:rsidR="00886E5F" w:rsidRPr="00385040" w:rsidRDefault="009B6999" w:rsidP="00886E5F">
      <w:pPr>
        <w:pStyle w:val="Normlnweb"/>
        <w:shd w:val="clear" w:color="auto" w:fill="FFFFFF"/>
        <w:rPr>
          <w:rFonts w:ascii="Arial" w:hAnsi="Arial" w:cs="Arial"/>
          <w:color w:val="000000"/>
          <w:sz w:val="20"/>
          <w:szCs w:val="20"/>
        </w:rPr>
      </w:pPr>
      <w:r w:rsidRPr="00385040">
        <w:rPr>
          <w:rStyle w:val="Siln"/>
          <w:rFonts w:ascii="Arial" w:hAnsi="Arial" w:cs="Arial"/>
          <w:color w:val="000000"/>
          <w:sz w:val="20"/>
          <w:szCs w:val="20"/>
        </w:rPr>
        <w:t>6</w:t>
      </w:r>
      <w:r w:rsidR="00886E5F" w:rsidRPr="00385040">
        <w:rPr>
          <w:rStyle w:val="Siln"/>
          <w:rFonts w:ascii="Arial" w:hAnsi="Arial" w:cs="Arial"/>
          <w:color w:val="000000"/>
          <w:sz w:val="20"/>
          <w:szCs w:val="20"/>
        </w:rPr>
        <w:t xml:space="preserve">. </w:t>
      </w:r>
      <w:r w:rsidR="00542BB9">
        <w:rPr>
          <w:rStyle w:val="Siln"/>
          <w:rFonts w:ascii="Arial" w:hAnsi="Arial" w:cs="Arial"/>
          <w:color w:val="000000"/>
          <w:sz w:val="20"/>
          <w:szCs w:val="20"/>
        </w:rPr>
        <w:t>Vztahy mezi státem, trhem a občanským sektorem</w:t>
      </w:r>
      <w:r w:rsidR="00867911" w:rsidRPr="00385040">
        <w:rPr>
          <w:rStyle w:val="Siln"/>
          <w:rFonts w:ascii="Arial" w:hAnsi="Arial" w:cs="Arial"/>
          <w:color w:val="000000"/>
          <w:sz w:val="20"/>
          <w:szCs w:val="20"/>
        </w:rPr>
        <w:t xml:space="preserve"> </w:t>
      </w:r>
      <w:r w:rsidR="00886E5F" w:rsidRPr="00385040">
        <w:rPr>
          <w:rStyle w:val="Siln"/>
          <w:rFonts w:ascii="Arial" w:hAnsi="Arial" w:cs="Arial"/>
          <w:color w:val="000000"/>
          <w:sz w:val="20"/>
          <w:szCs w:val="20"/>
        </w:rPr>
        <w:t xml:space="preserve">– </w:t>
      </w:r>
      <w:r w:rsidR="00210E17">
        <w:rPr>
          <w:rStyle w:val="Siln"/>
          <w:rFonts w:ascii="Arial" w:hAnsi="Arial" w:cs="Arial"/>
          <w:color w:val="000000"/>
          <w:sz w:val="20"/>
          <w:szCs w:val="20"/>
        </w:rPr>
        <w:t xml:space="preserve">S. Muhič </w:t>
      </w:r>
      <w:r w:rsidR="00CD45C5">
        <w:rPr>
          <w:rStyle w:val="Siln"/>
          <w:rFonts w:ascii="Arial" w:hAnsi="Arial" w:cs="Arial"/>
          <w:color w:val="000000"/>
          <w:sz w:val="20"/>
          <w:szCs w:val="20"/>
        </w:rPr>
        <w:t>31/3</w:t>
      </w:r>
    </w:p>
    <w:p w14:paraId="31A6695F" w14:textId="728D01AD" w:rsidR="00270892" w:rsidRDefault="00866234" w:rsidP="00217F6C">
      <w:pPr>
        <w:pStyle w:val="Normlnweb"/>
        <w:shd w:val="clear" w:color="auto" w:fill="FFFFFF"/>
        <w:rPr>
          <w:rStyle w:val="Zdraznn"/>
          <w:rFonts w:ascii="Arial" w:hAnsi="Arial" w:cs="Arial"/>
          <w:i w:val="0"/>
          <w:color w:val="000000"/>
          <w:sz w:val="20"/>
          <w:szCs w:val="20"/>
        </w:rPr>
      </w:pPr>
      <w:r w:rsidRPr="00147333">
        <w:rPr>
          <w:rStyle w:val="Zdraznn"/>
          <w:rFonts w:ascii="Arial" w:hAnsi="Arial" w:cs="Arial"/>
          <w:i w:val="0"/>
          <w:color w:val="000000"/>
          <w:sz w:val="20"/>
          <w:szCs w:val="20"/>
        </w:rPr>
        <w:t xml:space="preserve">V tomto semináři se do větší hloubky budeme věnovat </w:t>
      </w:r>
      <w:r w:rsidR="00270892">
        <w:rPr>
          <w:rStyle w:val="Zdraznn"/>
          <w:rFonts w:ascii="Arial" w:hAnsi="Arial" w:cs="Arial"/>
          <w:i w:val="0"/>
          <w:color w:val="000000"/>
          <w:sz w:val="20"/>
          <w:szCs w:val="20"/>
        </w:rPr>
        <w:t>otázkám, proč vůbec vznikají organizace občanské společnosti, jakou funkci plní ve společnosti, jaké jsou ekonomické a neekonomické teorie její</w:t>
      </w:r>
      <w:r w:rsidR="002E2B24">
        <w:rPr>
          <w:rStyle w:val="Zdraznn"/>
          <w:rFonts w:ascii="Arial" w:hAnsi="Arial" w:cs="Arial"/>
          <w:i w:val="0"/>
          <w:color w:val="000000"/>
          <w:sz w:val="20"/>
          <w:szCs w:val="20"/>
        </w:rPr>
        <w:t xml:space="preserve">ch vzniku a jaký vztah mají se státem a trhem. Povinná četba: </w:t>
      </w:r>
      <w:r w:rsidR="00217F6C" w:rsidRPr="00217F6C">
        <w:rPr>
          <w:rFonts w:ascii="Arial" w:hAnsi="Arial" w:cs="Arial"/>
          <w:iCs/>
          <w:color w:val="000000"/>
          <w:sz w:val="20"/>
          <w:szCs w:val="20"/>
        </w:rPr>
        <w:t>Muhič Dizdarevič, S. 2010. Občanský sektor, trh a stát z pohledu vybraných teorií. In Skovajsa, M. a kol.: </w:t>
      </w:r>
      <w:r w:rsidR="00217F6C" w:rsidRPr="00217F6C">
        <w:rPr>
          <w:rFonts w:ascii="Arial" w:hAnsi="Arial" w:cs="Arial"/>
          <w:i/>
          <w:iCs/>
          <w:color w:val="000000"/>
          <w:sz w:val="20"/>
          <w:szCs w:val="20"/>
        </w:rPr>
        <w:t>Občanský sektor</w:t>
      </w:r>
      <w:r w:rsidR="00217F6C" w:rsidRPr="00217F6C">
        <w:rPr>
          <w:rFonts w:ascii="Arial" w:hAnsi="Arial" w:cs="Arial"/>
          <w:iCs/>
          <w:color w:val="000000"/>
          <w:sz w:val="20"/>
          <w:szCs w:val="20"/>
        </w:rPr>
        <w:t>. Praha: PORTÁL, str. 98-112</w:t>
      </w:r>
    </w:p>
    <w:p w14:paraId="0E01E289" w14:textId="0285BA22" w:rsidR="00886E5F" w:rsidRPr="00385040" w:rsidRDefault="009B6999" w:rsidP="00886E5F">
      <w:pPr>
        <w:pStyle w:val="Normlnweb"/>
        <w:shd w:val="clear" w:color="auto" w:fill="FFFFFF"/>
        <w:rPr>
          <w:rFonts w:ascii="Arial" w:hAnsi="Arial" w:cs="Arial"/>
          <w:color w:val="000000"/>
          <w:sz w:val="20"/>
          <w:szCs w:val="20"/>
        </w:rPr>
      </w:pPr>
      <w:r w:rsidRPr="00385040">
        <w:rPr>
          <w:rStyle w:val="Siln"/>
          <w:rFonts w:ascii="Arial" w:hAnsi="Arial" w:cs="Arial"/>
          <w:color w:val="000000"/>
          <w:sz w:val="20"/>
          <w:szCs w:val="20"/>
        </w:rPr>
        <w:t>7</w:t>
      </w:r>
      <w:r w:rsidR="00886E5F" w:rsidRPr="00385040">
        <w:rPr>
          <w:rStyle w:val="Siln"/>
          <w:rFonts w:ascii="Arial" w:hAnsi="Arial" w:cs="Arial"/>
          <w:color w:val="000000"/>
          <w:sz w:val="20"/>
          <w:szCs w:val="20"/>
        </w:rPr>
        <w:t>. Občanská angažovanost</w:t>
      </w:r>
      <w:r w:rsidR="00067449" w:rsidRPr="00385040">
        <w:rPr>
          <w:rStyle w:val="Siln"/>
          <w:rFonts w:ascii="Arial" w:hAnsi="Arial" w:cs="Arial"/>
          <w:color w:val="000000"/>
          <w:sz w:val="20"/>
          <w:szCs w:val="20"/>
        </w:rPr>
        <w:t xml:space="preserve">: praktiky a postupy - K. Čada </w:t>
      </w:r>
      <w:r w:rsidR="003A5B00">
        <w:rPr>
          <w:rStyle w:val="Siln"/>
          <w:rFonts w:ascii="Arial" w:hAnsi="Arial" w:cs="Arial"/>
          <w:color w:val="000000"/>
          <w:sz w:val="20"/>
          <w:szCs w:val="20"/>
        </w:rPr>
        <w:t>7</w:t>
      </w:r>
      <w:r w:rsidR="00886E5F" w:rsidRPr="00385040">
        <w:rPr>
          <w:rStyle w:val="Siln"/>
          <w:rFonts w:ascii="Arial" w:hAnsi="Arial" w:cs="Arial"/>
          <w:color w:val="000000"/>
          <w:sz w:val="20"/>
          <w:szCs w:val="20"/>
        </w:rPr>
        <w:t>/4</w:t>
      </w:r>
    </w:p>
    <w:p w14:paraId="795C64FA" w14:textId="77777777" w:rsidR="00886E5F" w:rsidRPr="00385040" w:rsidRDefault="00886E5F" w:rsidP="00886E5F">
      <w:pPr>
        <w:pStyle w:val="Normlnweb"/>
        <w:shd w:val="clear" w:color="auto" w:fill="FFFFFF"/>
        <w:rPr>
          <w:rFonts w:ascii="Arial" w:hAnsi="Arial" w:cs="Arial"/>
          <w:color w:val="000000"/>
          <w:sz w:val="20"/>
          <w:szCs w:val="20"/>
        </w:rPr>
      </w:pPr>
      <w:r w:rsidRPr="00385040">
        <w:rPr>
          <w:rFonts w:ascii="Arial" w:hAnsi="Arial" w:cs="Arial"/>
          <w:color w:val="000000"/>
          <w:sz w:val="20"/>
          <w:szCs w:val="20"/>
        </w:rPr>
        <w:t>Repertoáry jednání v občanské společnosti a nové formy participace. Organizace občanské společnosti vs. neorganizované, přímé aktivity. Povinná četba: Honová, P. A., Numerato, D., &amp; Kondrátová, L. (2019). Zkušenost, expertiza a participace uživatelů: případ české reformy psychiatrické péče. Sociologický časopis, 55(5), 615-640 / Bromová, A., Kárníková, A., Kocurek, J, Patočka, J., Navarová,  T., Volfová, M. (2021): Klimavize: šest oblastí, kterým se musíme věnovat při řešení klimatické krize. Klimavize, str. 29-36. Dostupné na: </w:t>
      </w:r>
      <w:hyperlink r:id="rId7" w:tgtFrame="_blank" w:history="1">
        <w:r w:rsidRPr="00385040">
          <w:rPr>
            <w:rStyle w:val="Hypertextovodkaz"/>
            <w:rFonts w:ascii="Arial" w:hAnsi="Arial" w:cs="Arial"/>
            <w:sz w:val="20"/>
            <w:szCs w:val="20"/>
          </w:rPr>
          <w:t>https://re-set.cz/download/Publikace/Klimavize.pdf</w:t>
        </w:r>
      </w:hyperlink>
    </w:p>
    <w:p w14:paraId="689AC866" w14:textId="3FC4EC44" w:rsidR="00886E5F" w:rsidRPr="00385040" w:rsidRDefault="009B6999" w:rsidP="00886E5F">
      <w:pPr>
        <w:pStyle w:val="Normlnweb"/>
        <w:shd w:val="clear" w:color="auto" w:fill="FFFFFF"/>
        <w:rPr>
          <w:rFonts w:ascii="Arial" w:hAnsi="Arial" w:cs="Arial"/>
          <w:color w:val="000000"/>
          <w:sz w:val="20"/>
          <w:szCs w:val="20"/>
        </w:rPr>
      </w:pPr>
      <w:r w:rsidRPr="00385040">
        <w:rPr>
          <w:rStyle w:val="Siln"/>
          <w:rFonts w:ascii="Arial" w:hAnsi="Arial" w:cs="Arial"/>
          <w:color w:val="000000"/>
          <w:sz w:val="20"/>
          <w:szCs w:val="20"/>
        </w:rPr>
        <w:t>8</w:t>
      </w:r>
      <w:r w:rsidR="00886E5F" w:rsidRPr="00385040">
        <w:rPr>
          <w:rStyle w:val="Siln"/>
          <w:rFonts w:ascii="Arial" w:hAnsi="Arial" w:cs="Arial"/>
          <w:color w:val="000000"/>
          <w:sz w:val="20"/>
          <w:szCs w:val="20"/>
        </w:rPr>
        <w:t xml:space="preserve">. </w:t>
      </w:r>
      <w:r w:rsidR="00C9701D">
        <w:rPr>
          <w:rStyle w:val="Siln"/>
          <w:rFonts w:ascii="Arial" w:hAnsi="Arial" w:cs="Arial"/>
          <w:color w:val="000000"/>
          <w:sz w:val="20"/>
          <w:szCs w:val="20"/>
        </w:rPr>
        <w:t>Romské a pro-romské OOS</w:t>
      </w:r>
      <w:r w:rsidR="00DB0BCC">
        <w:rPr>
          <w:rStyle w:val="Siln"/>
          <w:rFonts w:ascii="Arial" w:hAnsi="Arial" w:cs="Arial"/>
          <w:color w:val="000000"/>
          <w:sz w:val="20"/>
          <w:szCs w:val="20"/>
        </w:rPr>
        <w:t xml:space="preserve"> a romská občanská společnost</w:t>
      </w:r>
      <w:r w:rsidR="00886E5F" w:rsidRPr="00385040">
        <w:rPr>
          <w:rStyle w:val="Siln"/>
          <w:rFonts w:ascii="Arial" w:hAnsi="Arial" w:cs="Arial"/>
          <w:color w:val="000000"/>
          <w:sz w:val="20"/>
          <w:szCs w:val="20"/>
        </w:rPr>
        <w:t xml:space="preserve"> </w:t>
      </w:r>
      <w:r w:rsidR="00E27274" w:rsidRPr="00385040">
        <w:rPr>
          <w:rStyle w:val="Siln"/>
          <w:rFonts w:ascii="Arial" w:hAnsi="Arial" w:cs="Arial"/>
          <w:color w:val="000000"/>
          <w:sz w:val="20"/>
          <w:szCs w:val="20"/>
        </w:rPr>
        <w:t>–</w:t>
      </w:r>
      <w:r w:rsidR="00886E5F" w:rsidRPr="00385040">
        <w:rPr>
          <w:rStyle w:val="Siln"/>
          <w:rFonts w:ascii="Arial" w:hAnsi="Arial" w:cs="Arial"/>
          <w:color w:val="000000"/>
          <w:sz w:val="20"/>
          <w:szCs w:val="20"/>
        </w:rPr>
        <w:t> </w:t>
      </w:r>
      <w:r w:rsidR="00DB0BCC">
        <w:rPr>
          <w:rStyle w:val="Siln"/>
          <w:rFonts w:ascii="Arial" w:hAnsi="Arial" w:cs="Arial"/>
          <w:color w:val="000000"/>
          <w:sz w:val="20"/>
          <w:szCs w:val="20"/>
        </w:rPr>
        <w:t>J. Husák</w:t>
      </w:r>
      <w:r w:rsidRPr="00385040">
        <w:rPr>
          <w:rStyle w:val="Siln"/>
          <w:rFonts w:ascii="Arial" w:hAnsi="Arial" w:cs="Arial"/>
          <w:color w:val="000000"/>
          <w:sz w:val="20"/>
          <w:szCs w:val="20"/>
        </w:rPr>
        <w:t xml:space="preserve"> 1</w:t>
      </w:r>
      <w:r w:rsidR="003A5B00">
        <w:rPr>
          <w:rStyle w:val="Siln"/>
          <w:rFonts w:ascii="Arial" w:hAnsi="Arial" w:cs="Arial"/>
          <w:color w:val="000000"/>
          <w:sz w:val="20"/>
          <w:szCs w:val="20"/>
        </w:rPr>
        <w:t>4</w:t>
      </w:r>
      <w:r w:rsidR="00886E5F" w:rsidRPr="00385040">
        <w:rPr>
          <w:rStyle w:val="Siln"/>
          <w:rFonts w:ascii="Arial" w:hAnsi="Arial" w:cs="Arial"/>
          <w:color w:val="000000"/>
          <w:sz w:val="20"/>
          <w:szCs w:val="20"/>
        </w:rPr>
        <w:t>/4</w:t>
      </w:r>
    </w:p>
    <w:p w14:paraId="1506DB62" w14:textId="6FE8589E" w:rsidR="00886E5F" w:rsidRPr="00385040" w:rsidRDefault="006D4FA6" w:rsidP="00886E5F">
      <w:pPr>
        <w:pStyle w:val="Normlnweb"/>
        <w:shd w:val="clear" w:color="auto" w:fill="FFFFFF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Občanská společnost z pohledu minorit. Jak se konstituuje romská občanská společnost? Grassroots </w:t>
      </w:r>
      <w:r w:rsidR="00CD1E2F">
        <w:rPr>
          <w:rFonts w:ascii="Arial" w:hAnsi="Arial" w:cs="Arial"/>
          <w:color w:val="000000"/>
          <w:sz w:val="20"/>
          <w:szCs w:val="20"/>
        </w:rPr>
        <w:t>a</w:t>
      </w:r>
      <w:r>
        <w:rPr>
          <w:rFonts w:ascii="Arial" w:hAnsi="Arial" w:cs="Arial"/>
          <w:color w:val="000000"/>
          <w:sz w:val="20"/>
          <w:szCs w:val="20"/>
        </w:rPr>
        <w:t xml:space="preserve"> </w:t>
      </w:r>
      <w:r w:rsidR="007C0981">
        <w:rPr>
          <w:rFonts w:ascii="Arial" w:hAnsi="Arial" w:cs="Arial"/>
          <w:color w:val="000000"/>
          <w:sz w:val="20"/>
          <w:szCs w:val="20"/>
        </w:rPr>
        <w:t>formální organizace. Otázka reprezentace a zatupování zájmu romské OS. Vyjednávání s</w:t>
      </w:r>
      <w:r w:rsidR="005E5857">
        <w:rPr>
          <w:rFonts w:ascii="Arial" w:hAnsi="Arial" w:cs="Arial"/>
          <w:color w:val="000000"/>
          <w:sz w:val="20"/>
          <w:szCs w:val="20"/>
        </w:rPr>
        <w:t xml:space="preserve">e státem, zastupiteli a veřejnou </w:t>
      </w:r>
      <w:r w:rsidR="009C49BE">
        <w:rPr>
          <w:rFonts w:ascii="Arial" w:hAnsi="Arial" w:cs="Arial"/>
          <w:color w:val="000000"/>
          <w:sz w:val="20"/>
          <w:szCs w:val="20"/>
        </w:rPr>
        <w:t>s</w:t>
      </w:r>
      <w:r w:rsidR="005E5857">
        <w:rPr>
          <w:rFonts w:ascii="Arial" w:hAnsi="Arial" w:cs="Arial"/>
          <w:color w:val="000000"/>
          <w:sz w:val="20"/>
          <w:szCs w:val="20"/>
        </w:rPr>
        <w:t xml:space="preserve">právou. </w:t>
      </w:r>
      <w:r w:rsidR="00CC0A0F">
        <w:rPr>
          <w:rFonts w:ascii="Arial" w:hAnsi="Arial" w:cs="Arial"/>
          <w:color w:val="000000"/>
          <w:sz w:val="20"/>
          <w:szCs w:val="20"/>
        </w:rPr>
        <w:t xml:space="preserve">Zastřešující romské </w:t>
      </w:r>
      <w:r w:rsidR="00B7668E">
        <w:rPr>
          <w:rFonts w:ascii="Arial" w:hAnsi="Arial" w:cs="Arial"/>
          <w:color w:val="000000"/>
          <w:sz w:val="20"/>
          <w:szCs w:val="20"/>
        </w:rPr>
        <w:t xml:space="preserve">neziskové organizace. </w:t>
      </w:r>
      <w:r w:rsidR="00262145">
        <w:rPr>
          <w:rFonts w:ascii="Arial" w:hAnsi="Arial" w:cs="Arial"/>
          <w:color w:val="000000"/>
          <w:sz w:val="20"/>
          <w:szCs w:val="20"/>
        </w:rPr>
        <w:t xml:space="preserve">Postavení romské komunity v ČR. </w:t>
      </w:r>
      <w:r w:rsidR="00681BC1">
        <w:rPr>
          <w:rFonts w:ascii="Arial" w:hAnsi="Arial" w:cs="Arial"/>
          <w:color w:val="000000"/>
          <w:sz w:val="20"/>
          <w:szCs w:val="20"/>
        </w:rPr>
        <w:t xml:space="preserve">Výzkumná zpráva: </w:t>
      </w:r>
      <w:r w:rsidR="00713F06">
        <w:rPr>
          <w:rFonts w:ascii="Arial" w:hAnsi="Arial" w:cs="Arial"/>
          <w:color w:val="000000"/>
          <w:sz w:val="20"/>
          <w:szCs w:val="20"/>
        </w:rPr>
        <w:t>Muhič</w:t>
      </w:r>
      <w:r w:rsidR="00CC0A0F">
        <w:rPr>
          <w:rFonts w:ascii="Arial" w:hAnsi="Arial" w:cs="Arial"/>
          <w:color w:val="000000"/>
          <w:sz w:val="20"/>
          <w:szCs w:val="20"/>
        </w:rPr>
        <w:t xml:space="preserve"> Dizdarevič, S.</w:t>
      </w:r>
      <w:r w:rsidR="00713F06">
        <w:rPr>
          <w:rFonts w:ascii="Arial" w:hAnsi="Arial" w:cs="Arial"/>
          <w:color w:val="000000"/>
          <w:sz w:val="20"/>
          <w:szCs w:val="20"/>
        </w:rPr>
        <w:t>, Romano</w:t>
      </w:r>
      <w:r w:rsidR="00CC0A0F">
        <w:rPr>
          <w:rFonts w:ascii="Arial" w:hAnsi="Arial" w:cs="Arial"/>
          <w:color w:val="000000"/>
          <w:sz w:val="20"/>
          <w:szCs w:val="20"/>
        </w:rPr>
        <w:t>N</w:t>
      </w:r>
      <w:r w:rsidR="00713F06">
        <w:rPr>
          <w:rFonts w:ascii="Arial" w:hAnsi="Arial" w:cs="Arial"/>
          <w:color w:val="000000"/>
          <w:sz w:val="20"/>
          <w:szCs w:val="20"/>
        </w:rPr>
        <w:t xml:space="preserve">et, </w:t>
      </w:r>
      <w:r w:rsidR="00F33E06">
        <w:rPr>
          <w:rFonts w:ascii="Arial" w:hAnsi="Arial" w:cs="Arial"/>
          <w:color w:val="000000"/>
          <w:sz w:val="20"/>
          <w:szCs w:val="20"/>
        </w:rPr>
        <w:t>(</w:t>
      </w:r>
      <w:r w:rsidR="00713F06">
        <w:rPr>
          <w:rFonts w:ascii="Arial" w:hAnsi="Arial" w:cs="Arial"/>
          <w:color w:val="000000"/>
          <w:sz w:val="20"/>
          <w:szCs w:val="20"/>
        </w:rPr>
        <w:t>2025</w:t>
      </w:r>
      <w:r w:rsidR="00F33E06">
        <w:rPr>
          <w:rFonts w:ascii="Arial" w:hAnsi="Arial" w:cs="Arial"/>
          <w:color w:val="000000"/>
          <w:sz w:val="20"/>
          <w:szCs w:val="20"/>
        </w:rPr>
        <w:t xml:space="preserve">). </w:t>
      </w:r>
      <w:r w:rsidR="00A91B63">
        <w:rPr>
          <w:rFonts w:ascii="Arial" w:hAnsi="Arial" w:cs="Arial"/>
          <w:color w:val="000000"/>
          <w:sz w:val="20"/>
          <w:szCs w:val="20"/>
        </w:rPr>
        <w:t xml:space="preserve">Anticikanismus jako daň </w:t>
      </w:r>
      <w:r w:rsidR="00713F06">
        <w:rPr>
          <w:rFonts w:ascii="Arial" w:hAnsi="Arial" w:cs="Arial"/>
          <w:color w:val="000000"/>
          <w:sz w:val="20"/>
          <w:szCs w:val="20"/>
        </w:rPr>
        <w:t>z existence v české společnosti</w:t>
      </w:r>
      <w:r w:rsidR="00F33E06">
        <w:rPr>
          <w:rFonts w:ascii="Arial" w:hAnsi="Arial" w:cs="Arial"/>
          <w:color w:val="000000"/>
          <w:sz w:val="20"/>
          <w:szCs w:val="20"/>
        </w:rPr>
        <w:t xml:space="preserve">, ke stažení zde: </w:t>
      </w:r>
      <w:hyperlink r:id="rId8" w:history="1">
        <w:r w:rsidR="00CC0A0F" w:rsidRPr="00E22805">
          <w:rPr>
            <w:rStyle w:val="Hypertextovodkaz"/>
            <w:rFonts w:ascii="Arial" w:hAnsi="Arial" w:cs="Arial"/>
            <w:sz w:val="20"/>
            <w:szCs w:val="20"/>
          </w:rPr>
          <w:t>https://romanonet.cz/platforma-romanonet-predstavila-vysledky-unikatniho-vyzkumu/</w:t>
        </w:r>
      </w:hyperlink>
      <w:r w:rsidR="00CC0A0F">
        <w:rPr>
          <w:rFonts w:ascii="Arial" w:hAnsi="Arial" w:cs="Arial"/>
          <w:color w:val="000000"/>
          <w:sz w:val="20"/>
          <w:szCs w:val="20"/>
        </w:rPr>
        <w:t xml:space="preserve"> </w:t>
      </w:r>
    </w:p>
    <w:p w14:paraId="431AE869" w14:textId="7E9658AA" w:rsidR="00886E5F" w:rsidRPr="00385040" w:rsidRDefault="009B6999" w:rsidP="00886E5F">
      <w:pPr>
        <w:pStyle w:val="Normlnweb"/>
        <w:shd w:val="clear" w:color="auto" w:fill="FFFFFF"/>
        <w:rPr>
          <w:rFonts w:ascii="Arial" w:hAnsi="Arial" w:cs="Arial"/>
          <w:color w:val="000000"/>
          <w:sz w:val="20"/>
          <w:szCs w:val="20"/>
        </w:rPr>
      </w:pPr>
      <w:r w:rsidRPr="00385040">
        <w:rPr>
          <w:rStyle w:val="Siln"/>
          <w:rFonts w:ascii="Arial" w:hAnsi="Arial" w:cs="Arial"/>
          <w:color w:val="000000"/>
          <w:sz w:val="20"/>
          <w:szCs w:val="20"/>
        </w:rPr>
        <w:t>9</w:t>
      </w:r>
      <w:r w:rsidR="00886E5F" w:rsidRPr="00385040">
        <w:rPr>
          <w:rStyle w:val="Siln"/>
          <w:rFonts w:ascii="Arial" w:hAnsi="Arial" w:cs="Arial"/>
          <w:color w:val="000000"/>
          <w:sz w:val="20"/>
          <w:szCs w:val="20"/>
        </w:rPr>
        <w:t>. Neobčanská spo</w:t>
      </w:r>
      <w:r w:rsidR="00067449" w:rsidRPr="00385040">
        <w:rPr>
          <w:rStyle w:val="Siln"/>
          <w:rFonts w:ascii="Arial" w:hAnsi="Arial" w:cs="Arial"/>
          <w:color w:val="000000"/>
          <w:sz w:val="20"/>
          <w:szCs w:val="20"/>
        </w:rPr>
        <w:t xml:space="preserve">lečnost – S. Muhič </w:t>
      </w:r>
      <w:r w:rsidR="003A5B00">
        <w:rPr>
          <w:rStyle w:val="Siln"/>
          <w:rFonts w:ascii="Arial" w:hAnsi="Arial" w:cs="Arial"/>
          <w:color w:val="000000"/>
          <w:sz w:val="20"/>
          <w:szCs w:val="20"/>
        </w:rPr>
        <w:t>21</w:t>
      </w:r>
      <w:r w:rsidR="00886E5F" w:rsidRPr="00385040">
        <w:rPr>
          <w:rStyle w:val="Siln"/>
          <w:rFonts w:ascii="Arial" w:hAnsi="Arial" w:cs="Arial"/>
          <w:color w:val="000000"/>
          <w:sz w:val="20"/>
          <w:szCs w:val="20"/>
        </w:rPr>
        <w:t>/4</w:t>
      </w:r>
    </w:p>
    <w:p w14:paraId="7A52EB9E" w14:textId="77777777" w:rsidR="00886E5F" w:rsidRPr="00385040" w:rsidRDefault="00886E5F" w:rsidP="00886E5F">
      <w:pPr>
        <w:pStyle w:val="Normlnweb"/>
        <w:shd w:val="clear" w:color="auto" w:fill="FFFFFF"/>
        <w:rPr>
          <w:rFonts w:ascii="Arial" w:hAnsi="Arial" w:cs="Arial"/>
          <w:color w:val="000000"/>
          <w:sz w:val="20"/>
          <w:szCs w:val="20"/>
        </w:rPr>
      </w:pPr>
      <w:r w:rsidRPr="00147333">
        <w:rPr>
          <w:rStyle w:val="Zdraznn"/>
          <w:rFonts w:ascii="Arial" w:hAnsi="Arial" w:cs="Arial"/>
          <w:i w:val="0"/>
          <w:color w:val="000000"/>
          <w:sz w:val="20"/>
          <w:szCs w:val="20"/>
        </w:rPr>
        <w:t>Je virtuální prostor také občanská společnost? Jaké podoby má nenávist ve virtuálním světě a co s ní dělají neziskovky a co Evropská komise? Co je „neobčanská společnost“?  Povinná četba: Müller, K. B.</w:t>
      </w:r>
      <w:r w:rsidRPr="00385040">
        <w:rPr>
          <w:rStyle w:val="Zdraznn"/>
          <w:rFonts w:ascii="Arial" w:hAnsi="Arial" w:cs="Arial"/>
          <w:color w:val="000000"/>
          <w:sz w:val="20"/>
          <w:szCs w:val="20"/>
        </w:rPr>
        <w:t xml:space="preserve"> </w:t>
      </w:r>
      <w:r w:rsidRPr="00147333">
        <w:rPr>
          <w:rStyle w:val="Zdraznn"/>
          <w:rFonts w:ascii="Arial" w:hAnsi="Arial" w:cs="Arial"/>
          <w:i w:val="0"/>
          <w:color w:val="000000"/>
          <w:sz w:val="20"/>
          <w:szCs w:val="20"/>
        </w:rPr>
        <w:t>Nevládní neziskové organizace – hrozba či požehnání.</w:t>
      </w:r>
      <w:r w:rsidRPr="00385040">
        <w:rPr>
          <w:rStyle w:val="Zdraznn"/>
          <w:rFonts w:ascii="Arial" w:hAnsi="Arial" w:cs="Arial"/>
          <w:color w:val="000000"/>
          <w:sz w:val="20"/>
          <w:szCs w:val="20"/>
        </w:rPr>
        <w:t> Politologická revue 13(2): 155–168.</w:t>
      </w:r>
    </w:p>
    <w:p w14:paraId="7FDB2BD5" w14:textId="17633A20" w:rsidR="00886E5F" w:rsidRPr="00385040" w:rsidRDefault="00886E5F" w:rsidP="00886E5F">
      <w:pPr>
        <w:pStyle w:val="Normlnweb"/>
        <w:shd w:val="clear" w:color="auto" w:fill="FFFFFF"/>
        <w:rPr>
          <w:rFonts w:ascii="Arial" w:hAnsi="Arial" w:cs="Arial"/>
          <w:color w:val="000000"/>
          <w:sz w:val="20"/>
          <w:szCs w:val="20"/>
        </w:rPr>
      </w:pPr>
      <w:r w:rsidRPr="00385040">
        <w:rPr>
          <w:rStyle w:val="Siln"/>
          <w:rFonts w:ascii="Arial" w:hAnsi="Arial" w:cs="Arial"/>
          <w:color w:val="000000"/>
          <w:sz w:val="20"/>
          <w:szCs w:val="20"/>
        </w:rPr>
        <w:t>1</w:t>
      </w:r>
      <w:r w:rsidR="009B6999" w:rsidRPr="00385040">
        <w:rPr>
          <w:rStyle w:val="Siln"/>
          <w:rFonts w:ascii="Arial" w:hAnsi="Arial" w:cs="Arial"/>
          <w:color w:val="000000"/>
          <w:sz w:val="20"/>
          <w:szCs w:val="20"/>
        </w:rPr>
        <w:t>0</w:t>
      </w:r>
      <w:r w:rsidRPr="00385040">
        <w:rPr>
          <w:rStyle w:val="Siln"/>
          <w:rFonts w:ascii="Arial" w:hAnsi="Arial" w:cs="Arial"/>
          <w:color w:val="000000"/>
          <w:sz w:val="20"/>
          <w:szCs w:val="20"/>
        </w:rPr>
        <w:t>. Inovace a soci</w:t>
      </w:r>
      <w:r w:rsidR="00067449" w:rsidRPr="00385040">
        <w:rPr>
          <w:rStyle w:val="Siln"/>
          <w:rFonts w:ascii="Arial" w:hAnsi="Arial" w:cs="Arial"/>
          <w:color w:val="000000"/>
          <w:sz w:val="20"/>
          <w:szCs w:val="20"/>
        </w:rPr>
        <w:t xml:space="preserve">ální podnikání – M. Dohnalová </w:t>
      </w:r>
      <w:r w:rsidR="009B6999" w:rsidRPr="00385040">
        <w:rPr>
          <w:rStyle w:val="Siln"/>
          <w:rFonts w:ascii="Arial" w:hAnsi="Arial" w:cs="Arial"/>
          <w:color w:val="000000"/>
          <w:sz w:val="20"/>
          <w:szCs w:val="20"/>
        </w:rPr>
        <w:t>2</w:t>
      </w:r>
      <w:r w:rsidR="000B7C11">
        <w:rPr>
          <w:rStyle w:val="Siln"/>
          <w:rFonts w:ascii="Arial" w:hAnsi="Arial" w:cs="Arial"/>
          <w:color w:val="000000"/>
          <w:sz w:val="20"/>
          <w:szCs w:val="20"/>
        </w:rPr>
        <w:t>8</w:t>
      </w:r>
      <w:r w:rsidR="009B6999" w:rsidRPr="00385040">
        <w:rPr>
          <w:rStyle w:val="Siln"/>
          <w:rFonts w:ascii="Arial" w:hAnsi="Arial" w:cs="Arial"/>
          <w:color w:val="000000"/>
          <w:sz w:val="20"/>
          <w:szCs w:val="20"/>
        </w:rPr>
        <w:t>/4</w:t>
      </w:r>
    </w:p>
    <w:p w14:paraId="162D766E" w14:textId="77777777" w:rsidR="00886E5F" w:rsidRPr="00385040" w:rsidRDefault="00886E5F" w:rsidP="00886E5F">
      <w:pPr>
        <w:pStyle w:val="Normlnweb"/>
        <w:shd w:val="clear" w:color="auto" w:fill="FFFFFF"/>
        <w:rPr>
          <w:rFonts w:ascii="Arial" w:hAnsi="Arial" w:cs="Arial"/>
          <w:color w:val="000000"/>
          <w:sz w:val="20"/>
          <w:szCs w:val="20"/>
        </w:rPr>
      </w:pPr>
      <w:r w:rsidRPr="00385040">
        <w:rPr>
          <w:rStyle w:val="Siln"/>
          <w:rFonts w:ascii="Arial" w:hAnsi="Arial" w:cs="Arial"/>
          <w:b w:val="0"/>
          <w:color w:val="000000"/>
          <w:sz w:val="20"/>
          <w:szCs w:val="20"/>
        </w:rPr>
        <w:t>Co je sociální inovace a proč je důležitá pro občanskou společnost?</w:t>
      </w:r>
      <w:r w:rsidRPr="00385040">
        <w:rPr>
          <w:rStyle w:val="Siln"/>
          <w:rFonts w:ascii="Arial" w:hAnsi="Arial" w:cs="Arial"/>
          <w:color w:val="000000"/>
          <w:sz w:val="20"/>
          <w:szCs w:val="20"/>
        </w:rPr>
        <w:t> </w:t>
      </w:r>
      <w:r w:rsidRPr="00385040">
        <w:rPr>
          <w:rFonts w:ascii="Arial" w:hAnsi="Arial" w:cs="Arial"/>
          <w:color w:val="000000"/>
          <w:sz w:val="20"/>
          <w:szCs w:val="20"/>
        </w:rPr>
        <w:t>Povinná četba: Hastrmanová, Š</w:t>
      </w:r>
      <w:r w:rsidRPr="00385040">
        <w:rPr>
          <w:rStyle w:val="Zdraznn"/>
          <w:rFonts w:ascii="Arial" w:hAnsi="Arial" w:cs="Arial"/>
          <w:color w:val="000000"/>
          <w:sz w:val="20"/>
          <w:szCs w:val="20"/>
        </w:rPr>
        <w:t>. (ed.). 2015. Sociální inovace pro zvídavé, odvážné a tvořivé aneb Každý z nás může začít psát lepší příběh. Praha: MPSV. Dostupné na: https://www.esfcr.cz/file/9362/</w:t>
      </w:r>
    </w:p>
    <w:p w14:paraId="69250ABD" w14:textId="19697F4B" w:rsidR="00886E5F" w:rsidRPr="00385040" w:rsidRDefault="009B6999" w:rsidP="00886E5F">
      <w:pPr>
        <w:pStyle w:val="Normlnweb"/>
        <w:shd w:val="clear" w:color="auto" w:fill="FFFFFF"/>
        <w:rPr>
          <w:rFonts w:ascii="Arial" w:hAnsi="Arial" w:cs="Arial"/>
          <w:color w:val="000000"/>
          <w:sz w:val="20"/>
          <w:szCs w:val="20"/>
        </w:rPr>
      </w:pPr>
      <w:r w:rsidRPr="00385040">
        <w:rPr>
          <w:rStyle w:val="Siln"/>
          <w:rFonts w:ascii="Arial" w:hAnsi="Arial" w:cs="Arial"/>
          <w:color w:val="000000"/>
          <w:sz w:val="20"/>
          <w:szCs w:val="20"/>
        </w:rPr>
        <w:t>11</w:t>
      </w:r>
      <w:r w:rsidR="00886E5F" w:rsidRPr="00385040">
        <w:rPr>
          <w:rStyle w:val="Siln"/>
          <w:rFonts w:ascii="Arial" w:hAnsi="Arial" w:cs="Arial"/>
          <w:color w:val="000000"/>
          <w:sz w:val="20"/>
          <w:szCs w:val="20"/>
        </w:rPr>
        <w:t xml:space="preserve">.  Mapování občanské společnosti – T. Pospíšilová </w:t>
      </w:r>
      <w:r w:rsidR="00002B30">
        <w:rPr>
          <w:rStyle w:val="Siln"/>
          <w:rFonts w:ascii="Arial" w:hAnsi="Arial" w:cs="Arial"/>
          <w:color w:val="000000"/>
          <w:sz w:val="20"/>
          <w:szCs w:val="20"/>
        </w:rPr>
        <w:t>5</w:t>
      </w:r>
      <w:r w:rsidRPr="00385040">
        <w:rPr>
          <w:rStyle w:val="Siln"/>
          <w:rFonts w:ascii="Arial" w:hAnsi="Arial" w:cs="Arial"/>
          <w:color w:val="000000"/>
          <w:sz w:val="20"/>
          <w:szCs w:val="20"/>
        </w:rPr>
        <w:t>/5</w:t>
      </w:r>
    </w:p>
    <w:p w14:paraId="4D19D804" w14:textId="77777777" w:rsidR="00886E5F" w:rsidRPr="00385040" w:rsidRDefault="00886E5F" w:rsidP="00886E5F">
      <w:pPr>
        <w:pStyle w:val="Normlnweb"/>
        <w:shd w:val="clear" w:color="auto" w:fill="FFFFFF"/>
        <w:rPr>
          <w:rFonts w:ascii="Arial" w:hAnsi="Arial" w:cs="Arial"/>
          <w:color w:val="000000"/>
          <w:sz w:val="20"/>
          <w:szCs w:val="20"/>
        </w:rPr>
      </w:pPr>
      <w:r w:rsidRPr="00385040">
        <w:rPr>
          <w:rFonts w:ascii="Arial" w:hAnsi="Arial" w:cs="Arial"/>
          <w:color w:val="000000"/>
          <w:sz w:val="20"/>
          <w:szCs w:val="20"/>
        </w:rPr>
        <w:t>Co tedy vlastně je občanská společnost (shrnutí poznatků z předmětu). Na základě příkladů a praxe z předmětu si občanskou společnost „zmapujeme“ v semináři sami s využitím postupu „mapování“ z mezinárodního akčního výzkumu Index občanské společnosti. Povinná četba: Vajdová, T. 2005. </w:t>
      </w:r>
      <w:r w:rsidRPr="00385040">
        <w:rPr>
          <w:rStyle w:val="Zdraznn"/>
          <w:rFonts w:ascii="Arial" w:hAnsi="Arial" w:cs="Arial"/>
          <w:color w:val="000000"/>
          <w:sz w:val="20"/>
          <w:szCs w:val="20"/>
        </w:rPr>
        <w:t>Index občanské společnosti: po patnácti letech rozvoje</w:t>
      </w:r>
      <w:r w:rsidRPr="00385040">
        <w:rPr>
          <w:rFonts w:ascii="Arial" w:hAnsi="Arial" w:cs="Arial"/>
          <w:color w:val="000000"/>
          <w:sz w:val="20"/>
          <w:szCs w:val="20"/>
        </w:rPr>
        <w:t>. Brno: CERM, s. 16-26.</w:t>
      </w:r>
    </w:p>
    <w:p w14:paraId="32FAB77D" w14:textId="20DC5967" w:rsidR="00175C29" w:rsidRDefault="00886E5F" w:rsidP="00886E5F">
      <w:pPr>
        <w:pStyle w:val="Normlnweb"/>
        <w:shd w:val="clear" w:color="auto" w:fill="FFFFFF"/>
        <w:rPr>
          <w:rStyle w:val="Siln"/>
          <w:rFonts w:ascii="Arial" w:hAnsi="Arial" w:cs="Arial"/>
          <w:color w:val="000000"/>
          <w:sz w:val="20"/>
          <w:szCs w:val="20"/>
        </w:rPr>
      </w:pPr>
      <w:r w:rsidRPr="00385040">
        <w:rPr>
          <w:rStyle w:val="Siln"/>
          <w:rFonts w:ascii="Arial" w:hAnsi="Arial" w:cs="Arial"/>
          <w:color w:val="000000"/>
          <w:sz w:val="20"/>
          <w:szCs w:val="20"/>
        </w:rPr>
        <w:lastRenderedPageBreak/>
        <w:t>1</w:t>
      </w:r>
      <w:r w:rsidR="00F26233">
        <w:rPr>
          <w:rStyle w:val="Siln"/>
          <w:rFonts w:ascii="Arial" w:hAnsi="Arial" w:cs="Arial"/>
          <w:color w:val="000000"/>
          <w:sz w:val="20"/>
          <w:szCs w:val="20"/>
        </w:rPr>
        <w:t>2</w:t>
      </w:r>
      <w:r w:rsidRPr="00385040">
        <w:rPr>
          <w:rStyle w:val="Siln"/>
          <w:rFonts w:ascii="Arial" w:hAnsi="Arial" w:cs="Arial"/>
          <w:color w:val="000000"/>
          <w:sz w:val="20"/>
          <w:szCs w:val="20"/>
        </w:rPr>
        <w:t xml:space="preserve">. </w:t>
      </w:r>
      <w:r w:rsidR="00175C29" w:rsidRPr="00385040">
        <w:rPr>
          <w:rStyle w:val="Siln"/>
          <w:rFonts w:ascii="Arial" w:hAnsi="Arial" w:cs="Arial"/>
          <w:color w:val="000000"/>
          <w:sz w:val="20"/>
          <w:szCs w:val="20"/>
        </w:rPr>
        <w:t xml:space="preserve">Uzavření společné práce na tématu sociální změna/identita/občanská společnost – D. Moree </w:t>
      </w:r>
      <w:r w:rsidR="00E2533E">
        <w:rPr>
          <w:rStyle w:val="Siln"/>
          <w:rFonts w:ascii="Arial" w:hAnsi="Arial" w:cs="Arial"/>
          <w:color w:val="000000"/>
          <w:sz w:val="20"/>
          <w:szCs w:val="20"/>
        </w:rPr>
        <w:t>12</w:t>
      </w:r>
      <w:r w:rsidR="00175C29">
        <w:rPr>
          <w:rStyle w:val="Siln"/>
          <w:rFonts w:ascii="Arial" w:hAnsi="Arial" w:cs="Arial"/>
          <w:color w:val="000000"/>
          <w:sz w:val="20"/>
          <w:szCs w:val="20"/>
        </w:rPr>
        <w:t>/5</w:t>
      </w:r>
    </w:p>
    <w:p w14:paraId="575E0DDA" w14:textId="002BFACA" w:rsidR="00886E5F" w:rsidRPr="00175C29" w:rsidRDefault="002A2F5B" w:rsidP="00886E5F">
      <w:pPr>
        <w:pStyle w:val="Normlnweb"/>
        <w:shd w:val="clear" w:color="auto" w:fill="FFFFFF"/>
        <w:rPr>
          <w:rStyle w:val="Siln"/>
          <w:rFonts w:ascii="Arial" w:hAnsi="Arial" w:cs="Arial"/>
          <w:color w:val="FF0000"/>
          <w:sz w:val="20"/>
          <w:szCs w:val="20"/>
        </w:rPr>
      </w:pPr>
      <w:r>
        <w:rPr>
          <w:rStyle w:val="Siln"/>
          <w:rFonts w:ascii="Arial" w:hAnsi="Arial" w:cs="Arial"/>
          <w:color w:val="FF0000"/>
          <w:sz w:val="20"/>
          <w:szCs w:val="20"/>
        </w:rPr>
        <w:t>19</w:t>
      </w:r>
      <w:r w:rsidR="00175C29" w:rsidRPr="00175C29">
        <w:rPr>
          <w:rStyle w:val="Siln"/>
          <w:rFonts w:ascii="Arial" w:hAnsi="Arial" w:cs="Arial"/>
          <w:color w:val="FF0000"/>
          <w:sz w:val="20"/>
          <w:szCs w:val="20"/>
        </w:rPr>
        <w:t xml:space="preserve">/5 </w:t>
      </w:r>
      <w:r w:rsidR="00175C29">
        <w:rPr>
          <w:rStyle w:val="Siln"/>
          <w:rFonts w:ascii="Arial" w:hAnsi="Arial" w:cs="Arial"/>
          <w:color w:val="FF0000"/>
          <w:sz w:val="20"/>
          <w:szCs w:val="20"/>
        </w:rPr>
        <w:t>16:00 – 17:</w:t>
      </w:r>
      <w:r w:rsidR="000C5EC0">
        <w:rPr>
          <w:rStyle w:val="Siln"/>
          <w:rFonts w:ascii="Arial" w:hAnsi="Arial" w:cs="Arial"/>
          <w:color w:val="FF0000"/>
          <w:sz w:val="20"/>
          <w:szCs w:val="20"/>
        </w:rPr>
        <w:t>0</w:t>
      </w:r>
      <w:r w:rsidR="00175C29">
        <w:rPr>
          <w:rStyle w:val="Siln"/>
          <w:rFonts w:ascii="Arial" w:hAnsi="Arial" w:cs="Arial"/>
          <w:color w:val="FF0000"/>
          <w:sz w:val="20"/>
          <w:szCs w:val="20"/>
        </w:rPr>
        <w:t xml:space="preserve">0 </w:t>
      </w:r>
      <w:r w:rsidR="00886E5F" w:rsidRPr="00175C29">
        <w:rPr>
          <w:rStyle w:val="Siln"/>
          <w:rFonts w:ascii="Arial" w:hAnsi="Arial" w:cs="Arial"/>
          <w:color w:val="FF0000"/>
          <w:sz w:val="20"/>
          <w:szCs w:val="20"/>
        </w:rPr>
        <w:t xml:space="preserve">Písemný test z povinné literatury – </w:t>
      </w:r>
      <w:r w:rsidR="004D7D03">
        <w:rPr>
          <w:rStyle w:val="Siln"/>
          <w:rFonts w:ascii="Arial" w:hAnsi="Arial" w:cs="Arial"/>
          <w:color w:val="FF0000"/>
          <w:sz w:val="20"/>
          <w:szCs w:val="20"/>
        </w:rPr>
        <w:t>S. Muhič</w:t>
      </w:r>
    </w:p>
    <w:p w14:paraId="4E463D0F" w14:textId="77777777" w:rsidR="00886E5F" w:rsidRPr="0022612A" w:rsidRDefault="00886E5F" w:rsidP="00886E5F">
      <w:pPr>
        <w:pStyle w:val="Normlnweb"/>
        <w:shd w:val="clear" w:color="auto" w:fill="FFFFFF"/>
        <w:rPr>
          <w:rFonts w:ascii="Arial" w:hAnsi="Arial" w:cs="Arial"/>
          <w:color w:val="000000"/>
          <w:sz w:val="20"/>
          <w:szCs w:val="20"/>
        </w:rPr>
      </w:pPr>
      <w:r w:rsidRPr="0022612A">
        <w:rPr>
          <w:rStyle w:val="Siln"/>
          <w:rFonts w:ascii="Arial" w:hAnsi="Arial" w:cs="Arial"/>
          <w:color w:val="000000"/>
          <w:sz w:val="20"/>
          <w:szCs w:val="20"/>
        </w:rPr>
        <w:t> </w:t>
      </w:r>
    </w:p>
    <w:p w14:paraId="77A1529F" w14:textId="77777777" w:rsidR="00886E5F" w:rsidRPr="0022612A" w:rsidRDefault="00886E5F">
      <w:pPr>
        <w:rPr>
          <w:rFonts w:ascii="Arial" w:hAnsi="Arial" w:cs="Arial"/>
          <w:sz w:val="20"/>
          <w:szCs w:val="20"/>
        </w:rPr>
      </w:pPr>
    </w:p>
    <w:sectPr w:rsidR="00886E5F" w:rsidRPr="0022612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E36FC8"/>
    <w:multiLevelType w:val="hybridMultilevel"/>
    <w:tmpl w:val="37040900"/>
    <w:lvl w:ilvl="0" w:tplc="995E31E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DC6C95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2EE133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ADA1C5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4C4CFA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7C4582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D2CF4F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E980D5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192624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128364BD"/>
    <w:multiLevelType w:val="hybridMultilevel"/>
    <w:tmpl w:val="F3E07AF6"/>
    <w:lvl w:ilvl="0" w:tplc="D46028C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630359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D681AB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A54828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DB6A61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426DBF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662DCF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95202F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FA639E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 w16cid:durableId="255404355">
    <w:abstractNumId w:val="1"/>
  </w:num>
  <w:num w:numId="2" w16cid:durableId="10729685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4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6E5F"/>
    <w:rsid w:val="00002B30"/>
    <w:rsid w:val="00067449"/>
    <w:rsid w:val="000778CD"/>
    <w:rsid w:val="000A36EC"/>
    <w:rsid w:val="000B0ED1"/>
    <w:rsid w:val="000B7C11"/>
    <w:rsid w:val="000C3FED"/>
    <w:rsid w:val="000C5EC0"/>
    <w:rsid w:val="0010488A"/>
    <w:rsid w:val="00147333"/>
    <w:rsid w:val="0017323D"/>
    <w:rsid w:val="00175C29"/>
    <w:rsid w:val="00210E17"/>
    <w:rsid w:val="00217F6C"/>
    <w:rsid w:val="0022612A"/>
    <w:rsid w:val="00254DA1"/>
    <w:rsid w:val="00262145"/>
    <w:rsid w:val="00267762"/>
    <w:rsid w:val="00270892"/>
    <w:rsid w:val="002A2F5B"/>
    <w:rsid w:val="002E2B24"/>
    <w:rsid w:val="002E73F4"/>
    <w:rsid w:val="00302D5B"/>
    <w:rsid w:val="00385040"/>
    <w:rsid w:val="003A5B00"/>
    <w:rsid w:val="00412050"/>
    <w:rsid w:val="004265CD"/>
    <w:rsid w:val="004C7F4E"/>
    <w:rsid w:val="004D7D03"/>
    <w:rsid w:val="004F1510"/>
    <w:rsid w:val="00542BB9"/>
    <w:rsid w:val="0057066F"/>
    <w:rsid w:val="005E5857"/>
    <w:rsid w:val="005F2239"/>
    <w:rsid w:val="00681BC1"/>
    <w:rsid w:val="006D4FA6"/>
    <w:rsid w:val="00713F06"/>
    <w:rsid w:val="0073789D"/>
    <w:rsid w:val="00745AB6"/>
    <w:rsid w:val="007C0981"/>
    <w:rsid w:val="008024A7"/>
    <w:rsid w:val="00866234"/>
    <w:rsid w:val="008662E3"/>
    <w:rsid w:val="00867911"/>
    <w:rsid w:val="00872FE1"/>
    <w:rsid w:val="00881649"/>
    <w:rsid w:val="00886E5F"/>
    <w:rsid w:val="00900567"/>
    <w:rsid w:val="009B3884"/>
    <w:rsid w:val="009B6999"/>
    <w:rsid w:val="009C49BE"/>
    <w:rsid w:val="00A17437"/>
    <w:rsid w:val="00A21BFC"/>
    <w:rsid w:val="00A91B63"/>
    <w:rsid w:val="00A97117"/>
    <w:rsid w:val="00AB517A"/>
    <w:rsid w:val="00B10F80"/>
    <w:rsid w:val="00B7668E"/>
    <w:rsid w:val="00B9776E"/>
    <w:rsid w:val="00BA2797"/>
    <w:rsid w:val="00BB2D42"/>
    <w:rsid w:val="00BE4C31"/>
    <w:rsid w:val="00BF43DE"/>
    <w:rsid w:val="00C27FD1"/>
    <w:rsid w:val="00C9701D"/>
    <w:rsid w:val="00CC0A0F"/>
    <w:rsid w:val="00CD1E2F"/>
    <w:rsid w:val="00CD45C5"/>
    <w:rsid w:val="00D32315"/>
    <w:rsid w:val="00DB0BCC"/>
    <w:rsid w:val="00DF3692"/>
    <w:rsid w:val="00E2533E"/>
    <w:rsid w:val="00E27274"/>
    <w:rsid w:val="00E31194"/>
    <w:rsid w:val="00E606B4"/>
    <w:rsid w:val="00EB208E"/>
    <w:rsid w:val="00F26233"/>
    <w:rsid w:val="00F33E06"/>
    <w:rsid w:val="00F868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FAC325B"/>
  <w15:chartTrackingRefBased/>
  <w15:docId w15:val="{AF0F1B3C-27A8-47B9-A6B8-0351E69EF5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886E5F"/>
    <w:rPr>
      <w:color w:val="0563C1" w:themeColor="hyperlink"/>
      <w:u w:val="single"/>
    </w:rPr>
  </w:style>
  <w:style w:type="paragraph" w:styleId="Normlnweb">
    <w:name w:val="Normal (Web)"/>
    <w:basedOn w:val="Normln"/>
    <w:uiPriority w:val="99"/>
    <w:semiHidden/>
    <w:unhideWhenUsed/>
    <w:rsid w:val="00886E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886E5F"/>
    <w:rPr>
      <w:b/>
      <w:bCs/>
    </w:rPr>
  </w:style>
  <w:style w:type="character" w:styleId="Zdraznn">
    <w:name w:val="Emphasis"/>
    <w:basedOn w:val="Standardnpsmoodstavce"/>
    <w:uiPriority w:val="20"/>
    <w:qFormat/>
    <w:rsid w:val="00886E5F"/>
    <w:rPr>
      <w:i/>
      <w:iCs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86E5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86E5F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217F6C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Nevyeenzmnka">
    <w:name w:val="Unresolved Mention"/>
    <w:basedOn w:val="Standardnpsmoodstavce"/>
    <w:uiPriority w:val="99"/>
    <w:semiHidden/>
    <w:unhideWhenUsed/>
    <w:rsid w:val="00CC0A0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8327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58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omanonet.cz/platforma-romanonet-predstavila-vysledky-unikatniho-vyzkumu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re-set.cz/download/Publikace/Klimavize.pd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l1.cuni.cz/course/view.php?id=9189" TargetMode="External"/><Relationship Id="rId5" Type="http://schemas.openxmlformats.org/officeDocument/2006/relationships/hyperlink" Target="https://dl1.cuni.cz/course/view.php?id=9189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756</TotalTime>
  <Pages>3</Pages>
  <Words>967</Words>
  <Characters>5710</Characters>
  <Application>Microsoft Office Word</Application>
  <DocSecurity>0</DocSecurity>
  <Lines>47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Tereza Pospíšilová</dc:creator>
  <cp:keywords/>
  <dc:description/>
  <cp:lastModifiedBy>Selma Muhič Dizdarevič</cp:lastModifiedBy>
  <cp:revision>51</cp:revision>
  <cp:lastPrinted>2024-06-10T11:37:00Z</cp:lastPrinted>
  <dcterms:created xsi:type="dcterms:W3CDTF">2025-11-04T20:07:00Z</dcterms:created>
  <dcterms:modified xsi:type="dcterms:W3CDTF">2025-12-14T11:34:00Z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88842186-b4b5-4fa9-929a-8855fe43fe3b</vt:lpwstr>
  </property>
</Properties>
</file>