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8935" w14:textId="61C7CD7F" w:rsidR="00416587" w:rsidRPr="004F3EAD" w:rsidRDefault="009A47FD" w:rsidP="004F3EAD">
      <w:pPr>
        <w:spacing w:after="0"/>
        <w:rPr>
          <w:u w:val="single"/>
          <w:lang w:val="en-US"/>
        </w:rPr>
      </w:pPr>
      <w:r w:rsidRPr="004F3EAD">
        <w:rPr>
          <w:u w:val="single"/>
          <w:lang w:val="en-US"/>
        </w:rPr>
        <w:t>David Rain: ‘Literary Genres’</w:t>
      </w:r>
      <w:r w:rsidR="004F3EAD" w:rsidRPr="004F3EAD">
        <w:rPr>
          <w:u w:val="single"/>
          <w:lang w:val="en-US"/>
        </w:rPr>
        <w:t xml:space="preserve"> (</w:t>
      </w:r>
      <w:proofErr w:type="spellStart"/>
      <w:r w:rsidR="004F3EAD" w:rsidRPr="004F3EAD">
        <w:rPr>
          <w:u w:val="single"/>
          <w:lang w:val="en-US"/>
        </w:rPr>
        <w:t>s</w:t>
      </w:r>
      <w:r w:rsidR="004F3EAD">
        <w:rPr>
          <w:u w:val="single"/>
          <w:lang w:val="en-US"/>
        </w:rPr>
        <w:t>amenvatting</w:t>
      </w:r>
      <w:proofErr w:type="spellEnd"/>
      <w:r w:rsidR="004F3EAD">
        <w:rPr>
          <w:u w:val="single"/>
          <w:lang w:val="en-US"/>
        </w:rPr>
        <w:t>)</w:t>
      </w:r>
    </w:p>
    <w:p w14:paraId="30CD7000" w14:textId="2C2559D2" w:rsidR="004341F5" w:rsidRDefault="004341F5" w:rsidP="0054017C">
      <w:pPr>
        <w:spacing w:after="0"/>
        <w:ind w:firstLine="340"/>
        <w:rPr>
          <w:lang w:val="nl-NL"/>
        </w:rPr>
      </w:pPr>
      <w:r>
        <w:rPr>
          <w:lang w:val="nl-NL"/>
        </w:rPr>
        <w:t xml:space="preserve">In dit hoofdstuk van het boek </w:t>
      </w:r>
      <w:r w:rsidR="008C2948">
        <w:rPr>
          <w:i/>
          <w:iCs/>
          <w:lang w:val="nl-NL"/>
        </w:rPr>
        <w:t xml:space="preserve">The </w:t>
      </w:r>
      <w:proofErr w:type="spellStart"/>
      <w:r w:rsidR="008C2948">
        <w:rPr>
          <w:i/>
          <w:iCs/>
          <w:lang w:val="nl-NL"/>
        </w:rPr>
        <w:t>Handbook</w:t>
      </w:r>
      <w:proofErr w:type="spellEnd"/>
      <w:r w:rsidR="008C2948">
        <w:rPr>
          <w:i/>
          <w:iCs/>
          <w:lang w:val="nl-NL"/>
        </w:rPr>
        <w:t xml:space="preserve"> of Creative </w:t>
      </w:r>
      <w:proofErr w:type="spellStart"/>
      <w:r w:rsidR="008C2948">
        <w:rPr>
          <w:i/>
          <w:iCs/>
          <w:lang w:val="nl-NL"/>
        </w:rPr>
        <w:t>writing</w:t>
      </w:r>
      <w:proofErr w:type="spellEnd"/>
      <w:r w:rsidR="008C2948">
        <w:rPr>
          <w:lang w:val="nl-NL"/>
        </w:rPr>
        <w:t xml:space="preserve"> probeert </w:t>
      </w:r>
      <w:r w:rsidR="00914A60">
        <w:rPr>
          <w:lang w:val="nl-NL"/>
        </w:rPr>
        <w:t xml:space="preserve">David </w:t>
      </w:r>
      <w:proofErr w:type="spellStart"/>
      <w:r w:rsidR="00914A60">
        <w:rPr>
          <w:lang w:val="nl-NL"/>
        </w:rPr>
        <w:t>Rain</w:t>
      </w:r>
      <w:proofErr w:type="spellEnd"/>
      <w:r w:rsidR="008C2948">
        <w:rPr>
          <w:lang w:val="nl-NL"/>
        </w:rPr>
        <w:t xml:space="preserve"> de problematiek van de literaire genres uit te leggen</w:t>
      </w:r>
      <w:r w:rsidR="00914A60">
        <w:rPr>
          <w:lang w:val="nl-NL"/>
        </w:rPr>
        <w:t xml:space="preserve"> en samen te vatten</w:t>
      </w:r>
      <w:r w:rsidR="008C2948">
        <w:rPr>
          <w:lang w:val="nl-NL"/>
        </w:rPr>
        <w:t xml:space="preserve">. Hij begint met een algemene inleiding waarin hij een dialoog presenteert tussen twee mensen (Lucy en </w:t>
      </w:r>
      <w:proofErr w:type="spellStart"/>
      <w:r w:rsidR="008C2948">
        <w:rPr>
          <w:lang w:val="nl-NL"/>
        </w:rPr>
        <w:t>Solow</w:t>
      </w:r>
      <w:proofErr w:type="spellEnd"/>
      <w:r w:rsidR="008C2948">
        <w:rPr>
          <w:lang w:val="nl-NL"/>
        </w:rPr>
        <w:t xml:space="preserve">). </w:t>
      </w:r>
      <w:r w:rsidR="00F41171">
        <w:rPr>
          <w:lang w:val="nl-NL"/>
        </w:rPr>
        <w:t>De</w:t>
      </w:r>
      <w:r w:rsidR="0070426F">
        <w:rPr>
          <w:lang w:val="nl-NL"/>
        </w:rPr>
        <w:t xml:space="preserve"> dialoog is eigenlijk een misverstand tussen beide </w:t>
      </w:r>
      <w:r w:rsidR="00F41171">
        <w:rPr>
          <w:lang w:val="nl-NL"/>
        </w:rPr>
        <w:t xml:space="preserve">participanten – Lucy spreekt over ‘South </w:t>
      </w:r>
      <w:proofErr w:type="spellStart"/>
      <w:r w:rsidR="00F41171">
        <w:rPr>
          <w:lang w:val="nl-NL"/>
        </w:rPr>
        <w:t>Seas</w:t>
      </w:r>
      <w:proofErr w:type="spellEnd"/>
      <w:r w:rsidR="00F41171">
        <w:rPr>
          <w:lang w:val="nl-NL"/>
        </w:rPr>
        <w:t xml:space="preserve"> series’, maar </w:t>
      </w:r>
      <w:proofErr w:type="spellStart"/>
      <w:r w:rsidR="00F41171">
        <w:rPr>
          <w:lang w:val="nl-NL"/>
        </w:rPr>
        <w:t>Solow</w:t>
      </w:r>
      <w:proofErr w:type="spellEnd"/>
      <w:r w:rsidR="00F41171">
        <w:rPr>
          <w:lang w:val="nl-NL"/>
        </w:rPr>
        <w:t xml:space="preserve"> heeft geen idee waar Lucy het</w:t>
      </w:r>
      <w:r w:rsidR="00806DDD">
        <w:rPr>
          <w:lang w:val="nl-NL"/>
        </w:rPr>
        <w:t xml:space="preserve"> over</w:t>
      </w:r>
      <w:r w:rsidR="00F41171">
        <w:rPr>
          <w:lang w:val="nl-NL"/>
        </w:rPr>
        <w:t xml:space="preserve"> heeft. De oorzaak van het misverstand is dat Lucy </w:t>
      </w:r>
      <w:r w:rsidR="00806DDD">
        <w:rPr>
          <w:lang w:val="nl-NL"/>
        </w:rPr>
        <w:t>het</w:t>
      </w:r>
      <w:r w:rsidR="00F41171">
        <w:rPr>
          <w:lang w:val="nl-NL"/>
        </w:rPr>
        <w:t xml:space="preserve"> genre </w:t>
      </w:r>
      <w:r w:rsidR="00806DDD">
        <w:rPr>
          <w:lang w:val="nl-NL"/>
        </w:rPr>
        <w:t xml:space="preserve">verkeerd </w:t>
      </w:r>
      <w:r w:rsidR="00F41171">
        <w:rPr>
          <w:lang w:val="nl-NL"/>
        </w:rPr>
        <w:t xml:space="preserve">heeft </w:t>
      </w:r>
      <w:r w:rsidR="00806DDD">
        <w:rPr>
          <w:lang w:val="nl-NL"/>
        </w:rPr>
        <w:t>b</w:t>
      </w:r>
      <w:r w:rsidR="00F41171">
        <w:rPr>
          <w:lang w:val="nl-NL"/>
        </w:rPr>
        <w:t>enoemd.</w:t>
      </w:r>
      <w:r w:rsidR="00914A60">
        <w:rPr>
          <w:lang w:val="nl-NL"/>
        </w:rPr>
        <w:t xml:space="preserve"> Later in het hoofdstuk laat de auteur zien waarom zo’n misverstand kan ontstaan – werken met genres en genres definiëren blijkt moeilijk en niet eenduidig te zijn.</w:t>
      </w:r>
    </w:p>
    <w:p w14:paraId="38D15301" w14:textId="0E5119DE" w:rsidR="00F41171" w:rsidRDefault="00914A60" w:rsidP="0054017C">
      <w:pPr>
        <w:spacing w:after="0"/>
        <w:ind w:firstLine="340"/>
        <w:rPr>
          <w:lang w:val="nl-NL"/>
        </w:rPr>
      </w:pPr>
      <w:proofErr w:type="spellStart"/>
      <w:r>
        <w:rPr>
          <w:lang w:val="nl-NL"/>
        </w:rPr>
        <w:t>Rain</w:t>
      </w:r>
      <w:proofErr w:type="spellEnd"/>
      <w:r>
        <w:rPr>
          <w:lang w:val="nl-NL"/>
        </w:rPr>
        <w:t xml:space="preserve"> sluit op het verhaal van Lucy en </w:t>
      </w:r>
      <w:proofErr w:type="spellStart"/>
      <w:r>
        <w:rPr>
          <w:lang w:val="nl-NL"/>
        </w:rPr>
        <w:t>Solow</w:t>
      </w:r>
      <w:proofErr w:type="spellEnd"/>
      <w:r>
        <w:rPr>
          <w:lang w:val="nl-NL"/>
        </w:rPr>
        <w:t xml:space="preserve"> aan</w:t>
      </w:r>
      <w:r w:rsidR="00F41171">
        <w:rPr>
          <w:lang w:val="nl-NL"/>
        </w:rPr>
        <w:t xml:space="preserve"> met een deel over algemene begrippen als genre, vorm en modus. Hij stelt dat het moeilijk is om precies te definiëren wat deze begrippen zijn. Het komt omdat de gezichtspunten veranderden in de loop van jaren. </w:t>
      </w:r>
      <w:r w:rsidR="00D210B8">
        <w:rPr>
          <w:lang w:val="nl-NL"/>
        </w:rPr>
        <w:t>Hij sluit dit deel af met</w:t>
      </w:r>
      <w:r w:rsidR="00C30FA6">
        <w:rPr>
          <w:lang w:val="nl-NL"/>
        </w:rPr>
        <w:t xml:space="preserve"> de gedachte dat genre geen </w:t>
      </w:r>
      <w:proofErr w:type="spellStart"/>
      <w:r w:rsidR="00C30FA6" w:rsidRPr="00C30FA6">
        <w:rPr>
          <w:i/>
          <w:iCs/>
          <w:lang w:val="nl-NL"/>
        </w:rPr>
        <w:t>precise</w:t>
      </w:r>
      <w:proofErr w:type="spellEnd"/>
      <w:r w:rsidR="00C30FA6" w:rsidRPr="00C30FA6">
        <w:rPr>
          <w:i/>
          <w:iCs/>
          <w:lang w:val="nl-NL"/>
        </w:rPr>
        <w:t xml:space="preserve"> business</w:t>
      </w:r>
      <w:r w:rsidR="00C30FA6">
        <w:rPr>
          <w:lang w:val="nl-NL"/>
        </w:rPr>
        <w:t xml:space="preserve"> is en dat het niet eens precies verdeeld kan worden tot nauwkeurige sub-genres</w:t>
      </w:r>
      <w:r w:rsidR="00806DDD">
        <w:rPr>
          <w:lang w:val="nl-NL"/>
        </w:rPr>
        <w:t xml:space="preserve"> (dat is namelijk altijd mislukt).</w:t>
      </w:r>
    </w:p>
    <w:p w14:paraId="7185B716" w14:textId="42ACB04E" w:rsidR="00C30FA6" w:rsidRDefault="00C30FA6" w:rsidP="0054017C">
      <w:pPr>
        <w:spacing w:after="0"/>
        <w:ind w:firstLine="340"/>
        <w:rPr>
          <w:lang w:val="nl-NL"/>
        </w:rPr>
      </w:pPr>
      <w:r>
        <w:rPr>
          <w:lang w:val="nl-NL"/>
        </w:rPr>
        <w:t xml:space="preserve">In </w:t>
      </w:r>
      <w:r w:rsidR="00161775">
        <w:rPr>
          <w:lang w:val="nl-NL"/>
        </w:rPr>
        <w:t>het</w:t>
      </w:r>
      <w:r>
        <w:rPr>
          <w:lang w:val="nl-NL"/>
        </w:rPr>
        <w:t xml:space="preserve"> volgende </w:t>
      </w:r>
      <w:r w:rsidR="00161775">
        <w:rPr>
          <w:lang w:val="nl-NL"/>
        </w:rPr>
        <w:t>ge</w:t>
      </w:r>
      <w:r>
        <w:rPr>
          <w:lang w:val="nl-NL"/>
        </w:rPr>
        <w:t>deelt</w:t>
      </w:r>
      <w:r w:rsidR="00161775">
        <w:rPr>
          <w:lang w:val="nl-NL"/>
        </w:rPr>
        <w:t>e</w:t>
      </w:r>
      <w:r>
        <w:rPr>
          <w:lang w:val="nl-NL"/>
        </w:rPr>
        <w:t xml:space="preserve"> legt de auteur het historische gezichtspunt uit op basis van een </w:t>
      </w:r>
      <w:r w:rsidRPr="00C30FA6">
        <w:rPr>
          <w:i/>
          <w:iCs/>
          <w:lang w:val="nl-NL"/>
        </w:rPr>
        <w:t xml:space="preserve">case </w:t>
      </w:r>
      <w:proofErr w:type="spellStart"/>
      <w:r w:rsidRPr="00C30FA6">
        <w:rPr>
          <w:i/>
          <w:iCs/>
          <w:lang w:val="nl-NL"/>
        </w:rPr>
        <w:t>study</w:t>
      </w:r>
      <w:proofErr w:type="spellEnd"/>
      <w:r>
        <w:rPr>
          <w:lang w:val="nl-NL"/>
        </w:rPr>
        <w:t xml:space="preserve"> – namelijk de genres van de roman. Op het voorbeeld van roman laat </w:t>
      </w:r>
      <w:proofErr w:type="spellStart"/>
      <w:r>
        <w:rPr>
          <w:lang w:val="nl-NL"/>
        </w:rPr>
        <w:t>Rain</w:t>
      </w:r>
      <w:proofErr w:type="spellEnd"/>
      <w:r>
        <w:rPr>
          <w:lang w:val="nl-NL"/>
        </w:rPr>
        <w:t xml:space="preserve"> zien hoe de definitie van de roman veranderde en wat er verschillende genres mee te maken hadden.</w:t>
      </w:r>
      <w:r w:rsidR="006429B2">
        <w:rPr>
          <w:lang w:val="nl-NL"/>
        </w:rPr>
        <w:t xml:space="preserve"> </w:t>
      </w:r>
      <w:r w:rsidR="00F5631D">
        <w:rPr>
          <w:lang w:val="nl-NL"/>
        </w:rPr>
        <w:t xml:space="preserve">Een volgend deel waarin uitgelegd wordt hoe genres werken, sluit erop aan. </w:t>
      </w:r>
      <w:r w:rsidR="006429B2">
        <w:rPr>
          <w:lang w:val="nl-NL"/>
        </w:rPr>
        <w:t>De verandering illustreert de auteur op het voorbeeld van ‘realisme’ en ‘romance’. Hij geeft definities van deze twee genres, maar tegelijkertijd legt hij uit dat de aanpak niet altijd eenduidig was. Hij stelt</w:t>
      </w:r>
      <w:r w:rsidR="00806DDD">
        <w:rPr>
          <w:lang w:val="nl-NL"/>
        </w:rPr>
        <w:t xml:space="preserve"> (op het voorbeeld van Jane Austen en Ann </w:t>
      </w:r>
      <w:proofErr w:type="spellStart"/>
      <w:r w:rsidR="00806DDD">
        <w:rPr>
          <w:lang w:val="nl-NL"/>
        </w:rPr>
        <w:t>Radcliffe</w:t>
      </w:r>
      <w:proofErr w:type="spellEnd"/>
      <w:r w:rsidR="00806DDD">
        <w:rPr>
          <w:lang w:val="nl-NL"/>
        </w:rPr>
        <w:t>)</w:t>
      </w:r>
      <w:r w:rsidR="006429B2">
        <w:rPr>
          <w:lang w:val="nl-NL"/>
        </w:rPr>
        <w:t xml:space="preserve"> dat wat in een tijdperk als een realistische roman gezien werd, zou in een later tijdperk als een romance gezien </w:t>
      </w:r>
      <w:r w:rsidR="00806DDD">
        <w:rPr>
          <w:lang w:val="nl-NL"/>
        </w:rPr>
        <w:t xml:space="preserve">kunnen </w:t>
      </w:r>
      <w:r w:rsidR="006429B2">
        <w:rPr>
          <w:lang w:val="nl-NL"/>
        </w:rPr>
        <w:t>worden</w:t>
      </w:r>
      <w:r w:rsidR="00806DDD">
        <w:rPr>
          <w:lang w:val="nl-NL"/>
        </w:rPr>
        <w:t>.</w:t>
      </w:r>
    </w:p>
    <w:p w14:paraId="570904E7" w14:textId="5C0E1628" w:rsidR="005D46B4" w:rsidRDefault="00D46F4E" w:rsidP="0054017C">
      <w:pPr>
        <w:spacing w:after="0"/>
        <w:ind w:firstLine="340"/>
        <w:rPr>
          <w:lang w:val="nl-NL"/>
        </w:rPr>
      </w:pPr>
      <w:r>
        <w:rPr>
          <w:lang w:val="nl-NL"/>
        </w:rPr>
        <w:t xml:space="preserve">Ook in de literaire wereld is het begrip van genre ontwikkeld. </w:t>
      </w:r>
      <w:r>
        <w:rPr>
          <w:i/>
          <w:iCs/>
          <w:lang w:val="nl-NL"/>
        </w:rPr>
        <w:t>Fiction</w:t>
      </w:r>
      <w:r>
        <w:rPr>
          <w:lang w:val="nl-NL"/>
        </w:rPr>
        <w:t xml:space="preserve"> is traditioneel (historisch) gezien als een literair genre. </w:t>
      </w:r>
      <w:r w:rsidR="00811957">
        <w:rPr>
          <w:lang w:val="nl-NL"/>
        </w:rPr>
        <w:t xml:space="preserve">In de aanpak van de twintigste eeuw wordt </w:t>
      </w:r>
      <w:r w:rsidR="00811957">
        <w:rPr>
          <w:i/>
          <w:iCs/>
          <w:lang w:val="nl-NL"/>
        </w:rPr>
        <w:t>fiction</w:t>
      </w:r>
      <w:r w:rsidR="00811957">
        <w:rPr>
          <w:lang w:val="nl-NL"/>
        </w:rPr>
        <w:t xml:space="preserve"> gezien als een categorie. En binnen deze categorie kan men nog verschillende genres </w:t>
      </w:r>
      <w:r w:rsidR="00144781">
        <w:rPr>
          <w:lang w:val="nl-NL"/>
        </w:rPr>
        <w:t>en sub-genres onderscheiden. De auteur stelt ook dat het begrip ‘genre’ ook negatief gebruikt kan worden. In dat geval wijst het niet alleen op inhoud of vorm van literair werk, maar ook op een implicatie van een formule.</w:t>
      </w:r>
    </w:p>
    <w:p w14:paraId="72E08636" w14:textId="070358B8" w:rsidR="008337D7" w:rsidRPr="00811957" w:rsidRDefault="009F38EE" w:rsidP="0054017C">
      <w:pPr>
        <w:ind w:firstLine="340"/>
        <w:rPr>
          <w:lang w:val="nl-NL"/>
        </w:rPr>
      </w:pPr>
      <w:r>
        <w:rPr>
          <w:lang w:val="nl-NL"/>
        </w:rPr>
        <w:t xml:space="preserve">Aan het einde van het hoofdstuk stelt </w:t>
      </w:r>
      <w:proofErr w:type="spellStart"/>
      <w:r>
        <w:rPr>
          <w:lang w:val="nl-NL"/>
        </w:rPr>
        <w:t>Rain</w:t>
      </w:r>
      <w:proofErr w:type="spellEnd"/>
      <w:r>
        <w:rPr>
          <w:lang w:val="nl-NL"/>
        </w:rPr>
        <w:t xml:space="preserve"> dat genre het belangrijkste besluit is dat de schrijver moet maken voordat hij aan zijn werk begint. </w:t>
      </w:r>
      <w:r w:rsidR="00817FCD">
        <w:rPr>
          <w:lang w:val="nl-NL"/>
        </w:rPr>
        <w:t xml:space="preserve">Een van de meest voorkomende fouten die door beginnende schrijvers wordt gemaakt, is </w:t>
      </w:r>
      <w:r w:rsidR="00806DDD">
        <w:rPr>
          <w:lang w:val="nl-NL"/>
        </w:rPr>
        <w:t xml:space="preserve">dat ze onzeker zijn </w:t>
      </w:r>
      <w:r w:rsidR="00817FCD">
        <w:rPr>
          <w:lang w:val="nl-NL"/>
        </w:rPr>
        <w:t xml:space="preserve">over een genre. </w:t>
      </w:r>
      <w:r w:rsidR="00155FF8">
        <w:rPr>
          <w:lang w:val="nl-NL"/>
        </w:rPr>
        <w:t>Dat kan leiden tot een mislukte poging om iets te schrijven</w:t>
      </w:r>
      <w:r w:rsidR="008337D7">
        <w:rPr>
          <w:lang w:val="nl-NL"/>
        </w:rPr>
        <w:t xml:space="preserve"> – men schrijft dan bijvoorbeeld een gedachtestroom in plaats van een verhaal. </w:t>
      </w:r>
      <w:proofErr w:type="spellStart"/>
      <w:r w:rsidR="008337D7">
        <w:rPr>
          <w:lang w:val="nl-NL"/>
        </w:rPr>
        <w:t>Rain</w:t>
      </w:r>
      <w:proofErr w:type="spellEnd"/>
      <w:r w:rsidR="008337D7">
        <w:rPr>
          <w:lang w:val="nl-NL"/>
        </w:rPr>
        <w:t xml:space="preserve"> sluit het hoofdstuk af </w:t>
      </w:r>
      <w:r w:rsidR="00806DDD">
        <w:rPr>
          <w:lang w:val="nl-NL"/>
        </w:rPr>
        <w:t xml:space="preserve">door te stellen </w:t>
      </w:r>
      <w:r w:rsidR="008337D7">
        <w:rPr>
          <w:lang w:val="nl-NL"/>
        </w:rPr>
        <w:t>dat het bewust zijn van genres (en hoe ze werken) de basis is om zelf te kunnen beginnen met schrijven.</w:t>
      </w:r>
    </w:p>
    <w:sectPr w:rsidR="008337D7" w:rsidRPr="0081195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84766" w14:textId="77777777" w:rsidR="00A03B02" w:rsidRDefault="00A03B02" w:rsidP="004341F5">
      <w:pPr>
        <w:spacing w:after="0" w:line="240" w:lineRule="auto"/>
      </w:pPr>
      <w:r>
        <w:separator/>
      </w:r>
    </w:p>
  </w:endnote>
  <w:endnote w:type="continuationSeparator" w:id="0">
    <w:p w14:paraId="4EED4942" w14:textId="77777777" w:rsidR="00A03B02" w:rsidRDefault="00A03B02" w:rsidP="0043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829EF" w14:textId="77777777" w:rsidR="00A03B02" w:rsidRDefault="00A03B02" w:rsidP="004341F5">
      <w:pPr>
        <w:spacing w:after="0" w:line="240" w:lineRule="auto"/>
      </w:pPr>
      <w:r>
        <w:separator/>
      </w:r>
    </w:p>
  </w:footnote>
  <w:footnote w:type="continuationSeparator" w:id="0">
    <w:p w14:paraId="2F4A62D0" w14:textId="77777777" w:rsidR="00A03B02" w:rsidRDefault="00A03B02" w:rsidP="00434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1E90" w14:textId="14B6000B" w:rsidR="004341F5" w:rsidRDefault="004341F5" w:rsidP="004341F5">
    <w:pPr>
      <w:pStyle w:val="Zhlav"/>
      <w:jc w:val="right"/>
      <w:rPr>
        <w:i/>
        <w:iCs/>
      </w:rPr>
    </w:pPr>
    <w:r>
      <w:rPr>
        <w:i/>
        <w:iCs/>
      </w:rPr>
      <w:t>Klára Šmejkalová</w:t>
    </w:r>
  </w:p>
  <w:p w14:paraId="468FDF72" w14:textId="76C66C3E" w:rsidR="004341F5" w:rsidRPr="004341F5" w:rsidRDefault="004341F5" w:rsidP="004341F5">
    <w:pPr>
      <w:pStyle w:val="Zhlav"/>
      <w:jc w:val="right"/>
      <w:rPr>
        <w:i/>
        <w:iCs/>
        <w:lang w:val="nl-NL"/>
      </w:rPr>
    </w:pPr>
    <w:r w:rsidRPr="004341F5">
      <w:rPr>
        <w:i/>
        <w:iCs/>
        <w:lang w:val="nl-NL"/>
      </w:rPr>
      <w:t>Methodologie van het Nederlands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82"/>
    <w:rsid w:val="00144781"/>
    <w:rsid w:val="00155FF8"/>
    <w:rsid w:val="00161775"/>
    <w:rsid w:val="003965A9"/>
    <w:rsid w:val="00416587"/>
    <w:rsid w:val="004341F5"/>
    <w:rsid w:val="004F3EAD"/>
    <w:rsid w:val="005274A6"/>
    <w:rsid w:val="0054017C"/>
    <w:rsid w:val="005D46B4"/>
    <w:rsid w:val="006429B2"/>
    <w:rsid w:val="0070426F"/>
    <w:rsid w:val="00806DDD"/>
    <w:rsid w:val="00811957"/>
    <w:rsid w:val="00817FCD"/>
    <w:rsid w:val="008337D7"/>
    <w:rsid w:val="00844C44"/>
    <w:rsid w:val="008C2948"/>
    <w:rsid w:val="00914A60"/>
    <w:rsid w:val="00935EA0"/>
    <w:rsid w:val="009A47FD"/>
    <w:rsid w:val="009F38EE"/>
    <w:rsid w:val="00A03B02"/>
    <w:rsid w:val="00A74B0D"/>
    <w:rsid w:val="00C20D74"/>
    <w:rsid w:val="00C30FA6"/>
    <w:rsid w:val="00CE3A82"/>
    <w:rsid w:val="00D210B8"/>
    <w:rsid w:val="00D46F4E"/>
    <w:rsid w:val="00F41171"/>
    <w:rsid w:val="00F56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B62E"/>
  <w15:chartTrackingRefBased/>
  <w15:docId w15:val="{B2F0F185-9A37-4E2F-AB17-D871CF3E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4B0D"/>
    <w:pPr>
      <w:spacing w:line="36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34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41F5"/>
    <w:rPr>
      <w:rFonts w:ascii="Times New Roman" w:hAnsi="Times New Roman"/>
      <w:sz w:val="24"/>
    </w:rPr>
  </w:style>
  <w:style w:type="paragraph" w:styleId="Zpat">
    <w:name w:val="footer"/>
    <w:basedOn w:val="Normln"/>
    <w:link w:val="ZpatChar"/>
    <w:uiPriority w:val="99"/>
    <w:unhideWhenUsed/>
    <w:rsid w:val="00434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4341F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424</Words>
  <Characters>2504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Barča Š.</dc:creator>
  <cp:keywords/>
  <dc:description/>
  <cp:lastModifiedBy>Barča Š.</cp:lastModifiedBy>
  <cp:revision>21</cp:revision>
  <dcterms:created xsi:type="dcterms:W3CDTF">2020-04-09T08:48:00Z</dcterms:created>
  <dcterms:modified xsi:type="dcterms:W3CDTF">2020-04-11T10:16:00Z</dcterms:modified>
</cp:coreProperties>
</file>