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73683C" w:rsidRPr="0073683C" w:rsidRDefault="0073683C" w:rsidP="002760BF">
      <w:pPr>
        <w:rPr>
          <w:rFonts w:ascii="Times New Roman" w:hAnsi="Times New Roman"/>
          <w:b/>
          <w:sz w:val="20"/>
          <w:szCs w:val="20"/>
        </w:rPr>
      </w:pPr>
      <w:r w:rsidRPr="0073683C">
        <w:rPr>
          <w:rFonts w:ascii="Times New Roman" w:hAnsi="Times New Roman"/>
          <w:b/>
          <w:sz w:val="20"/>
          <w:szCs w:val="20"/>
          <w:highlight w:val="yellow"/>
        </w:rPr>
        <w:t>https://audiovideo.rvp.cz/video/4228/VIRTUALNI-HOSPITACE---VZDELAVANI-ZAKU-NADANYCH-VE--TRIDE-S-ROZSIRENOU-VYUKOU-SKUPINY-PREDMETU.html</w:t>
      </w:r>
    </w:p>
    <w:p w:rsidR="002760BF" w:rsidRDefault="002760BF" w:rsidP="002760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Záznamový arch k pozorování výuky (funkční pro začínající i zkušené učitele)</w:t>
      </w:r>
    </w:p>
    <w:tbl>
      <w:tblPr>
        <w:tblW w:w="563.75pt" w:type="dxa"/>
        <w:tblInd w:w="-49.6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38"/>
        <w:gridCol w:w="353"/>
        <w:gridCol w:w="337"/>
        <w:gridCol w:w="649"/>
        <w:gridCol w:w="377"/>
        <w:gridCol w:w="407"/>
        <w:gridCol w:w="1471"/>
        <w:gridCol w:w="2641"/>
        <w:gridCol w:w="809"/>
        <w:gridCol w:w="1819"/>
        <w:gridCol w:w="378"/>
        <w:gridCol w:w="296"/>
      </w:tblGrid>
      <w:tr w:rsidR="002760BF" w:rsidTr="00546321">
        <w:trPr>
          <w:trHeight w:val="935"/>
        </w:trPr>
        <w:tc>
          <w:tcPr>
            <w:tcW w:w="266.60pt" w:type="dxa"/>
            <w:gridSpan w:val="7"/>
          </w:tcPr>
          <w:p w:rsidR="002760BF" w:rsidRPr="00A23D3B" w:rsidRDefault="002760BF" w:rsidP="00546321">
            <w:pPr>
              <w:spacing w:after="0pt" w:line="12pt" w:lineRule="auto"/>
              <w:rPr>
                <w:b/>
              </w:rPr>
            </w:pPr>
            <w:r w:rsidRPr="00A23D3B">
              <w:rPr>
                <w:b/>
              </w:rPr>
              <w:t xml:space="preserve">JMÉNO </w:t>
            </w:r>
            <w:r>
              <w:rPr>
                <w:b/>
              </w:rPr>
              <w:t xml:space="preserve">UČITELE/UČITELKY </w:t>
            </w:r>
            <w:r w:rsidR="00FF3137">
              <w:rPr>
                <w:b/>
              </w:rPr>
              <w:t>Mgr. Lenka Baše</w:t>
            </w:r>
            <w:r>
              <w:rPr>
                <w:b/>
              </w:rPr>
              <w:t xml:space="preserve">            </w:t>
            </w:r>
            <w:r w:rsidRPr="00A23D3B">
              <w:rPr>
                <w:b/>
              </w:rPr>
              <w:t>DATUM</w:t>
            </w:r>
          </w:p>
          <w:p w:rsidR="002760BF" w:rsidRDefault="002760BF" w:rsidP="00546321">
            <w:pPr>
              <w:spacing w:after="0pt" w:line="12pt" w:lineRule="auto"/>
              <w:rPr>
                <w:b/>
              </w:rPr>
            </w:pPr>
          </w:p>
          <w:p w:rsidR="002760BF" w:rsidRDefault="002760BF" w:rsidP="00546321">
            <w:pPr>
              <w:spacing w:after="0pt" w:line="12pt" w:lineRule="auto"/>
            </w:pPr>
            <w:r w:rsidRPr="00A23D3B">
              <w:rPr>
                <w:b/>
              </w:rPr>
              <w:t>TŘÍDA</w:t>
            </w:r>
            <w:r w:rsidR="00FF3137">
              <w:rPr>
                <w:b/>
              </w:rPr>
              <w:t>:</w:t>
            </w:r>
            <w:r w:rsidRPr="00A23D3B">
              <w:rPr>
                <w:b/>
              </w:rPr>
              <w:t xml:space="preserve"> </w:t>
            </w:r>
            <w:r w:rsidR="00FF3137">
              <w:rPr>
                <w:b/>
              </w:rPr>
              <w:t>3.C</w:t>
            </w:r>
            <w:r w:rsidRPr="00A23D3B">
              <w:rPr>
                <w:b/>
              </w:rPr>
              <w:t xml:space="preserve"> PŘEDMĚT</w:t>
            </w:r>
            <w:r w:rsidR="00FF3137">
              <w:rPr>
                <w:b/>
              </w:rPr>
              <w:t>:</w:t>
            </w:r>
            <w:r w:rsidR="00FF3137" w:rsidRPr="00FF3137">
              <w:rPr>
                <w:bCs/>
                <w:sz w:val="20"/>
                <w:szCs w:val="20"/>
              </w:rPr>
              <w:t xml:space="preserve"> </w:t>
            </w:r>
            <w:r w:rsidR="00FF3137" w:rsidRPr="00FF3137">
              <w:rPr>
                <w:bCs/>
              </w:rPr>
              <w:t>český jazyk, skupina nadaných žáků</w:t>
            </w:r>
            <w:r w:rsidR="00FF3137">
              <w:rPr>
                <w:bCs/>
              </w:rPr>
              <w:t xml:space="preserve"> a žáků s dvojí výjimečností (nadaných a zároveň handicapovaných)</w:t>
            </w:r>
          </w:p>
        </w:tc>
        <w:tc>
          <w:tcPr>
            <w:tcW w:w="297.15pt" w:type="dxa"/>
            <w:gridSpan w:val="5"/>
          </w:tcPr>
          <w:p w:rsidR="002760BF" w:rsidRDefault="002760BF" w:rsidP="00546321">
            <w:pPr>
              <w:spacing w:after="0pt" w:line="12pt" w:lineRule="auto"/>
            </w:pPr>
            <w:r w:rsidRPr="00A23D3B">
              <w:rPr>
                <w:b/>
              </w:rPr>
              <w:t xml:space="preserve">PŘÍPRAVA </w:t>
            </w:r>
            <w:r>
              <w:t xml:space="preserve">                                         </w:t>
            </w:r>
            <w:r w:rsidRPr="0073683C">
              <w:rPr>
                <w:highlight w:val="yellow"/>
              </w:rPr>
              <w:t>ano</w:t>
            </w:r>
            <w:r>
              <w:t xml:space="preserve"> – ne</w:t>
            </w:r>
          </w:p>
          <w:p w:rsidR="002760BF" w:rsidRPr="008259B3" w:rsidRDefault="002760BF" w:rsidP="00546321">
            <w:pPr>
              <w:spacing w:after="0pt" w:line="12pt" w:lineRule="auto"/>
              <w:rPr>
                <w:b/>
              </w:rPr>
            </w:pPr>
            <w:r>
              <w:rPr>
                <w:b/>
              </w:rPr>
              <w:t>Plánované</w:t>
            </w:r>
            <w:r w:rsidRPr="008259B3">
              <w:rPr>
                <w:b/>
              </w:rPr>
              <w:t xml:space="preserve"> cíl</w:t>
            </w:r>
            <w:r>
              <w:rPr>
                <w:b/>
              </w:rPr>
              <w:t>e</w:t>
            </w:r>
            <w:r w:rsidRPr="008259B3">
              <w:rPr>
                <w:b/>
              </w:rPr>
              <w:t>:</w:t>
            </w:r>
            <w:r w:rsidR="00FF3137">
              <w:rPr>
                <w:b/>
              </w:rPr>
              <w:t xml:space="preserve"> osvojení si vyjmenovaných slov po L</w:t>
            </w:r>
          </w:p>
          <w:p w:rsidR="002760BF" w:rsidRDefault="002760BF" w:rsidP="00546321">
            <w:pPr>
              <w:spacing w:after="0pt" w:line="12pt" w:lineRule="auto"/>
            </w:pPr>
          </w:p>
          <w:p w:rsidR="002760BF" w:rsidRPr="008259B3" w:rsidRDefault="002760BF" w:rsidP="00546321">
            <w:pPr>
              <w:spacing w:after="0pt" w:line="12pt" w:lineRule="auto"/>
              <w:rPr>
                <w:b/>
              </w:rPr>
            </w:pPr>
            <w:r>
              <w:rPr>
                <w:b/>
              </w:rPr>
              <w:t>Realizované</w:t>
            </w:r>
            <w:r w:rsidRPr="008259B3">
              <w:rPr>
                <w:b/>
              </w:rPr>
              <w:t xml:space="preserve"> cíl</w:t>
            </w:r>
            <w:r>
              <w:rPr>
                <w:b/>
              </w:rPr>
              <w:t>e</w:t>
            </w:r>
            <w:r w:rsidRPr="008259B3">
              <w:rPr>
                <w:b/>
              </w:rPr>
              <w:t>:</w:t>
            </w:r>
            <w:r w:rsidR="0073683C">
              <w:rPr>
                <w:b/>
              </w:rPr>
              <w:t xml:space="preserve"> úspěšné osvojení vyj. slov po L a slovních v</w:t>
            </w:r>
            <w:r w:rsidR="00324E2D">
              <w:rPr>
                <w:b/>
              </w:rPr>
              <w:t>ý</w:t>
            </w:r>
            <w:r w:rsidR="0073683C">
              <w:rPr>
                <w:b/>
              </w:rPr>
              <w:t>jimek</w:t>
            </w:r>
          </w:p>
        </w:tc>
      </w:tr>
      <w:tr w:rsidR="0073683C" w:rsidTr="00546321">
        <w:trPr>
          <w:trHeight w:val="850"/>
        </w:trPr>
        <w:tc>
          <w:tcPr>
            <w:tcW w:w="86.90pt" w:type="dxa"/>
          </w:tcPr>
          <w:p w:rsidR="002760BF" w:rsidRPr="00DA6BBF" w:rsidRDefault="002760BF" w:rsidP="00546321">
            <w:pPr>
              <w:rPr>
                <w:b/>
              </w:rPr>
            </w:pPr>
            <w:r>
              <w:rPr>
                <w:b/>
              </w:rPr>
              <w:t>PROSTŘEDÍ PRO UČENÍ</w:t>
            </w:r>
          </w:p>
        </w:tc>
        <w:tc>
          <w:tcPr>
            <w:tcW w:w="17.65pt" w:type="dxa"/>
          </w:tcPr>
          <w:p w:rsidR="002760BF" w:rsidRPr="00DA6BBF" w:rsidRDefault="002760BF" w:rsidP="00546321">
            <w:pPr>
              <w:rPr>
                <w:b/>
              </w:rPr>
            </w:pPr>
            <w:r w:rsidRPr="00DA6BBF">
              <w:rPr>
                <w:b/>
              </w:rPr>
              <w:t>+</w:t>
            </w:r>
          </w:p>
        </w:tc>
        <w:tc>
          <w:tcPr>
            <w:tcW w:w="16.85pt" w:type="dxa"/>
            <w:tcBorders>
              <w:end w:val="single" w:sz="24" w:space="0" w:color="auto"/>
            </w:tcBorders>
          </w:tcPr>
          <w:p w:rsidR="002760BF" w:rsidRPr="00DA6BBF" w:rsidRDefault="002760BF" w:rsidP="00546321">
            <w:pPr>
              <w:rPr>
                <w:b/>
              </w:rPr>
            </w:pPr>
            <w:r w:rsidRPr="00DA6BBF">
              <w:rPr>
                <w:b/>
              </w:rPr>
              <w:t>-</w:t>
            </w:r>
          </w:p>
        </w:tc>
        <w:tc>
          <w:tcPr>
            <w:tcW w:w="32.45pt" w:type="dxa"/>
            <w:tcBorders>
              <w:top w:val="single" w:sz="24" w:space="0" w:color="auto"/>
              <w:start w:val="single" w:sz="24" w:space="0" w:color="auto"/>
            </w:tcBorders>
          </w:tcPr>
          <w:p w:rsidR="002760BF" w:rsidRPr="00DA6BBF" w:rsidRDefault="002760BF" w:rsidP="00546321">
            <w:pPr>
              <w:rPr>
                <w:b/>
              </w:rPr>
            </w:pPr>
            <w:r w:rsidRPr="00DA6BBF">
              <w:rPr>
                <w:b/>
              </w:rPr>
              <w:t>Čas:</w:t>
            </w:r>
          </w:p>
        </w:tc>
        <w:tc>
          <w:tcPr>
            <w:tcW w:w="244.80pt" w:type="dxa"/>
            <w:gridSpan w:val="4"/>
            <w:tcBorders>
              <w:top w:val="single" w:sz="24" w:space="0" w:color="auto"/>
            </w:tcBorders>
          </w:tcPr>
          <w:p w:rsidR="002760BF" w:rsidRPr="00DA6BBF" w:rsidRDefault="002760BF" w:rsidP="00546321">
            <w:pPr>
              <w:rPr>
                <w:b/>
              </w:rPr>
            </w:pPr>
            <w:r w:rsidRPr="00DA6BBF">
              <w:rPr>
                <w:b/>
              </w:rPr>
              <w:t xml:space="preserve">   ZÁPIS PRŮBĚHU HODINY</w:t>
            </w:r>
          </w:p>
        </w:tc>
        <w:tc>
          <w:tcPr>
            <w:tcW w:w="40.45pt" w:type="dxa"/>
            <w:tcBorders>
              <w:top w:val="single" w:sz="24" w:space="0" w:color="auto"/>
              <w:end w:val="single" w:sz="24" w:space="0" w:color="auto"/>
            </w:tcBorders>
          </w:tcPr>
          <w:p w:rsidR="002760BF" w:rsidRDefault="002760BF" w:rsidP="00546321">
            <w:pPr>
              <w:rPr>
                <w:b/>
                <w:sz w:val="16"/>
                <w:szCs w:val="16"/>
              </w:rPr>
            </w:pPr>
            <w:r w:rsidRPr="00DA6BBF">
              <w:rPr>
                <w:b/>
                <w:sz w:val="16"/>
                <w:szCs w:val="16"/>
              </w:rPr>
              <w:t>Poz</w:t>
            </w:r>
            <w:r>
              <w:rPr>
                <w:b/>
                <w:sz w:val="16"/>
                <w:szCs w:val="16"/>
              </w:rPr>
              <w:t>ornost</w:t>
            </w:r>
          </w:p>
          <w:p w:rsidR="002760BF" w:rsidRPr="00DA6BBF" w:rsidRDefault="002760BF" w:rsidP="00546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ž.</w:t>
            </w:r>
            <w:r w:rsidRPr="00DA6BBF">
              <w:rPr>
                <w:b/>
                <w:sz w:val="16"/>
                <w:szCs w:val="16"/>
              </w:rPr>
              <w:t>1</w:t>
            </w:r>
            <w:r w:rsidR="00FF3137">
              <w:rPr>
                <w:b/>
                <w:sz w:val="16"/>
                <w:szCs w:val="16"/>
              </w:rPr>
              <w:t>(max)</w:t>
            </w:r>
            <w:r w:rsidRPr="00DA6BBF">
              <w:rPr>
                <w:b/>
                <w:sz w:val="16"/>
                <w:szCs w:val="16"/>
              </w:rPr>
              <w:t>-5</w:t>
            </w:r>
            <w:r w:rsidR="00A82CCF">
              <w:rPr>
                <w:b/>
                <w:sz w:val="16"/>
                <w:szCs w:val="16"/>
              </w:rPr>
              <w:t>(min)</w:t>
            </w:r>
          </w:p>
        </w:tc>
        <w:tc>
          <w:tcPr>
            <w:tcW w:w="90.95pt" w:type="dxa"/>
            <w:tcBorders>
              <w:start w:val="single" w:sz="24" w:space="0" w:color="auto"/>
            </w:tcBorders>
          </w:tcPr>
          <w:p w:rsidR="002760BF" w:rsidRPr="00DA6BBF" w:rsidRDefault="002760BF" w:rsidP="00546321">
            <w:pPr>
              <w:rPr>
                <w:b/>
              </w:rPr>
            </w:pPr>
            <w:r w:rsidRPr="00DA6BBF">
              <w:rPr>
                <w:b/>
              </w:rPr>
              <w:t>HODNOCENÍ</w:t>
            </w:r>
          </w:p>
        </w:tc>
        <w:tc>
          <w:tcPr>
            <w:tcW w:w="18.90pt" w:type="dxa"/>
          </w:tcPr>
          <w:p w:rsidR="002760BF" w:rsidRPr="00DA6BBF" w:rsidRDefault="002760BF" w:rsidP="00546321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.80pt" w:type="dxa"/>
          </w:tcPr>
          <w:p w:rsidR="002760BF" w:rsidRPr="00DA6BBF" w:rsidRDefault="002760BF" w:rsidP="0054632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683C" w:rsidTr="00546321">
        <w:trPr>
          <w:trHeight w:val="828"/>
        </w:trPr>
        <w:tc>
          <w:tcPr>
            <w:tcW w:w="86.90pt" w:type="dxa"/>
          </w:tcPr>
          <w:p w:rsidR="002760BF" w:rsidRDefault="002760BF" w:rsidP="00546321">
            <w:pPr>
              <w:spacing w:line="12pt" w:lineRule="auto"/>
            </w:pPr>
            <w:r>
              <w:t>Prostředí úcty a respektu</w:t>
            </w:r>
          </w:p>
        </w:tc>
        <w:tc>
          <w:tcPr>
            <w:tcW w:w="17.65pt" w:type="dxa"/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  <w:tc>
          <w:tcPr>
            <w:tcW w:w="16.85pt" w:type="dxa"/>
            <w:tcBorders>
              <w:end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32.45pt" w:type="dxa"/>
            <w:vMerge w:val="restart"/>
            <w:tcBorders>
              <w:start w:val="single" w:sz="24" w:space="0" w:color="auto"/>
            </w:tcBorders>
          </w:tcPr>
          <w:p w:rsidR="002760BF" w:rsidRDefault="00FF3137" w:rsidP="00FF3137">
            <w:pPr>
              <w:spacing w:line="12pt" w:lineRule="auto"/>
            </w:pPr>
            <w:r>
              <w:t>3:30</w:t>
            </w:r>
          </w:p>
          <w:p w:rsidR="00A82CCF" w:rsidRDefault="00A82CCF" w:rsidP="00FF3137">
            <w:pPr>
              <w:spacing w:line="12pt" w:lineRule="auto"/>
            </w:pPr>
            <w:r>
              <w:t>5:58</w:t>
            </w:r>
          </w:p>
          <w:p w:rsidR="00A82CCF" w:rsidRDefault="00A82CCF" w:rsidP="00FF3137">
            <w:pPr>
              <w:spacing w:line="12pt" w:lineRule="auto"/>
            </w:pPr>
            <w:r>
              <w:t>15:38</w:t>
            </w:r>
          </w:p>
          <w:p w:rsidR="0050575A" w:rsidRDefault="0050575A" w:rsidP="00FF3137">
            <w:pPr>
              <w:spacing w:line="12pt" w:lineRule="auto"/>
            </w:pPr>
            <w:r>
              <w:t>28:40</w:t>
            </w:r>
          </w:p>
          <w:p w:rsidR="00F92123" w:rsidRDefault="00F92123" w:rsidP="00FF3137">
            <w:pPr>
              <w:spacing w:line="12pt" w:lineRule="auto"/>
            </w:pPr>
            <w:r>
              <w:t>36:20</w:t>
            </w:r>
          </w:p>
        </w:tc>
        <w:tc>
          <w:tcPr>
            <w:tcW w:w="244.80pt" w:type="dxa"/>
            <w:gridSpan w:val="4"/>
            <w:vMerge w:val="restart"/>
          </w:tcPr>
          <w:p w:rsidR="002760BF" w:rsidRDefault="00FF3137" w:rsidP="00546321">
            <w:pPr>
              <w:spacing w:line="12pt" w:lineRule="auto"/>
            </w:pPr>
            <w:r>
              <w:t>Aktivizace žáků, společné vyjmenovávání řady slov</w:t>
            </w:r>
          </w:p>
          <w:p w:rsidR="00A82CCF" w:rsidRDefault="00A82CCF" w:rsidP="00546321">
            <w:pPr>
              <w:spacing w:line="12pt" w:lineRule="auto"/>
            </w:pPr>
            <w:r>
              <w:t>Hra Enigma (šifrovací hra), ve skupinkách</w:t>
            </w:r>
          </w:p>
          <w:p w:rsidR="00A82CCF" w:rsidRDefault="00A82CCF" w:rsidP="00546321">
            <w:pPr>
              <w:spacing w:line="12pt" w:lineRule="auto"/>
            </w:pPr>
            <w:r>
              <w:t>Skládankové učení</w:t>
            </w:r>
          </w:p>
          <w:p w:rsidR="0050575A" w:rsidRDefault="0050575A" w:rsidP="00546321">
            <w:pPr>
              <w:spacing w:line="12pt" w:lineRule="auto"/>
            </w:pPr>
            <w:r>
              <w:t>Společná kontrola</w:t>
            </w:r>
          </w:p>
          <w:p w:rsidR="00F92123" w:rsidRDefault="00F92123" w:rsidP="00546321">
            <w:pPr>
              <w:spacing w:line="12pt" w:lineRule="auto"/>
            </w:pPr>
            <w:r>
              <w:t>Sebehodnocení a reflexe hodiny</w:t>
            </w:r>
          </w:p>
        </w:tc>
        <w:tc>
          <w:tcPr>
            <w:tcW w:w="40.45pt" w:type="dxa"/>
            <w:vMerge w:val="restart"/>
            <w:tcBorders>
              <w:end w:val="single" w:sz="24" w:space="0" w:color="auto"/>
            </w:tcBorders>
          </w:tcPr>
          <w:p w:rsidR="002760BF" w:rsidRDefault="00A82CCF" w:rsidP="00A82CCF">
            <w:pPr>
              <w:spacing w:line="12pt" w:lineRule="auto"/>
            </w:pPr>
            <w:r>
              <w:t>1</w:t>
            </w:r>
          </w:p>
          <w:p w:rsidR="00A82CCF" w:rsidRDefault="00A82CCF" w:rsidP="00A82CCF">
            <w:pPr>
              <w:spacing w:line="12pt" w:lineRule="auto"/>
            </w:pPr>
            <w:r>
              <w:t>2</w:t>
            </w:r>
          </w:p>
          <w:p w:rsidR="00A82CCF" w:rsidRDefault="00F92123" w:rsidP="00A82CCF">
            <w:pPr>
              <w:spacing w:line="12pt" w:lineRule="auto"/>
            </w:pPr>
            <w:r>
              <w:t>2</w:t>
            </w:r>
          </w:p>
          <w:p w:rsidR="00F92123" w:rsidRDefault="00F92123" w:rsidP="00A82CCF">
            <w:pPr>
              <w:spacing w:line="12pt" w:lineRule="auto"/>
            </w:pPr>
            <w:r>
              <w:t>1</w:t>
            </w:r>
          </w:p>
        </w:tc>
        <w:tc>
          <w:tcPr>
            <w:tcW w:w="90.95pt" w:type="dxa"/>
            <w:tcBorders>
              <w:start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1.40pt"/>
            </w:pPr>
            <w:r>
              <w:t>Hodnocení procesů učení, průběžná zpětná vazba</w:t>
            </w:r>
          </w:p>
        </w:tc>
        <w:tc>
          <w:tcPr>
            <w:tcW w:w="18.90pt" w:type="dxa"/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  <w:tc>
          <w:tcPr>
            <w:tcW w:w="14.80pt" w:type="dxa"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</w:tr>
      <w:tr w:rsidR="0073683C" w:rsidTr="00546321">
        <w:trPr>
          <w:trHeight w:val="828"/>
        </w:trPr>
        <w:tc>
          <w:tcPr>
            <w:tcW w:w="86.90pt" w:type="dxa"/>
          </w:tcPr>
          <w:p w:rsidR="002760BF" w:rsidRDefault="002760BF" w:rsidP="00546321">
            <w:pPr>
              <w:spacing w:line="12pt" w:lineRule="auto"/>
              <w:ind w:hanging="6.35pt"/>
            </w:pPr>
            <w:r>
              <w:t xml:space="preserve">  Podpora soudržnosti třídy a spolupráce</w:t>
            </w:r>
          </w:p>
        </w:tc>
        <w:tc>
          <w:tcPr>
            <w:tcW w:w="17.65pt" w:type="dxa"/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  <w:tc>
          <w:tcPr>
            <w:tcW w:w="16.85pt" w:type="dxa"/>
            <w:tcBorders>
              <w:end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32.45pt" w:type="dxa"/>
            <w:vMerge/>
            <w:tcBorders>
              <w:start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244.80pt" w:type="dxa"/>
            <w:gridSpan w:val="4"/>
            <w:vMerge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40.45pt" w:type="dxa"/>
            <w:vMerge/>
            <w:tcBorders>
              <w:end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90.95pt" w:type="dxa"/>
            <w:tcBorders>
              <w:start w:val="single" w:sz="24" w:space="0" w:color="auto"/>
            </w:tcBorders>
          </w:tcPr>
          <w:p w:rsidR="002760BF" w:rsidRDefault="002760BF" w:rsidP="00546321">
            <w:pPr>
              <w:spacing w:line="12pt" w:lineRule="auto"/>
            </w:pPr>
            <w:r>
              <w:t>Hodnocení výsledků učení</w:t>
            </w:r>
          </w:p>
        </w:tc>
        <w:tc>
          <w:tcPr>
            <w:tcW w:w="18.90pt" w:type="dxa"/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  <w:tc>
          <w:tcPr>
            <w:tcW w:w="14.80pt" w:type="dxa"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</w:tr>
      <w:tr w:rsidR="0073683C" w:rsidTr="00546321">
        <w:trPr>
          <w:trHeight w:val="858"/>
        </w:trPr>
        <w:tc>
          <w:tcPr>
            <w:tcW w:w="86.90pt" w:type="dxa"/>
          </w:tcPr>
          <w:p w:rsidR="002760BF" w:rsidRDefault="002760BF" w:rsidP="00546321">
            <w:pPr>
              <w:spacing w:line="12pt" w:lineRule="auto"/>
            </w:pPr>
            <w:r>
              <w:t>Vyjadřování důvěry a pozitivního očekávání</w:t>
            </w:r>
          </w:p>
        </w:tc>
        <w:tc>
          <w:tcPr>
            <w:tcW w:w="17.65pt" w:type="dxa"/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  <w:tc>
          <w:tcPr>
            <w:tcW w:w="16.85pt" w:type="dxa"/>
            <w:tcBorders>
              <w:end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32.45pt" w:type="dxa"/>
            <w:vMerge/>
            <w:tcBorders>
              <w:start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244.80pt" w:type="dxa"/>
            <w:gridSpan w:val="4"/>
            <w:vMerge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40.45pt" w:type="dxa"/>
            <w:vMerge/>
            <w:tcBorders>
              <w:end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90.95pt" w:type="dxa"/>
            <w:tcBorders>
              <w:start w:val="single" w:sz="24" w:space="0" w:color="auto"/>
            </w:tcBorders>
          </w:tcPr>
          <w:p w:rsidR="002760BF" w:rsidRDefault="002760BF" w:rsidP="00546321">
            <w:pPr>
              <w:spacing w:line="12pt" w:lineRule="auto"/>
            </w:pPr>
            <w:r>
              <w:t>Kritéria hodnocení</w:t>
            </w:r>
          </w:p>
        </w:tc>
        <w:tc>
          <w:tcPr>
            <w:tcW w:w="18.90pt" w:type="dxa"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14.80pt" w:type="dxa"/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</w:tr>
      <w:tr w:rsidR="0073683C" w:rsidTr="00546321">
        <w:trPr>
          <w:trHeight w:val="1032"/>
        </w:trPr>
        <w:tc>
          <w:tcPr>
            <w:tcW w:w="86.90pt" w:type="dxa"/>
          </w:tcPr>
          <w:p w:rsidR="002760BF" w:rsidRDefault="002760BF" w:rsidP="00546321">
            <w:pPr>
              <w:spacing w:line="12pt" w:lineRule="auto"/>
              <w:ind w:start="0.70pt" w:hanging="0.70pt"/>
            </w:pPr>
            <w:r>
              <w:t>Rozpoznávání potřeb žáků a reagování na ně</w:t>
            </w:r>
          </w:p>
        </w:tc>
        <w:tc>
          <w:tcPr>
            <w:tcW w:w="17.65pt" w:type="dxa"/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  <w:tc>
          <w:tcPr>
            <w:tcW w:w="16.85pt" w:type="dxa"/>
            <w:tcBorders>
              <w:end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32.45pt" w:type="dxa"/>
            <w:vMerge/>
            <w:tcBorders>
              <w:start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244.80pt" w:type="dxa"/>
            <w:gridSpan w:val="4"/>
            <w:vMerge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40.45pt" w:type="dxa"/>
            <w:vMerge/>
            <w:tcBorders>
              <w:end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90.95pt" w:type="dxa"/>
            <w:tcBorders>
              <w:start w:val="single" w:sz="24" w:space="0" w:color="auto"/>
            </w:tcBorders>
          </w:tcPr>
          <w:p w:rsidR="002760BF" w:rsidRDefault="002760BF" w:rsidP="00546321">
            <w:pPr>
              <w:spacing w:line="12pt" w:lineRule="auto"/>
            </w:pPr>
            <w:r>
              <w:t>Vhodné formy hodnocení</w:t>
            </w:r>
          </w:p>
        </w:tc>
        <w:tc>
          <w:tcPr>
            <w:tcW w:w="18.90pt" w:type="dxa"/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  <w:tc>
          <w:tcPr>
            <w:tcW w:w="14.80pt" w:type="dxa"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</w:tr>
      <w:tr w:rsidR="0073683C" w:rsidTr="00546321">
        <w:trPr>
          <w:trHeight w:val="1018"/>
        </w:trPr>
        <w:tc>
          <w:tcPr>
            <w:tcW w:w="86.90pt" w:type="dxa"/>
          </w:tcPr>
          <w:p w:rsidR="002760BF" w:rsidRDefault="002760BF" w:rsidP="00546321">
            <w:pPr>
              <w:spacing w:line="12pt" w:lineRule="auto"/>
              <w:ind w:start="0.70pt" w:hanging="0.70pt"/>
            </w:pPr>
            <w:r>
              <w:t>Prostor pro vyjádření a naslouchání</w:t>
            </w:r>
          </w:p>
        </w:tc>
        <w:tc>
          <w:tcPr>
            <w:tcW w:w="17.65pt" w:type="dxa"/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  <w:tc>
          <w:tcPr>
            <w:tcW w:w="16.85pt" w:type="dxa"/>
            <w:tcBorders>
              <w:end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32.45pt" w:type="dxa"/>
            <w:vMerge/>
            <w:tcBorders>
              <w:start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244.80pt" w:type="dxa"/>
            <w:gridSpan w:val="4"/>
            <w:vMerge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40.45pt" w:type="dxa"/>
            <w:vMerge/>
            <w:tcBorders>
              <w:end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90.95pt" w:type="dxa"/>
            <w:tcBorders>
              <w:start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firstLine="1.40pt"/>
            </w:pPr>
            <w:r>
              <w:t>Rozvoj sebehodnocení a vzájemného hodnocení</w:t>
            </w:r>
          </w:p>
        </w:tc>
        <w:tc>
          <w:tcPr>
            <w:tcW w:w="18.90pt" w:type="dxa"/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  <w:tc>
          <w:tcPr>
            <w:tcW w:w="14.80pt" w:type="dxa"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</w:tr>
      <w:tr w:rsidR="0073683C" w:rsidTr="00546321">
        <w:trPr>
          <w:trHeight w:val="842"/>
        </w:trPr>
        <w:tc>
          <w:tcPr>
            <w:tcW w:w="86.90pt" w:type="dxa"/>
          </w:tcPr>
          <w:p w:rsidR="002760BF" w:rsidRDefault="002760BF" w:rsidP="00546321">
            <w:pPr>
              <w:spacing w:line="12pt" w:lineRule="auto"/>
            </w:pPr>
            <w:r>
              <w:t>Práce s pravidly třídy</w:t>
            </w:r>
          </w:p>
        </w:tc>
        <w:tc>
          <w:tcPr>
            <w:tcW w:w="17.65pt" w:type="dxa"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16.85pt" w:type="dxa"/>
            <w:tcBorders>
              <w:end w:val="single" w:sz="24" w:space="0" w:color="auto"/>
            </w:tcBorders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  <w:tc>
          <w:tcPr>
            <w:tcW w:w="32.45pt" w:type="dxa"/>
            <w:vMerge/>
            <w:tcBorders>
              <w:start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244.80pt" w:type="dxa"/>
            <w:gridSpan w:val="4"/>
            <w:vMerge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40.45pt" w:type="dxa"/>
            <w:vMerge/>
            <w:tcBorders>
              <w:end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90.95pt" w:type="dxa"/>
            <w:tcBorders>
              <w:start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1.40pt"/>
            </w:pPr>
            <w:r>
              <w:t>Zodpovědnost žáků za učení</w:t>
            </w:r>
          </w:p>
        </w:tc>
        <w:tc>
          <w:tcPr>
            <w:tcW w:w="18.90pt" w:type="dxa"/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  <w:tc>
          <w:tcPr>
            <w:tcW w:w="14.80pt" w:type="dxa"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</w:tr>
      <w:tr w:rsidR="0073683C" w:rsidTr="00546321">
        <w:trPr>
          <w:trHeight w:val="1019"/>
        </w:trPr>
        <w:tc>
          <w:tcPr>
            <w:tcW w:w="86.90pt" w:type="dxa"/>
            <w:vMerge w:val="restart"/>
            <w:tcBorders>
              <w:end w:val="single" w:sz="4" w:space="0" w:color="auto"/>
            </w:tcBorders>
          </w:tcPr>
          <w:p w:rsidR="002760BF" w:rsidRPr="00A67200" w:rsidRDefault="002760BF" w:rsidP="00546321">
            <w:pPr>
              <w:spacing w:line="12pt" w:lineRule="auto"/>
              <w:ind w:start="0.70pt"/>
            </w:pPr>
            <w:r w:rsidRPr="00A67200">
              <w:t>Zvládá</w:t>
            </w:r>
            <w:r>
              <w:t>ní</w:t>
            </w:r>
            <w:r w:rsidRPr="00A67200">
              <w:t xml:space="preserve"> káz</w:t>
            </w:r>
            <w:r>
              <w:t>ně</w:t>
            </w:r>
          </w:p>
        </w:tc>
        <w:tc>
          <w:tcPr>
            <w:tcW w:w="17.65pt" w:type="dxa"/>
            <w:vMerge w:val="restart"/>
            <w:tcBorders>
              <w:start w:val="single" w:sz="4" w:space="0" w:color="auto"/>
              <w:end w:val="single" w:sz="4" w:space="0" w:color="auto"/>
            </w:tcBorders>
          </w:tcPr>
          <w:p w:rsidR="002760BF" w:rsidRPr="00A67200" w:rsidRDefault="0073683C" w:rsidP="00546321">
            <w:pPr>
              <w:spacing w:line="12pt" w:lineRule="auto"/>
            </w:pPr>
            <w:r>
              <w:t>x</w:t>
            </w:r>
          </w:p>
        </w:tc>
        <w:tc>
          <w:tcPr>
            <w:tcW w:w="16.85pt" w:type="dxa"/>
            <w:vMerge w:val="restart"/>
            <w:tcBorders>
              <w:start w:val="single" w:sz="4" w:space="0" w:color="auto"/>
              <w:end w:val="single" w:sz="24" w:space="0" w:color="auto"/>
            </w:tcBorders>
          </w:tcPr>
          <w:p w:rsidR="002760BF" w:rsidRPr="00A67200" w:rsidRDefault="002760BF" w:rsidP="00546321">
            <w:pPr>
              <w:spacing w:line="12pt" w:lineRule="auto"/>
            </w:pPr>
          </w:p>
        </w:tc>
        <w:tc>
          <w:tcPr>
            <w:tcW w:w="32.45pt" w:type="dxa"/>
            <w:vMerge/>
            <w:tcBorders>
              <w:start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244.80pt" w:type="dxa"/>
            <w:gridSpan w:val="4"/>
            <w:vMerge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40.45pt" w:type="dxa"/>
            <w:vMerge/>
            <w:tcBorders>
              <w:end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124.65pt" w:type="dxa"/>
            <w:gridSpan w:val="3"/>
            <w:tcBorders>
              <w:start w:val="single" w:sz="24" w:space="0" w:color="auto"/>
              <w:bottom w:val="nil"/>
            </w:tcBorders>
          </w:tcPr>
          <w:p w:rsidR="002760BF" w:rsidRPr="00DA6BBF" w:rsidRDefault="002760BF" w:rsidP="00546321">
            <w:pPr>
              <w:spacing w:line="12pt" w:lineRule="auto"/>
              <w:ind w:start="1.40pt"/>
              <w:rPr>
                <w:i/>
                <w:sz w:val="16"/>
                <w:szCs w:val="16"/>
              </w:rPr>
            </w:pPr>
          </w:p>
        </w:tc>
      </w:tr>
      <w:tr w:rsidR="0073683C" w:rsidTr="00546321">
        <w:trPr>
          <w:trHeight w:val="64"/>
        </w:trPr>
        <w:tc>
          <w:tcPr>
            <w:tcW w:w="86.90pt" w:type="dxa"/>
            <w:vMerge/>
            <w:tcBorders>
              <w:end w:val="single" w:sz="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17.65pt" w:type="dxa"/>
            <w:vMerge/>
            <w:tcBorders>
              <w:start w:val="single" w:sz="4" w:space="0" w:color="auto"/>
              <w:end w:val="single" w:sz="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16.85pt" w:type="dxa"/>
            <w:vMerge/>
            <w:tcBorders>
              <w:start w:val="single" w:sz="4" w:space="0" w:color="auto"/>
              <w:end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32.45pt" w:type="dxa"/>
            <w:vMerge/>
            <w:tcBorders>
              <w:start w:val="single" w:sz="24" w:space="0" w:color="auto"/>
              <w:bottom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244.80pt" w:type="dxa"/>
            <w:gridSpan w:val="4"/>
            <w:vMerge/>
            <w:tcBorders>
              <w:bottom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40.45pt" w:type="dxa"/>
            <w:vMerge/>
            <w:tcBorders>
              <w:bottom w:val="single" w:sz="24" w:space="0" w:color="auto"/>
              <w:end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124.65pt" w:type="dxa"/>
            <w:gridSpan w:val="3"/>
            <w:tcBorders>
              <w:top w:val="nil"/>
              <w:start w:val="single" w:sz="2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</w:tr>
      <w:tr w:rsidR="0073683C" w:rsidTr="00546321">
        <w:trPr>
          <w:trHeight w:val="408"/>
        </w:trPr>
        <w:tc>
          <w:tcPr>
            <w:tcW w:w="153.85pt" w:type="dxa"/>
            <w:gridSpan w:val="4"/>
          </w:tcPr>
          <w:p w:rsidR="002760BF" w:rsidRPr="007707A2" w:rsidRDefault="002760BF" w:rsidP="00546321">
            <w:pPr>
              <w:spacing w:line="12pt" w:lineRule="auto"/>
              <w:ind w:start="0.70pt"/>
              <w:rPr>
                <w:b/>
              </w:rPr>
            </w:pPr>
            <w:r>
              <w:rPr>
                <w:b/>
              </w:rPr>
              <w:t>PROCESY UČENÍ</w:t>
            </w:r>
          </w:p>
        </w:tc>
        <w:tc>
          <w:tcPr>
            <w:tcW w:w="18.85pt" w:type="dxa"/>
            <w:tcBorders>
              <w:top w:val="single" w:sz="24" w:space="0" w:color="auto"/>
            </w:tcBorders>
          </w:tcPr>
          <w:p w:rsidR="002760BF" w:rsidRPr="00DA6BBF" w:rsidRDefault="002760BF" w:rsidP="00546321">
            <w:pPr>
              <w:spacing w:line="12pt" w:lineRule="auto"/>
              <w:rPr>
                <w:b/>
              </w:rPr>
            </w:pPr>
            <w:r w:rsidRPr="00DA6BBF">
              <w:rPr>
                <w:b/>
              </w:rPr>
              <w:t>+</w:t>
            </w:r>
          </w:p>
        </w:tc>
        <w:tc>
          <w:tcPr>
            <w:tcW w:w="20.35pt" w:type="dxa"/>
            <w:tcBorders>
              <w:top w:val="single" w:sz="24" w:space="0" w:color="auto"/>
            </w:tcBorders>
          </w:tcPr>
          <w:p w:rsidR="002760BF" w:rsidRPr="00DA6BBF" w:rsidRDefault="002760BF" w:rsidP="00546321">
            <w:pPr>
              <w:spacing w:line="12pt" w:lineRule="auto"/>
              <w:ind w:start="7.90pt"/>
              <w:rPr>
                <w:b/>
              </w:rPr>
            </w:pPr>
            <w:r w:rsidRPr="00DA6BBF">
              <w:rPr>
                <w:b/>
              </w:rPr>
              <w:t>-</w:t>
            </w:r>
          </w:p>
        </w:tc>
        <w:tc>
          <w:tcPr>
            <w:tcW w:w="370.70pt" w:type="dxa"/>
            <w:gridSpan w:val="6"/>
            <w:vMerge w:val="restart"/>
          </w:tcPr>
          <w:p w:rsidR="002760BF" w:rsidRPr="008D28D2" w:rsidRDefault="002760BF" w:rsidP="00546321">
            <w:pPr>
              <w:spacing w:line="12pt" w:lineRule="auto"/>
              <w:ind w:start="0.50pt"/>
              <w:rPr>
                <w:b/>
              </w:rPr>
            </w:pPr>
            <w:r w:rsidRPr="008D28D2">
              <w:rPr>
                <w:b/>
              </w:rPr>
              <w:t>SYNTÉZA:</w:t>
            </w:r>
            <w:r w:rsidR="0073683C">
              <w:rPr>
                <w:b/>
              </w:rPr>
              <w:t xml:space="preserve"> Velmi pěkná a inspirativní hodina. Líbilo se mi, že paní učitelka brala ohled na individuální potřeby žáků (např. lehčí křížovka, doplnění skupinky nadanějším žákem apod.)</w:t>
            </w:r>
          </w:p>
          <w:p w:rsidR="002760BF" w:rsidRPr="008D28D2" w:rsidRDefault="002760BF" w:rsidP="00546321">
            <w:pPr>
              <w:spacing w:line="12pt" w:lineRule="auto"/>
              <w:ind w:start="0.50pt"/>
              <w:rPr>
                <w:b/>
              </w:rPr>
            </w:pPr>
            <w:r w:rsidRPr="008D28D2">
              <w:rPr>
                <w:b/>
              </w:rPr>
              <w:t>Silné stránky:</w:t>
            </w:r>
            <w:r w:rsidR="0073683C">
              <w:rPr>
                <w:b/>
              </w:rPr>
              <w:t xml:space="preserve"> Žáci si navzájem vysvětlovali význam slov</w:t>
            </w:r>
            <w:r w:rsidR="00FB3B51">
              <w:rPr>
                <w:b/>
              </w:rPr>
              <w:t xml:space="preserve"> (např. vlys, slynout). </w:t>
            </w:r>
            <w:r w:rsidR="00FB3B51">
              <w:rPr>
                <w:b/>
              </w:rPr>
              <w:lastRenderedPageBreak/>
              <w:t>Jsem přesvědčena, že to pro děti bylo pochopitelnější, když jim to bylo vysvětleno ‚dětskou řečí‘ .</w:t>
            </w:r>
          </w:p>
          <w:p w:rsidR="002760BF" w:rsidRDefault="002760BF" w:rsidP="00546321">
            <w:pPr>
              <w:spacing w:line="12pt" w:lineRule="auto"/>
              <w:ind w:start="0.50pt"/>
            </w:pPr>
          </w:p>
          <w:p w:rsidR="002760BF" w:rsidRDefault="002760BF" w:rsidP="00546321">
            <w:pPr>
              <w:spacing w:line="12pt" w:lineRule="auto"/>
              <w:ind w:start="0.50pt"/>
            </w:pPr>
          </w:p>
          <w:p w:rsidR="002760BF" w:rsidRPr="008D28D2" w:rsidRDefault="002760BF" w:rsidP="00546321">
            <w:pPr>
              <w:spacing w:line="12pt" w:lineRule="auto"/>
              <w:ind w:start="0.50pt"/>
              <w:rPr>
                <w:b/>
              </w:rPr>
            </w:pPr>
            <w:r w:rsidRPr="008D28D2">
              <w:rPr>
                <w:b/>
              </w:rPr>
              <w:t>Podněty k růstu:</w:t>
            </w:r>
            <w:r w:rsidR="00FB3B51">
              <w:rPr>
                <w:b/>
              </w:rPr>
              <w:t xml:space="preserve"> Nic mě nenapadá. Dle mého názoru se jednalo o velmi kvalitní hodinu.</w:t>
            </w:r>
          </w:p>
          <w:p w:rsidR="002760BF" w:rsidRDefault="002760BF" w:rsidP="00546321">
            <w:pPr>
              <w:spacing w:line="12pt" w:lineRule="auto"/>
              <w:ind w:start="0.50pt"/>
            </w:pPr>
          </w:p>
          <w:p w:rsidR="002760BF" w:rsidRDefault="002760BF" w:rsidP="00546321">
            <w:pPr>
              <w:spacing w:line="12pt" w:lineRule="auto"/>
              <w:ind w:start="0.50pt"/>
            </w:pPr>
          </w:p>
          <w:p w:rsidR="002760BF" w:rsidRPr="008D28D2" w:rsidRDefault="002760BF" w:rsidP="00546321">
            <w:pPr>
              <w:spacing w:line="12pt" w:lineRule="auto"/>
              <w:rPr>
                <w:b/>
              </w:rPr>
            </w:pPr>
            <w:r w:rsidRPr="008D28D2">
              <w:rPr>
                <w:b/>
              </w:rPr>
              <w:t>Zaznamenal:</w:t>
            </w:r>
            <w:r w:rsidR="00FB3B51">
              <w:rPr>
                <w:b/>
              </w:rPr>
              <w:t xml:space="preserve"> Markéta Krompolcová</w:t>
            </w:r>
          </w:p>
        </w:tc>
      </w:tr>
      <w:tr w:rsidR="0073683C" w:rsidTr="00546321">
        <w:trPr>
          <w:trHeight w:val="408"/>
        </w:trPr>
        <w:tc>
          <w:tcPr>
            <w:tcW w:w="153.85pt" w:type="dxa"/>
            <w:gridSpan w:val="4"/>
          </w:tcPr>
          <w:p w:rsidR="002760BF" w:rsidRDefault="002760BF" w:rsidP="00546321">
            <w:pPr>
              <w:spacing w:line="12pt" w:lineRule="auto"/>
              <w:ind w:start="0.70pt"/>
            </w:pPr>
            <w:r>
              <w:t>Přizpůsobování plánu</w:t>
            </w:r>
          </w:p>
        </w:tc>
        <w:tc>
          <w:tcPr>
            <w:tcW w:w="18.85pt" w:type="dxa"/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  <w:tc>
          <w:tcPr>
            <w:tcW w:w="20.35pt" w:type="dxa"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370.70pt" w:type="dxa"/>
            <w:gridSpan w:val="6"/>
            <w:vMerge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</w:tr>
      <w:tr w:rsidR="0073683C" w:rsidTr="00546321">
        <w:trPr>
          <w:trHeight w:val="435"/>
        </w:trPr>
        <w:tc>
          <w:tcPr>
            <w:tcW w:w="153.85pt" w:type="dxa"/>
            <w:gridSpan w:val="4"/>
          </w:tcPr>
          <w:p w:rsidR="002760BF" w:rsidRDefault="002760BF" w:rsidP="00546321">
            <w:pPr>
              <w:spacing w:line="12pt" w:lineRule="auto"/>
            </w:pPr>
            <w:r>
              <w:t>Metody aktivního učení</w:t>
            </w:r>
          </w:p>
        </w:tc>
        <w:tc>
          <w:tcPr>
            <w:tcW w:w="18.85pt" w:type="dxa"/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  <w:tc>
          <w:tcPr>
            <w:tcW w:w="20.35pt" w:type="dxa"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370.70pt" w:type="dxa"/>
            <w:gridSpan w:val="6"/>
            <w:vMerge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</w:tr>
      <w:tr w:rsidR="0073683C" w:rsidTr="00546321">
        <w:trPr>
          <w:trHeight w:val="448"/>
        </w:trPr>
        <w:tc>
          <w:tcPr>
            <w:tcW w:w="153.85pt" w:type="dxa"/>
            <w:gridSpan w:val="4"/>
          </w:tcPr>
          <w:p w:rsidR="002760BF" w:rsidRDefault="002760BF" w:rsidP="00546321">
            <w:pPr>
              <w:spacing w:line="12pt" w:lineRule="auto"/>
            </w:pPr>
            <w:r>
              <w:lastRenderedPageBreak/>
              <w:t>Individualizace výuky</w:t>
            </w:r>
          </w:p>
        </w:tc>
        <w:tc>
          <w:tcPr>
            <w:tcW w:w="18.85pt" w:type="dxa"/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  <w:tc>
          <w:tcPr>
            <w:tcW w:w="20.35pt" w:type="dxa"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370.70pt" w:type="dxa"/>
            <w:gridSpan w:val="6"/>
            <w:vMerge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</w:tr>
      <w:tr w:rsidR="0073683C" w:rsidTr="00546321">
        <w:trPr>
          <w:trHeight w:val="408"/>
        </w:trPr>
        <w:tc>
          <w:tcPr>
            <w:tcW w:w="153.85pt" w:type="dxa"/>
            <w:gridSpan w:val="4"/>
          </w:tcPr>
          <w:p w:rsidR="002760BF" w:rsidRDefault="002760BF" w:rsidP="00546321">
            <w:pPr>
              <w:spacing w:line="12pt" w:lineRule="auto"/>
            </w:pPr>
            <w:r>
              <w:t>Porozumění úkolům</w:t>
            </w:r>
          </w:p>
        </w:tc>
        <w:tc>
          <w:tcPr>
            <w:tcW w:w="18.85pt" w:type="dxa"/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  <w:tc>
          <w:tcPr>
            <w:tcW w:w="20.35pt" w:type="dxa"/>
          </w:tcPr>
          <w:p w:rsidR="002760BF" w:rsidRDefault="002760BF" w:rsidP="0073683C">
            <w:pPr>
              <w:spacing w:line="12pt" w:lineRule="auto"/>
            </w:pPr>
          </w:p>
        </w:tc>
        <w:tc>
          <w:tcPr>
            <w:tcW w:w="370.70pt" w:type="dxa"/>
            <w:gridSpan w:val="6"/>
            <w:vMerge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</w:tr>
      <w:tr w:rsidR="0073683C" w:rsidTr="00546321">
        <w:trPr>
          <w:trHeight w:val="326"/>
        </w:trPr>
        <w:tc>
          <w:tcPr>
            <w:tcW w:w="153.85pt" w:type="dxa"/>
            <w:gridSpan w:val="4"/>
            <w:tcBorders>
              <w:bottom w:val="single" w:sz="4" w:space="0" w:color="auto"/>
            </w:tcBorders>
          </w:tcPr>
          <w:p w:rsidR="002760BF" w:rsidRDefault="002760BF" w:rsidP="00546321">
            <w:pPr>
              <w:spacing w:line="12pt" w:lineRule="auto"/>
              <w:ind w:start="0.70pt"/>
            </w:pPr>
            <w:r>
              <w:t>Učební strategie žáků</w:t>
            </w:r>
          </w:p>
        </w:tc>
        <w:tc>
          <w:tcPr>
            <w:tcW w:w="18.85pt" w:type="dxa"/>
            <w:tcBorders>
              <w:bottom w:val="single" w:sz="4" w:space="0" w:color="auto"/>
            </w:tcBorders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  <w:tc>
          <w:tcPr>
            <w:tcW w:w="20.35pt" w:type="dxa"/>
            <w:tcBorders>
              <w:bottom w:val="single" w:sz="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370.70pt" w:type="dxa"/>
            <w:gridSpan w:val="6"/>
            <w:vMerge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</w:tr>
      <w:tr w:rsidR="0073683C" w:rsidTr="00546321">
        <w:trPr>
          <w:trHeight w:val="394"/>
        </w:trPr>
        <w:tc>
          <w:tcPr>
            <w:tcW w:w="153.85pt" w:type="dxa"/>
            <w:gridSpan w:val="4"/>
            <w:tcBorders>
              <w:bottom w:val="single" w:sz="4" w:space="0" w:color="auto"/>
            </w:tcBorders>
          </w:tcPr>
          <w:p w:rsidR="002760BF" w:rsidRDefault="002760BF" w:rsidP="00546321">
            <w:pPr>
              <w:ind w:start="0.70pt"/>
            </w:pPr>
            <w:r>
              <w:t>Vnitřní motivace</w:t>
            </w:r>
          </w:p>
        </w:tc>
        <w:tc>
          <w:tcPr>
            <w:tcW w:w="18.85pt" w:type="dxa"/>
            <w:tcBorders>
              <w:bottom w:val="single" w:sz="4" w:space="0" w:color="auto"/>
            </w:tcBorders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  <w:tc>
          <w:tcPr>
            <w:tcW w:w="20.35pt" w:type="dxa"/>
            <w:tcBorders>
              <w:bottom w:val="single" w:sz="4" w:space="0" w:color="auto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370.70pt" w:type="dxa"/>
            <w:gridSpan w:val="6"/>
            <w:vMerge/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</w:tr>
      <w:tr w:rsidR="0073683C" w:rsidTr="00546321">
        <w:trPr>
          <w:trHeight w:val="530"/>
        </w:trPr>
        <w:tc>
          <w:tcPr>
            <w:tcW w:w="153.85pt" w:type="dxa"/>
            <w:gridSpan w:val="4"/>
            <w:tcBorders>
              <w:bottom w:val="single" w:sz="4" w:space="0" w:color="auto"/>
            </w:tcBorders>
          </w:tcPr>
          <w:p w:rsidR="002760BF" w:rsidRDefault="002760BF" w:rsidP="00546321">
            <w:pPr>
              <w:ind w:start="0.70pt"/>
            </w:pPr>
            <w:r>
              <w:t>Komunikace</w:t>
            </w:r>
          </w:p>
        </w:tc>
        <w:tc>
          <w:tcPr>
            <w:tcW w:w="18.85pt" w:type="dxa"/>
            <w:tcBorders>
              <w:bottom w:val="nil"/>
            </w:tcBorders>
          </w:tcPr>
          <w:p w:rsidR="002760BF" w:rsidRDefault="0073683C" w:rsidP="0073683C">
            <w:pPr>
              <w:spacing w:line="12pt" w:lineRule="auto"/>
            </w:pPr>
            <w:r>
              <w:t>x</w:t>
            </w:r>
          </w:p>
        </w:tc>
        <w:tc>
          <w:tcPr>
            <w:tcW w:w="20.35pt" w:type="dxa"/>
            <w:tcBorders>
              <w:bottom w:val="nil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  <w:tc>
          <w:tcPr>
            <w:tcW w:w="370.70pt" w:type="dxa"/>
            <w:gridSpan w:val="6"/>
            <w:vMerge/>
            <w:tcBorders>
              <w:bottom w:val="nil"/>
            </w:tcBorders>
          </w:tcPr>
          <w:p w:rsidR="002760BF" w:rsidRDefault="002760BF" w:rsidP="00546321">
            <w:pPr>
              <w:spacing w:line="12pt" w:lineRule="auto"/>
              <w:ind w:start="53.85pt"/>
            </w:pPr>
          </w:p>
        </w:tc>
      </w:tr>
      <w:tr w:rsidR="002760BF" w:rsidTr="00546321">
        <w:tblPrEx>
          <w:tblBorders>
            <w:start w:val="none" w:sz="0" w:space="0" w:color="auto"/>
            <w:bottom w:val="none" w:sz="0" w:space="0" w:color="auto"/>
            <w:end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153.85pt" w:type="dxa"/>
          <w:trHeight w:val="100"/>
        </w:trPr>
        <w:tc>
          <w:tcPr>
            <w:tcW w:w="409.90pt" w:type="dxa"/>
            <w:gridSpan w:val="8"/>
            <w:tcBorders>
              <w:top w:val="single" w:sz="4" w:space="0" w:color="auto"/>
            </w:tcBorders>
          </w:tcPr>
          <w:p w:rsidR="002760BF" w:rsidRDefault="002760BF" w:rsidP="00546321">
            <w:pPr>
              <w:spacing w:line="12pt" w:lineRule="auto"/>
              <w:ind w:start="-158.05pt"/>
            </w:pPr>
          </w:p>
        </w:tc>
      </w:tr>
    </w:tbl>
    <w:p w:rsidR="00DF6CDF" w:rsidRDefault="00DF6CDF"/>
    <w:sectPr w:rsidR="00DF6CDF" w:rsidSect="00DF6CDF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C4DBE" w:rsidRDefault="002C4DBE" w:rsidP="00FF3137">
      <w:pPr>
        <w:spacing w:after="0pt" w:line="12pt" w:lineRule="auto"/>
      </w:pPr>
      <w:r>
        <w:separator/>
      </w:r>
    </w:p>
  </w:endnote>
  <w:endnote w:type="continuationSeparator" w:id="0">
    <w:p w:rsidR="002C4DBE" w:rsidRDefault="002C4DBE" w:rsidP="00FF313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C4DBE" w:rsidRDefault="002C4DBE" w:rsidP="00FF3137">
      <w:pPr>
        <w:spacing w:after="0pt" w:line="12pt" w:lineRule="auto"/>
      </w:pPr>
      <w:r>
        <w:separator/>
      </w:r>
    </w:p>
  </w:footnote>
  <w:footnote w:type="continuationSeparator" w:id="0">
    <w:p w:rsidR="002C4DBE" w:rsidRDefault="002C4DBE" w:rsidP="00FF3137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proofState w:spelling="clean"/>
  <w:doNotTrackMove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0BF"/>
    <w:rsid w:val="000F2AFA"/>
    <w:rsid w:val="002760BF"/>
    <w:rsid w:val="002C4DBE"/>
    <w:rsid w:val="00324E2D"/>
    <w:rsid w:val="00366810"/>
    <w:rsid w:val="0050575A"/>
    <w:rsid w:val="00546321"/>
    <w:rsid w:val="0073683C"/>
    <w:rsid w:val="00A82CCF"/>
    <w:rsid w:val="00DF6CDF"/>
    <w:rsid w:val="00E53866"/>
    <w:rsid w:val="00F92123"/>
    <w:rsid w:val="00FB3B51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72E6C"/>
  <w15:chartTrackingRefBased/>
  <w15:docId w15:val="{4741DD90-401E-4D13-8FA5-63C3085CE64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760BF"/>
    <w:pPr>
      <w:spacing w:after="10pt" w:line="13.80pt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3137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link w:val="Zhlav"/>
    <w:uiPriority w:val="99"/>
    <w:rsid w:val="00FF313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F3137"/>
    <w:pPr>
      <w:tabs>
        <w:tab w:val="center" w:pos="226.80pt"/>
        <w:tab w:val="end" w:pos="453.60pt"/>
      </w:tabs>
    </w:pPr>
  </w:style>
  <w:style w:type="character" w:customStyle="1" w:styleId="ZpatChar">
    <w:name w:val="Zápatí Char"/>
    <w:link w:val="Zpat"/>
    <w:uiPriority w:val="99"/>
    <w:rsid w:val="00FF31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</dc:creator>
  <cp:keywords/>
  <cp:lastModifiedBy>Markéta Krompolcová</cp:lastModifiedBy>
  <cp:revision>3</cp:revision>
  <dcterms:created xsi:type="dcterms:W3CDTF">2020-04-29T15:04:00Z</dcterms:created>
  <dcterms:modified xsi:type="dcterms:W3CDTF">2020-05-11T10:24:00Z</dcterms:modified>
</cp:coreProperties>
</file>