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05B0" w14:textId="0A528C6A" w:rsidR="00DD7D99" w:rsidRDefault="00DD7D99" w:rsidP="00DD7D99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LDO hodina č.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1BE185B1" w14:textId="44E9F0A9" w:rsidR="00DD7D99" w:rsidRDefault="00DD7D99" w:rsidP="00DD7D99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(Přednes)</w:t>
      </w:r>
    </w:p>
    <w:p w14:paraId="13DDC78F" w14:textId="5FEEEE0C" w:rsidR="00301237" w:rsidRDefault="00301237" w:rsidP="00301237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D7D9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 10. 2020</w:t>
      </w:r>
    </w:p>
    <w:p w14:paraId="3E3D7AA9" w14:textId="77777777" w:rsidR="00301237" w:rsidRDefault="00301237" w:rsidP="00301237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301237" w14:paraId="32DAC9F5" w14:textId="77777777" w:rsidTr="00863A60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8AB2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BEAE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0840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86F3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Poznámky</w:t>
            </w:r>
          </w:p>
        </w:tc>
      </w:tr>
      <w:tr w:rsidR="00301237" w14:paraId="4C4B335E" w14:textId="77777777" w:rsidTr="00863A60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7FE4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Přihlášení žáků</w:t>
            </w:r>
          </w:p>
          <w:p w14:paraId="3F711709" w14:textId="77777777" w:rsidR="00301237" w:rsidRPr="000D08BA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0D0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Na úvod hodiny se společně s žáky rozmluvím a uvolním čelist a hlasové ústrojí pomocí jazykolamů a hlasového cvičení.</w:t>
            </w:r>
          </w:p>
          <w:p w14:paraId="708D7980" w14:textId="77777777" w:rsidR="00301237" w:rsidRPr="00DD7D99" w:rsidRDefault="00301237" w:rsidP="0030123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Lokajové lokaj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tokaj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potom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slokaj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kamy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tokaj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a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lokajky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potají také </w:t>
            </w:r>
            <w:proofErr w:type="spellStart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tokaj</w:t>
            </w:r>
            <w:proofErr w:type="spellEnd"/>
            <w:r w:rsidRPr="00DD7D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lokají</w:t>
            </w:r>
          </w:p>
          <w:p w14:paraId="7E7B1D68" w14:textId="77777777" w:rsidR="00301237" w:rsidRPr="000D08BA" w:rsidRDefault="00301237" w:rsidP="00301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40D00" w14:textId="77777777" w:rsidR="00301237" w:rsidRPr="000D08BA" w:rsidRDefault="00301237" w:rsidP="0030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>-Následně žáci přečetli svou určenou kapitolu ze Zahrady. S každým žákem se individuálně pracovalo pro zlepšení a pro lepší vyjádření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>, hlasové rozlišení postav atd</w:t>
            </w: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>Žák nad textem přemýšlí, snaží se najít několik verzí, jak by se daná věta mohla říci, mění emoce ve vyslovování daných vět a pracuje na menší části textu. Jakmile ji má zpracovanou, připojuje na ni další část textu.</w:t>
            </w:r>
          </w:p>
          <w:p w14:paraId="06139A56" w14:textId="77777777" w:rsidR="00C26A49" w:rsidRPr="000D08BA" w:rsidRDefault="00C26A49" w:rsidP="0030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-Zatímco jeden žák text čte a předvádí, další mají vypnutý mikrofon </w:t>
            </w:r>
            <w:r w:rsidRPr="000D0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pracují si samostatně na textu. Poté se vystřídají.</w:t>
            </w:r>
          </w:p>
          <w:p w14:paraId="391486D8" w14:textId="77777777" w:rsidR="00301237" w:rsidRPr="000D08BA" w:rsidRDefault="00301237" w:rsidP="0030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-Výroba 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loutky </w:t>
            </w: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>slona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>. V daných textech se nachází postavy slonů, žáci mají za úkol vyrobit slona z materiálů, který naleznou doma. Vzniká tak tedy slon z ruličky od toaletního papíru, slon z balonku, z modelíny, ponožky a podobných materiálů. Jde zde o rozvoj fantazie a různorodosti.</w:t>
            </w:r>
          </w:p>
          <w:p w14:paraId="6385EFBF" w14:textId="77777777" w:rsidR="00301237" w:rsidRPr="000D08BA" w:rsidRDefault="00301237" w:rsidP="00C2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Na závěr přečtou </w:t>
            </w:r>
            <w:r w:rsidRPr="000D08BA">
              <w:rPr>
                <w:rFonts w:ascii="Times New Roman" w:hAnsi="Times New Roman" w:cs="Times New Roman"/>
                <w:sz w:val="28"/>
                <w:szCs w:val="28"/>
              </w:rPr>
              <w:t>své texty,</w:t>
            </w:r>
            <w:r w:rsidR="00C26A49" w:rsidRPr="000D08BA">
              <w:rPr>
                <w:rFonts w:ascii="Times New Roman" w:hAnsi="Times New Roman" w:cs="Times New Roman"/>
                <w:sz w:val="28"/>
                <w:szCs w:val="28"/>
              </w:rPr>
              <w:t xml:space="preserve"> na kterých danou hodinu pracovali.</w:t>
            </w:r>
          </w:p>
          <w:p w14:paraId="244B6614" w14:textId="77777777" w:rsidR="00301237" w:rsidRPr="00D0590A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D21F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ECB2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CD91ED6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80DE19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AD51D34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CCE2F9B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050D60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5DEDAF7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1830D52" w14:textId="77777777" w:rsidR="00301237" w:rsidRDefault="00301237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BA2E997" w14:textId="77777777" w:rsidR="00301237" w:rsidRDefault="00301237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27CA" w14:textId="77777777" w:rsidR="00301237" w:rsidRDefault="00301237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BFE85D2" w14:textId="77777777" w:rsidR="00301237" w:rsidRDefault="00301237" w:rsidP="00301237"/>
    <w:p w14:paraId="6E60BFF9" w14:textId="77777777" w:rsidR="00301237" w:rsidRDefault="00301237"/>
    <w:sectPr w:rsidR="0030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37"/>
    <w:rsid w:val="000D08BA"/>
    <w:rsid w:val="00301237"/>
    <w:rsid w:val="00AA570E"/>
    <w:rsid w:val="00C26A49"/>
    <w:rsid w:val="00D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112CB"/>
  <w15:chartTrackingRefBased/>
  <w15:docId w15:val="{BE6FB193-8413-CF49-BB20-F124E4E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237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3012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3</cp:revision>
  <dcterms:created xsi:type="dcterms:W3CDTF">2020-11-15T15:02:00Z</dcterms:created>
  <dcterms:modified xsi:type="dcterms:W3CDTF">2020-12-14T16:59:00Z</dcterms:modified>
</cp:coreProperties>
</file>