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3A646" w14:textId="0D99B668" w:rsidR="00F041D6" w:rsidRPr="00F041D6" w:rsidRDefault="00F041D6" w:rsidP="00F041D6">
      <w:pPr>
        <w:jc w:val="both"/>
        <w:rPr>
          <w:b/>
          <w:bCs/>
        </w:rPr>
      </w:pPr>
      <w:r w:rsidRPr="00F041D6">
        <w:rPr>
          <w:b/>
          <w:bCs/>
        </w:rPr>
        <w:t>Učíme se nápodobou</w:t>
      </w:r>
    </w:p>
    <w:p w14:paraId="2F9E1E0A" w14:textId="715CF3D8" w:rsidR="001A474A" w:rsidRDefault="00307FCB" w:rsidP="007E1E35">
      <w:pPr>
        <w:ind w:firstLine="708"/>
        <w:jc w:val="both"/>
      </w:pPr>
      <w:r>
        <w:t>Příroda je důležitá pro vývoj dětí, ale ne každý rodič si to uvědomuje, či dítě přivede do kontaktu s přírodou až pozdě.</w:t>
      </w:r>
    </w:p>
    <w:p w14:paraId="09F61896" w14:textId="5837C9FD" w:rsidR="00307FCB" w:rsidRDefault="00307FCB" w:rsidP="007E1E35">
      <w:pPr>
        <w:ind w:firstLine="708"/>
        <w:jc w:val="both"/>
      </w:pPr>
      <w:r>
        <w:t>Jak uvádí autor, tak dítě vstupuje do přírody v předškolním věku, ale důležité je, aby se tam cít</w:t>
      </w:r>
      <w:r w:rsidR="00F041D6">
        <w:t>il</w:t>
      </w:r>
      <w:r>
        <w:t>o bezpečně.</w:t>
      </w:r>
      <w:r w:rsidR="00F041D6">
        <w:t xml:space="preserve"> Proto je potřeba, aby jej rodič provázel už od dětství a nebyl „přehnaně opatrovnický“. Pokud by rodič provázel dítě přírodou a jen by jej upozorňoval na to, co všechno se mu může zlého stát, tak se dítě v přírodě nebude cítit bezpečně, ale v ohrožení. </w:t>
      </w:r>
    </w:p>
    <w:p w14:paraId="52D4B4A5" w14:textId="6F4CD9C1" w:rsidR="00307FCB" w:rsidRDefault="00307FCB" w:rsidP="007E1E35">
      <w:pPr>
        <w:ind w:firstLine="708"/>
        <w:jc w:val="both"/>
        <w:rPr>
          <w:i/>
          <w:iCs/>
        </w:rPr>
      </w:pPr>
      <w:r>
        <w:t xml:space="preserve"> „</w:t>
      </w:r>
      <w:r w:rsidRPr="00307FCB">
        <w:rPr>
          <w:i/>
          <w:iCs/>
        </w:rPr>
        <w:t>Právě v předškolním věku  vstupuje často malé  dítě  poprvé  samostatně  do  přírody  (byť  zpravidla  na  dohled  rodiče).  Příroda  mu poskytuje  nepřeberné  množství  podnětů  -  a pokud  se  předškolák  cítí  dostatečně  jistě  a bezpečně, jsou členitá přírodní místa mimořádně multifunkčním prostředím pro intenzivní rozvoj jeho pohybových dovedností.</w:t>
      </w:r>
      <w:r>
        <w:rPr>
          <w:i/>
          <w:iCs/>
        </w:rPr>
        <w:t>“</w:t>
      </w:r>
    </w:p>
    <w:p w14:paraId="724AC210" w14:textId="6DD16425" w:rsidR="00F041D6" w:rsidRDefault="00F041D6" w:rsidP="007E1E35">
      <w:pPr>
        <w:ind w:firstLine="708"/>
        <w:jc w:val="both"/>
      </w:pPr>
      <w:r>
        <w:t>Jako skautská vedoucí a vedoucí skautských táborů jsem se setkala s mnoha dětmi, jejichž rodiče se najednou rozhodli, že je příroda pro jejich dítě důležitá, ale pro většinu z nich bylo příliš pozdě, či to na ně všechno bylo příliš „rychlé“. Kromě nějakého upraveného venkovního hřiště či jejich zahrady za domem se s přírodou nesetkaly a najednou jim rodiče zabalili batůžek s buřtem a nožem a vyslali je s námi do lesa, aniž hleděli na počasí, či na pocity dítěte. Ještě horší varianta byla zapsat dítě do Junáka, nepouštět ho s námi o víkendy na výpravy, ale pak ho s námi na 14 dnů poslat na tábor do přírody, kde jsou úplně jiná pravidla a zázemí.</w:t>
      </w:r>
      <w:r w:rsidR="00573E94">
        <w:t xml:space="preserve"> A pak po dítěti chcete, aby nasbíralo dřevo, či si samo nalilo šťávu, ale on</w:t>
      </w:r>
      <w:r w:rsidR="007E1E35">
        <w:t>o</w:t>
      </w:r>
      <w:r w:rsidR="00573E94">
        <w:t xml:space="preserve"> má strach, že se zraní, že zakopne, že se škrábne do ruky a že ho píchne vosa. A není to jeho chyba! To rodiče v něm vykřesali jiskry strachu a pak ho „hodili do hluboké vody“.</w:t>
      </w:r>
    </w:p>
    <w:p w14:paraId="452F4724" w14:textId="3202DEBD" w:rsidR="00307FCB" w:rsidRPr="00307FCB" w:rsidRDefault="008E44BF" w:rsidP="007E1E35">
      <w:pPr>
        <w:ind w:firstLine="708"/>
        <w:jc w:val="both"/>
      </w:pPr>
      <w:r>
        <w:t>Stále mám ale raději rodiče, kteří v určitý čas prohlédnou a uvědomí si, jak je příroda důležitá</w:t>
      </w:r>
      <w:r w:rsidR="007E1E35">
        <w:t xml:space="preserve"> </w:t>
      </w:r>
      <w:r>
        <w:t xml:space="preserve">než ty, kteří mají k přírodě vztah špatný, či žádný a jen sedí doma u počítače. Děti se učí hlavně nápodobou, jak uvádí i sám autor. A já jako pedagog mám potom ve škole velké množství dětí, kterým je příroda úplně „ukradená“ a už je pozdě jejich názor změnit. Když jsem například vzala děti na Čabárnu (Naučné středisko ekologické výchovy s vlastní malou zoo) a oznámila jsem jim, že půjdeme tam i </w:t>
      </w:r>
      <w:r w:rsidR="007E1E35">
        <w:t>z</w:t>
      </w:r>
      <w:r>
        <w:t>pět pěšky, tak na mě málem volali policii. A to nepočítám jejich „oblečení dle počasí“. Někteří mi dokonce řekli, že jim mám zaplati</w:t>
      </w:r>
      <w:r w:rsidR="00F91AD8">
        <w:t>t</w:t>
      </w:r>
      <w:r>
        <w:t xml:space="preserve"> nové bílé Adidas boty, jelikož je měli nové. </w:t>
      </w:r>
    </w:p>
    <w:p w14:paraId="74B7D69E" w14:textId="34D8BABB" w:rsidR="00307FCB" w:rsidRPr="00307FCB" w:rsidRDefault="00307FCB" w:rsidP="007E1E35">
      <w:pPr>
        <w:ind w:firstLine="708"/>
        <w:jc w:val="both"/>
        <w:rPr>
          <w:i/>
          <w:iCs/>
        </w:rPr>
      </w:pPr>
      <w:r>
        <w:rPr>
          <w:i/>
          <w:iCs/>
        </w:rPr>
        <w:t>„</w:t>
      </w:r>
      <w:r w:rsidRPr="00307FCB">
        <w:rPr>
          <w:i/>
          <w:iCs/>
        </w:rPr>
        <w:t>A  tak  si při své adaptaci na přírodní prostředí všímají,  jak  si  dospělý  umí  užít  čas trávený  v  přírodě,  čeho  se  bojí  a  jak  se  chová k okolnímu  přírodnímu  světu.  Sledují  a  pamatují  si:  lehne si  dospělý  jen tak  do  trávy?</w:t>
      </w:r>
      <w:r w:rsidRPr="00307FCB">
        <w:rPr>
          <w:i/>
          <w:iCs/>
        </w:rPr>
        <w:t xml:space="preserve"> </w:t>
      </w:r>
      <w:r w:rsidRPr="00307FCB">
        <w:rPr>
          <w:i/>
          <w:iCs/>
        </w:rPr>
        <w:t>Vykoupe</w:t>
      </w:r>
      <w:r w:rsidR="00412B03">
        <w:rPr>
          <w:i/>
          <w:iCs/>
        </w:rPr>
        <w:t xml:space="preserve"> </w:t>
      </w:r>
      <w:r w:rsidRPr="00307FCB">
        <w:rPr>
          <w:i/>
          <w:iCs/>
        </w:rPr>
        <w:t>se  v bahnitém  rybníku?  Scvrnkne  mravence  z  předloktí,  nebo  ho  naštvaně rozdrolí  mezi  prsty?  Od  svých  dospělých  průvodců  se  také  mimoděk  učí,  zda  jsou zabahněné  boty,  pád  do  potoka,  bouřka  nebo  píchnutí  vosy  zvládnutelné  situace,  nebo pohromy dramatických rozměrů.</w:t>
      </w:r>
      <w:r>
        <w:rPr>
          <w:i/>
          <w:iCs/>
        </w:rPr>
        <w:t>“</w:t>
      </w:r>
    </w:p>
    <w:p w14:paraId="2AB773D3" w14:textId="3327BFFE" w:rsidR="00307FCB" w:rsidRDefault="007E1E35">
      <w:r>
        <w:tab/>
        <w:t>Děkuji svým rodičům, že mě přivedli k lásce přírodě už v raném dětství a doufám, že nás a přírodu časem „nespolknou moderní technologie“.</w:t>
      </w:r>
    </w:p>
    <w:p w14:paraId="16FD4A1E" w14:textId="0E112862" w:rsidR="007E1E35" w:rsidRDefault="007E1E35"/>
    <w:p w14:paraId="4346F604" w14:textId="1458DD0F" w:rsidR="007E1E35" w:rsidRDefault="007E1E35"/>
    <w:p w14:paraId="3025479D" w14:textId="21393099" w:rsidR="007E1E35" w:rsidRDefault="007E1E35"/>
    <w:p w14:paraId="2A0A19E7" w14:textId="7C2E0545" w:rsidR="007E1E35" w:rsidRDefault="007E1E35" w:rsidP="007E1E35">
      <w:pPr>
        <w:jc w:val="right"/>
      </w:pPr>
      <w:r>
        <w:t>Petra Millerová</w:t>
      </w:r>
    </w:p>
    <w:p w14:paraId="0C8D0FEC" w14:textId="41D875F1" w:rsidR="007E1E35" w:rsidRDefault="007E1E35" w:rsidP="007E1E35">
      <w:pPr>
        <w:jc w:val="right"/>
      </w:pPr>
      <w:r>
        <w:t>NMgr. KS PG - VZ</w:t>
      </w:r>
    </w:p>
    <w:sectPr w:rsidR="007E1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95"/>
    <w:rsid w:val="001A474A"/>
    <w:rsid w:val="00307FCB"/>
    <w:rsid w:val="00412B03"/>
    <w:rsid w:val="00573E94"/>
    <w:rsid w:val="007D44BD"/>
    <w:rsid w:val="007E1E35"/>
    <w:rsid w:val="008E44BF"/>
    <w:rsid w:val="00F041D6"/>
    <w:rsid w:val="00F20E95"/>
    <w:rsid w:val="00F91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B737"/>
  <w15:chartTrackingRefBased/>
  <w15:docId w15:val="{0B0C7A74-426E-4869-8302-87A2072D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17182">
      <w:bodyDiv w:val="1"/>
      <w:marLeft w:val="0"/>
      <w:marRight w:val="0"/>
      <w:marTop w:val="0"/>
      <w:marBottom w:val="0"/>
      <w:divBdr>
        <w:top w:val="none" w:sz="0" w:space="0" w:color="auto"/>
        <w:left w:val="none" w:sz="0" w:space="0" w:color="auto"/>
        <w:bottom w:val="none" w:sz="0" w:space="0" w:color="auto"/>
        <w:right w:val="none" w:sz="0" w:space="0" w:color="auto"/>
      </w:divBdr>
    </w:div>
    <w:div w:id="680742733">
      <w:bodyDiv w:val="1"/>
      <w:marLeft w:val="0"/>
      <w:marRight w:val="0"/>
      <w:marTop w:val="0"/>
      <w:marBottom w:val="0"/>
      <w:divBdr>
        <w:top w:val="none" w:sz="0" w:space="0" w:color="auto"/>
        <w:left w:val="none" w:sz="0" w:space="0" w:color="auto"/>
        <w:bottom w:val="none" w:sz="0" w:space="0" w:color="auto"/>
        <w:right w:val="none" w:sz="0" w:space="0" w:color="auto"/>
      </w:divBdr>
    </w:div>
    <w:div w:id="1251163452">
      <w:bodyDiv w:val="1"/>
      <w:marLeft w:val="0"/>
      <w:marRight w:val="0"/>
      <w:marTop w:val="0"/>
      <w:marBottom w:val="0"/>
      <w:divBdr>
        <w:top w:val="none" w:sz="0" w:space="0" w:color="auto"/>
        <w:left w:val="none" w:sz="0" w:space="0" w:color="auto"/>
        <w:bottom w:val="none" w:sz="0" w:space="0" w:color="auto"/>
        <w:right w:val="none" w:sz="0" w:space="0" w:color="auto"/>
      </w:divBdr>
      <w:divsChild>
        <w:div w:id="1247878801">
          <w:marLeft w:val="0"/>
          <w:marRight w:val="0"/>
          <w:marTop w:val="0"/>
          <w:marBottom w:val="0"/>
          <w:divBdr>
            <w:top w:val="none" w:sz="0" w:space="0" w:color="auto"/>
            <w:left w:val="none" w:sz="0" w:space="0" w:color="auto"/>
            <w:bottom w:val="none" w:sz="0" w:space="0" w:color="auto"/>
            <w:right w:val="none" w:sz="0" w:space="0" w:color="auto"/>
          </w:divBdr>
          <w:divsChild>
            <w:div w:id="430711012">
              <w:marLeft w:val="0"/>
              <w:marRight w:val="0"/>
              <w:marTop w:val="0"/>
              <w:marBottom w:val="0"/>
              <w:divBdr>
                <w:top w:val="none" w:sz="0" w:space="0" w:color="auto"/>
                <w:left w:val="none" w:sz="0" w:space="0" w:color="auto"/>
                <w:bottom w:val="none" w:sz="0" w:space="0" w:color="auto"/>
                <w:right w:val="none" w:sz="0" w:space="0" w:color="auto"/>
              </w:divBdr>
              <w:divsChild>
                <w:div w:id="54622444">
                  <w:marLeft w:val="0"/>
                  <w:marRight w:val="0"/>
                  <w:marTop w:val="0"/>
                  <w:marBottom w:val="0"/>
                  <w:divBdr>
                    <w:top w:val="none" w:sz="0" w:space="0" w:color="auto"/>
                    <w:left w:val="none" w:sz="0" w:space="0" w:color="auto"/>
                    <w:bottom w:val="none" w:sz="0" w:space="0" w:color="auto"/>
                    <w:right w:val="none" w:sz="0" w:space="0" w:color="auto"/>
                  </w:divBdr>
                  <w:divsChild>
                    <w:div w:id="534342928">
                      <w:marLeft w:val="0"/>
                      <w:marRight w:val="0"/>
                      <w:marTop w:val="0"/>
                      <w:marBottom w:val="0"/>
                      <w:divBdr>
                        <w:top w:val="none" w:sz="0" w:space="0" w:color="auto"/>
                        <w:left w:val="none" w:sz="0" w:space="0" w:color="auto"/>
                        <w:bottom w:val="none" w:sz="0" w:space="0" w:color="auto"/>
                        <w:right w:val="none" w:sz="0" w:space="0" w:color="auto"/>
                      </w:divBdr>
                    </w:div>
                    <w:div w:id="697659260">
                      <w:marLeft w:val="0"/>
                      <w:marRight w:val="0"/>
                      <w:marTop w:val="0"/>
                      <w:marBottom w:val="0"/>
                      <w:divBdr>
                        <w:top w:val="none" w:sz="0" w:space="0" w:color="auto"/>
                        <w:left w:val="none" w:sz="0" w:space="0" w:color="auto"/>
                        <w:bottom w:val="none" w:sz="0" w:space="0" w:color="auto"/>
                        <w:right w:val="none" w:sz="0" w:space="0" w:color="auto"/>
                      </w:divBdr>
                    </w:div>
                    <w:div w:id="279921432">
                      <w:marLeft w:val="0"/>
                      <w:marRight w:val="0"/>
                      <w:marTop w:val="0"/>
                      <w:marBottom w:val="0"/>
                      <w:divBdr>
                        <w:top w:val="none" w:sz="0" w:space="0" w:color="auto"/>
                        <w:left w:val="none" w:sz="0" w:space="0" w:color="auto"/>
                        <w:bottom w:val="none" w:sz="0" w:space="0" w:color="auto"/>
                        <w:right w:val="none" w:sz="0" w:space="0" w:color="auto"/>
                      </w:divBdr>
                    </w:div>
                    <w:div w:id="409733967">
                      <w:marLeft w:val="0"/>
                      <w:marRight w:val="0"/>
                      <w:marTop w:val="0"/>
                      <w:marBottom w:val="0"/>
                      <w:divBdr>
                        <w:top w:val="none" w:sz="0" w:space="0" w:color="auto"/>
                        <w:left w:val="none" w:sz="0" w:space="0" w:color="auto"/>
                        <w:bottom w:val="none" w:sz="0" w:space="0" w:color="auto"/>
                        <w:right w:val="none" w:sz="0" w:space="0" w:color="auto"/>
                      </w:divBdr>
                    </w:div>
                    <w:div w:id="1555849708">
                      <w:marLeft w:val="0"/>
                      <w:marRight w:val="0"/>
                      <w:marTop w:val="0"/>
                      <w:marBottom w:val="0"/>
                      <w:divBdr>
                        <w:top w:val="none" w:sz="0" w:space="0" w:color="auto"/>
                        <w:left w:val="none" w:sz="0" w:space="0" w:color="auto"/>
                        <w:bottom w:val="none" w:sz="0" w:space="0" w:color="auto"/>
                        <w:right w:val="none" w:sz="0" w:space="0" w:color="auto"/>
                      </w:divBdr>
                    </w:div>
                    <w:div w:id="833111367">
                      <w:marLeft w:val="0"/>
                      <w:marRight w:val="0"/>
                      <w:marTop w:val="0"/>
                      <w:marBottom w:val="0"/>
                      <w:divBdr>
                        <w:top w:val="none" w:sz="0" w:space="0" w:color="auto"/>
                        <w:left w:val="none" w:sz="0" w:space="0" w:color="auto"/>
                        <w:bottom w:val="none" w:sz="0" w:space="0" w:color="auto"/>
                        <w:right w:val="none" w:sz="0" w:space="0" w:color="auto"/>
                      </w:divBdr>
                    </w:div>
                    <w:div w:id="1305155525">
                      <w:marLeft w:val="0"/>
                      <w:marRight w:val="0"/>
                      <w:marTop w:val="0"/>
                      <w:marBottom w:val="0"/>
                      <w:divBdr>
                        <w:top w:val="none" w:sz="0" w:space="0" w:color="auto"/>
                        <w:left w:val="none" w:sz="0" w:space="0" w:color="auto"/>
                        <w:bottom w:val="none" w:sz="0" w:space="0" w:color="auto"/>
                        <w:right w:val="none" w:sz="0" w:space="0" w:color="auto"/>
                      </w:divBdr>
                    </w:div>
                    <w:div w:id="17887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2586">
          <w:marLeft w:val="0"/>
          <w:marRight w:val="0"/>
          <w:marTop w:val="0"/>
          <w:marBottom w:val="0"/>
          <w:divBdr>
            <w:top w:val="none" w:sz="0" w:space="0" w:color="auto"/>
            <w:left w:val="none" w:sz="0" w:space="0" w:color="auto"/>
            <w:bottom w:val="none" w:sz="0" w:space="0" w:color="auto"/>
            <w:right w:val="none" w:sz="0" w:space="0" w:color="auto"/>
          </w:divBdr>
          <w:divsChild>
            <w:div w:id="1409956464">
              <w:marLeft w:val="0"/>
              <w:marRight w:val="0"/>
              <w:marTop w:val="0"/>
              <w:marBottom w:val="0"/>
              <w:divBdr>
                <w:top w:val="none" w:sz="0" w:space="0" w:color="auto"/>
                <w:left w:val="none" w:sz="0" w:space="0" w:color="auto"/>
                <w:bottom w:val="none" w:sz="0" w:space="0" w:color="auto"/>
                <w:right w:val="none" w:sz="0" w:space="0" w:color="auto"/>
              </w:divBdr>
              <w:divsChild>
                <w:div w:id="1811169203">
                  <w:marLeft w:val="0"/>
                  <w:marRight w:val="0"/>
                  <w:marTop w:val="0"/>
                  <w:marBottom w:val="0"/>
                  <w:divBdr>
                    <w:top w:val="none" w:sz="0" w:space="0" w:color="auto"/>
                    <w:left w:val="none" w:sz="0" w:space="0" w:color="auto"/>
                    <w:bottom w:val="none" w:sz="0" w:space="0" w:color="auto"/>
                    <w:right w:val="none" w:sz="0" w:space="0" w:color="auto"/>
                  </w:divBdr>
                  <w:divsChild>
                    <w:div w:id="939339460">
                      <w:marLeft w:val="0"/>
                      <w:marRight w:val="0"/>
                      <w:marTop w:val="0"/>
                      <w:marBottom w:val="0"/>
                      <w:divBdr>
                        <w:top w:val="none" w:sz="0" w:space="0" w:color="auto"/>
                        <w:left w:val="none" w:sz="0" w:space="0" w:color="auto"/>
                        <w:bottom w:val="none" w:sz="0" w:space="0" w:color="auto"/>
                        <w:right w:val="none" w:sz="0" w:space="0" w:color="auto"/>
                      </w:divBdr>
                    </w:div>
                    <w:div w:id="429592818">
                      <w:marLeft w:val="0"/>
                      <w:marRight w:val="0"/>
                      <w:marTop w:val="0"/>
                      <w:marBottom w:val="0"/>
                      <w:divBdr>
                        <w:top w:val="none" w:sz="0" w:space="0" w:color="auto"/>
                        <w:left w:val="none" w:sz="0" w:space="0" w:color="auto"/>
                        <w:bottom w:val="none" w:sz="0" w:space="0" w:color="auto"/>
                        <w:right w:val="none" w:sz="0" w:space="0" w:color="auto"/>
                      </w:divBdr>
                    </w:div>
                    <w:div w:id="834689080">
                      <w:marLeft w:val="0"/>
                      <w:marRight w:val="0"/>
                      <w:marTop w:val="0"/>
                      <w:marBottom w:val="0"/>
                      <w:divBdr>
                        <w:top w:val="none" w:sz="0" w:space="0" w:color="auto"/>
                        <w:left w:val="none" w:sz="0" w:space="0" w:color="auto"/>
                        <w:bottom w:val="none" w:sz="0" w:space="0" w:color="auto"/>
                        <w:right w:val="none" w:sz="0" w:space="0" w:color="auto"/>
                      </w:divBdr>
                    </w:div>
                    <w:div w:id="1806656958">
                      <w:marLeft w:val="0"/>
                      <w:marRight w:val="0"/>
                      <w:marTop w:val="0"/>
                      <w:marBottom w:val="0"/>
                      <w:divBdr>
                        <w:top w:val="none" w:sz="0" w:space="0" w:color="auto"/>
                        <w:left w:val="none" w:sz="0" w:space="0" w:color="auto"/>
                        <w:bottom w:val="none" w:sz="0" w:space="0" w:color="auto"/>
                        <w:right w:val="none" w:sz="0" w:space="0" w:color="auto"/>
                      </w:divBdr>
                    </w:div>
                    <w:div w:id="1330673294">
                      <w:marLeft w:val="0"/>
                      <w:marRight w:val="0"/>
                      <w:marTop w:val="0"/>
                      <w:marBottom w:val="0"/>
                      <w:divBdr>
                        <w:top w:val="none" w:sz="0" w:space="0" w:color="auto"/>
                        <w:left w:val="none" w:sz="0" w:space="0" w:color="auto"/>
                        <w:bottom w:val="none" w:sz="0" w:space="0" w:color="auto"/>
                        <w:right w:val="none" w:sz="0" w:space="0" w:color="auto"/>
                      </w:divBdr>
                    </w:div>
                    <w:div w:id="1615090410">
                      <w:marLeft w:val="0"/>
                      <w:marRight w:val="0"/>
                      <w:marTop w:val="0"/>
                      <w:marBottom w:val="0"/>
                      <w:divBdr>
                        <w:top w:val="none" w:sz="0" w:space="0" w:color="auto"/>
                        <w:left w:val="none" w:sz="0" w:space="0" w:color="auto"/>
                        <w:bottom w:val="none" w:sz="0" w:space="0" w:color="auto"/>
                        <w:right w:val="none" w:sz="0" w:space="0" w:color="auto"/>
                      </w:divBdr>
                    </w:div>
                    <w:div w:id="2120444965">
                      <w:marLeft w:val="0"/>
                      <w:marRight w:val="0"/>
                      <w:marTop w:val="0"/>
                      <w:marBottom w:val="0"/>
                      <w:divBdr>
                        <w:top w:val="none" w:sz="0" w:space="0" w:color="auto"/>
                        <w:left w:val="none" w:sz="0" w:space="0" w:color="auto"/>
                        <w:bottom w:val="none" w:sz="0" w:space="0" w:color="auto"/>
                        <w:right w:val="none" w:sz="0" w:space="0" w:color="auto"/>
                      </w:divBdr>
                    </w:div>
                    <w:div w:id="1829704981">
                      <w:marLeft w:val="0"/>
                      <w:marRight w:val="0"/>
                      <w:marTop w:val="0"/>
                      <w:marBottom w:val="0"/>
                      <w:divBdr>
                        <w:top w:val="none" w:sz="0" w:space="0" w:color="auto"/>
                        <w:left w:val="none" w:sz="0" w:space="0" w:color="auto"/>
                        <w:bottom w:val="none" w:sz="0" w:space="0" w:color="auto"/>
                        <w:right w:val="none" w:sz="0" w:space="0" w:color="auto"/>
                      </w:divBdr>
                    </w:div>
                    <w:div w:id="1500316449">
                      <w:marLeft w:val="0"/>
                      <w:marRight w:val="0"/>
                      <w:marTop w:val="0"/>
                      <w:marBottom w:val="0"/>
                      <w:divBdr>
                        <w:top w:val="none" w:sz="0" w:space="0" w:color="auto"/>
                        <w:left w:val="none" w:sz="0" w:space="0" w:color="auto"/>
                        <w:bottom w:val="none" w:sz="0" w:space="0" w:color="auto"/>
                        <w:right w:val="none" w:sz="0" w:space="0" w:color="auto"/>
                      </w:divBdr>
                    </w:div>
                    <w:div w:id="2024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96900">
      <w:bodyDiv w:val="1"/>
      <w:marLeft w:val="0"/>
      <w:marRight w:val="0"/>
      <w:marTop w:val="0"/>
      <w:marBottom w:val="0"/>
      <w:divBdr>
        <w:top w:val="none" w:sz="0" w:space="0" w:color="auto"/>
        <w:left w:val="none" w:sz="0" w:space="0" w:color="auto"/>
        <w:bottom w:val="none" w:sz="0" w:space="0" w:color="auto"/>
        <w:right w:val="none" w:sz="0" w:space="0" w:color="auto"/>
      </w:divBdr>
      <w:divsChild>
        <w:div w:id="300966553">
          <w:marLeft w:val="0"/>
          <w:marRight w:val="0"/>
          <w:marTop w:val="0"/>
          <w:marBottom w:val="0"/>
          <w:divBdr>
            <w:top w:val="none" w:sz="0" w:space="0" w:color="auto"/>
            <w:left w:val="none" w:sz="0" w:space="0" w:color="auto"/>
            <w:bottom w:val="none" w:sz="0" w:space="0" w:color="auto"/>
            <w:right w:val="none" w:sz="0" w:space="0" w:color="auto"/>
          </w:divBdr>
          <w:divsChild>
            <w:div w:id="1678850386">
              <w:marLeft w:val="0"/>
              <w:marRight w:val="0"/>
              <w:marTop w:val="0"/>
              <w:marBottom w:val="0"/>
              <w:divBdr>
                <w:top w:val="none" w:sz="0" w:space="0" w:color="auto"/>
                <w:left w:val="none" w:sz="0" w:space="0" w:color="auto"/>
                <w:bottom w:val="none" w:sz="0" w:space="0" w:color="auto"/>
                <w:right w:val="none" w:sz="0" w:space="0" w:color="auto"/>
              </w:divBdr>
              <w:divsChild>
                <w:div w:id="1972245871">
                  <w:marLeft w:val="0"/>
                  <w:marRight w:val="0"/>
                  <w:marTop w:val="0"/>
                  <w:marBottom w:val="0"/>
                  <w:divBdr>
                    <w:top w:val="none" w:sz="0" w:space="0" w:color="auto"/>
                    <w:left w:val="none" w:sz="0" w:space="0" w:color="auto"/>
                    <w:bottom w:val="none" w:sz="0" w:space="0" w:color="auto"/>
                    <w:right w:val="none" w:sz="0" w:space="0" w:color="auto"/>
                  </w:divBdr>
                  <w:divsChild>
                    <w:div w:id="20666921">
                      <w:marLeft w:val="0"/>
                      <w:marRight w:val="0"/>
                      <w:marTop w:val="0"/>
                      <w:marBottom w:val="0"/>
                      <w:divBdr>
                        <w:top w:val="none" w:sz="0" w:space="0" w:color="auto"/>
                        <w:left w:val="none" w:sz="0" w:space="0" w:color="auto"/>
                        <w:bottom w:val="none" w:sz="0" w:space="0" w:color="auto"/>
                        <w:right w:val="none" w:sz="0" w:space="0" w:color="auto"/>
                      </w:divBdr>
                    </w:div>
                    <w:div w:id="1969046279">
                      <w:marLeft w:val="0"/>
                      <w:marRight w:val="0"/>
                      <w:marTop w:val="0"/>
                      <w:marBottom w:val="0"/>
                      <w:divBdr>
                        <w:top w:val="none" w:sz="0" w:space="0" w:color="auto"/>
                        <w:left w:val="none" w:sz="0" w:space="0" w:color="auto"/>
                        <w:bottom w:val="none" w:sz="0" w:space="0" w:color="auto"/>
                        <w:right w:val="none" w:sz="0" w:space="0" w:color="auto"/>
                      </w:divBdr>
                    </w:div>
                    <w:div w:id="91362146">
                      <w:marLeft w:val="0"/>
                      <w:marRight w:val="0"/>
                      <w:marTop w:val="0"/>
                      <w:marBottom w:val="0"/>
                      <w:divBdr>
                        <w:top w:val="none" w:sz="0" w:space="0" w:color="auto"/>
                        <w:left w:val="none" w:sz="0" w:space="0" w:color="auto"/>
                        <w:bottom w:val="none" w:sz="0" w:space="0" w:color="auto"/>
                        <w:right w:val="none" w:sz="0" w:space="0" w:color="auto"/>
                      </w:divBdr>
                    </w:div>
                    <w:div w:id="614796484">
                      <w:marLeft w:val="0"/>
                      <w:marRight w:val="0"/>
                      <w:marTop w:val="0"/>
                      <w:marBottom w:val="0"/>
                      <w:divBdr>
                        <w:top w:val="none" w:sz="0" w:space="0" w:color="auto"/>
                        <w:left w:val="none" w:sz="0" w:space="0" w:color="auto"/>
                        <w:bottom w:val="none" w:sz="0" w:space="0" w:color="auto"/>
                        <w:right w:val="none" w:sz="0" w:space="0" w:color="auto"/>
                      </w:divBdr>
                    </w:div>
                    <w:div w:id="1168909599">
                      <w:marLeft w:val="0"/>
                      <w:marRight w:val="0"/>
                      <w:marTop w:val="0"/>
                      <w:marBottom w:val="0"/>
                      <w:divBdr>
                        <w:top w:val="none" w:sz="0" w:space="0" w:color="auto"/>
                        <w:left w:val="none" w:sz="0" w:space="0" w:color="auto"/>
                        <w:bottom w:val="none" w:sz="0" w:space="0" w:color="auto"/>
                        <w:right w:val="none" w:sz="0" w:space="0" w:color="auto"/>
                      </w:divBdr>
                    </w:div>
                    <w:div w:id="786848292">
                      <w:marLeft w:val="0"/>
                      <w:marRight w:val="0"/>
                      <w:marTop w:val="0"/>
                      <w:marBottom w:val="0"/>
                      <w:divBdr>
                        <w:top w:val="none" w:sz="0" w:space="0" w:color="auto"/>
                        <w:left w:val="none" w:sz="0" w:space="0" w:color="auto"/>
                        <w:bottom w:val="none" w:sz="0" w:space="0" w:color="auto"/>
                        <w:right w:val="none" w:sz="0" w:space="0" w:color="auto"/>
                      </w:divBdr>
                    </w:div>
                    <w:div w:id="833955099">
                      <w:marLeft w:val="0"/>
                      <w:marRight w:val="0"/>
                      <w:marTop w:val="0"/>
                      <w:marBottom w:val="0"/>
                      <w:divBdr>
                        <w:top w:val="none" w:sz="0" w:space="0" w:color="auto"/>
                        <w:left w:val="none" w:sz="0" w:space="0" w:color="auto"/>
                        <w:bottom w:val="none" w:sz="0" w:space="0" w:color="auto"/>
                        <w:right w:val="none" w:sz="0" w:space="0" w:color="auto"/>
                      </w:divBdr>
                    </w:div>
                    <w:div w:id="3694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8752">
          <w:marLeft w:val="0"/>
          <w:marRight w:val="0"/>
          <w:marTop w:val="0"/>
          <w:marBottom w:val="0"/>
          <w:divBdr>
            <w:top w:val="none" w:sz="0" w:space="0" w:color="auto"/>
            <w:left w:val="none" w:sz="0" w:space="0" w:color="auto"/>
            <w:bottom w:val="none" w:sz="0" w:space="0" w:color="auto"/>
            <w:right w:val="none" w:sz="0" w:space="0" w:color="auto"/>
          </w:divBdr>
          <w:divsChild>
            <w:div w:id="755790028">
              <w:marLeft w:val="0"/>
              <w:marRight w:val="0"/>
              <w:marTop w:val="0"/>
              <w:marBottom w:val="0"/>
              <w:divBdr>
                <w:top w:val="none" w:sz="0" w:space="0" w:color="auto"/>
                <w:left w:val="none" w:sz="0" w:space="0" w:color="auto"/>
                <w:bottom w:val="none" w:sz="0" w:space="0" w:color="auto"/>
                <w:right w:val="none" w:sz="0" w:space="0" w:color="auto"/>
              </w:divBdr>
              <w:divsChild>
                <w:div w:id="805246885">
                  <w:marLeft w:val="0"/>
                  <w:marRight w:val="0"/>
                  <w:marTop w:val="0"/>
                  <w:marBottom w:val="0"/>
                  <w:divBdr>
                    <w:top w:val="none" w:sz="0" w:space="0" w:color="auto"/>
                    <w:left w:val="none" w:sz="0" w:space="0" w:color="auto"/>
                    <w:bottom w:val="none" w:sz="0" w:space="0" w:color="auto"/>
                    <w:right w:val="none" w:sz="0" w:space="0" w:color="auto"/>
                  </w:divBdr>
                  <w:divsChild>
                    <w:div w:id="716510800">
                      <w:marLeft w:val="0"/>
                      <w:marRight w:val="0"/>
                      <w:marTop w:val="0"/>
                      <w:marBottom w:val="0"/>
                      <w:divBdr>
                        <w:top w:val="none" w:sz="0" w:space="0" w:color="auto"/>
                        <w:left w:val="none" w:sz="0" w:space="0" w:color="auto"/>
                        <w:bottom w:val="none" w:sz="0" w:space="0" w:color="auto"/>
                        <w:right w:val="none" w:sz="0" w:space="0" w:color="auto"/>
                      </w:divBdr>
                    </w:div>
                    <w:div w:id="424346659">
                      <w:marLeft w:val="0"/>
                      <w:marRight w:val="0"/>
                      <w:marTop w:val="0"/>
                      <w:marBottom w:val="0"/>
                      <w:divBdr>
                        <w:top w:val="none" w:sz="0" w:space="0" w:color="auto"/>
                        <w:left w:val="none" w:sz="0" w:space="0" w:color="auto"/>
                        <w:bottom w:val="none" w:sz="0" w:space="0" w:color="auto"/>
                        <w:right w:val="none" w:sz="0" w:space="0" w:color="auto"/>
                      </w:divBdr>
                    </w:div>
                    <w:div w:id="1063408548">
                      <w:marLeft w:val="0"/>
                      <w:marRight w:val="0"/>
                      <w:marTop w:val="0"/>
                      <w:marBottom w:val="0"/>
                      <w:divBdr>
                        <w:top w:val="none" w:sz="0" w:space="0" w:color="auto"/>
                        <w:left w:val="none" w:sz="0" w:space="0" w:color="auto"/>
                        <w:bottom w:val="none" w:sz="0" w:space="0" w:color="auto"/>
                        <w:right w:val="none" w:sz="0" w:space="0" w:color="auto"/>
                      </w:divBdr>
                    </w:div>
                    <w:div w:id="1287618555">
                      <w:marLeft w:val="0"/>
                      <w:marRight w:val="0"/>
                      <w:marTop w:val="0"/>
                      <w:marBottom w:val="0"/>
                      <w:divBdr>
                        <w:top w:val="none" w:sz="0" w:space="0" w:color="auto"/>
                        <w:left w:val="none" w:sz="0" w:space="0" w:color="auto"/>
                        <w:bottom w:val="none" w:sz="0" w:space="0" w:color="auto"/>
                        <w:right w:val="none" w:sz="0" w:space="0" w:color="auto"/>
                      </w:divBdr>
                    </w:div>
                    <w:div w:id="1631745489">
                      <w:marLeft w:val="0"/>
                      <w:marRight w:val="0"/>
                      <w:marTop w:val="0"/>
                      <w:marBottom w:val="0"/>
                      <w:divBdr>
                        <w:top w:val="none" w:sz="0" w:space="0" w:color="auto"/>
                        <w:left w:val="none" w:sz="0" w:space="0" w:color="auto"/>
                        <w:bottom w:val="none" w:sz="0" w:space="0" w:color="auto"/>
                        <w:right w:val="none" w:sz="0" w:space="0" w:color="auto"/>
                      </w:divBdr>
                    </w:div>
                    <w:div w:id="198516267">
                      <w:marLeft w:val="0"/>
                      <w:marRight w:val="0"/>
                      <w:marTop w:val="0"/>
                      <w:marBottom w:val="0"/>
                      <w:divBdr>
                        <w:top w:val="none" w:sz="0" w:space="0" w:color="auto"/>
                        <w:left w:val="none" w:sz="0" w:space="0" w:color="auto"/>
                        <w:bottom w:val="none" w:sz="0" w:space="0" w:color="auto"/>
                        <w:right w:val="none" w:sz="0" w:space="0" w:color="auto"/>
                      </w:divBdr>
                    </w:div>
                    <w:div w:id="1983460029">
                      <w:marLeft w:val="0"/>
                      <w:marRight w:val="0"/>
                      <w:marTop w:val="0"/>
                      <w:marBottom w:val="0"/>
                      <w:divBdr>
                        <w:top w:val="none" w:sz="0" w:space="0" w:color="auto"/>
                        <w:left w:val="none" w:sz="0" w:space="0" w:color="auto"/>
                        <w:bottom w:val="none" w:sz="0" w:space="0" w:color="auto"/>
                        <w:right w:val="none" w:sz="0" w:space="0" w:color="auto"/>
                      </w:divBdr>
                    </w:div>
                    <w:div w:id="201139295">
                      <w:marLeft w:val="0"/>
                      <w:marRight w:val="0"/>
                      <w:marTop w:val="0"/>
                      <w:marBottom w:val="0"/>
                      <w:divBdr>
                        <w:top w:val="none" w:sz="0" w:space="0" w:color="auto"/>
                        <w:left w:val="none" w:sz="0" w:space="0" w:color="auto"/>
                        <w:bottom w:val="none" w:sz="0" w:space="0" w:color="auto"/>
                        <w:right w:val="none" w:sz="0" w:space="0" w:color="auto"/>
                      </w:divBdr>
                    </w:div>
                    <w:div w:id="1557856644">
                      <w:marLeft w:val="0"/>
                      <w:marRight w:val="0"/>
                      <w:marTop w:val="0"/>
                      <w:marBottom w:val="0"/>
                      <w:divBdr>
                        <w:top w:val="none" w:sz="0" w:space="0" w:color="auto"/>
                        <w:left w:val="none" w:sz="0" w:space="0" w:color="auto"/>
                        <w:bottom w:val="none" w:sz="0" w:space="0" w:color="auto"/>
                        <w:right w:val="none" w:sz="0" w:space="0" w:color="auto"/>
                      </w:divBdr>
                    </w:div>
                    <w:div w:id="845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460</Words>
  <Characters>2718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Millerová</dc:creator>
  <cp:keywords/>
  <dc:description/>
  <cp:lastModifiedBy>Petra Millerová</cp:lastModifiedBy>
  <cp:revision>7</cp:revision>
  <dcterms:created xsi:type="dcterms:W3CDTF">2020-04-25T17:29:00Z</dcterms:created>
  <dcterms:modified xsi:type="dcterms:W3CDTF">2020-04-25T17:59:00Z</dcterms:modified>
</cp:coreProperties>
</file>