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A" w:rsidRDefault="00F174DA" w:rsidP="00F174DA">
      <w:pPr>
        <w:rPr>
          <w:b/>
        </w:rPr>
      </w:pPr>
      <w:r>
        <w:rPr>
          <w:b/>
        </w:rPr>
        <w:t>Biografická anamnéza</w:t>
      </w:r>
      <w:r w:rsidR="00637A9D">
        <w:rPr>
          <w:b/>
        </w:rPr>
        <w:t xml:space="preserve"> – Stříhavková Jana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>Sociální situace, zaměstnání – studentka ergoterapie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>Kdo může a kdo nemůže navštěvovat</w:t>
      </w:r>
      <w:r w:rsidR="00637A9D">
        <w:t xml:space="preserve"> - </w:t>
      </w:r>
      <w:r>
        <w:t>rodina</w:t>
      </w:r>
      <w:r w:rsidR="00637A9D">
        <w:t>, přítel</w:t>
      </w:r>
      <w:r>
        <w:t xml:space="preserve"> a blízc</w:t>
      </w:r>
      <w:r w:rsidR="00637A9D">
        <w:t>í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Jaký je typ (klidný, živý, potřebuje kolem sebe dění) – spíše </w:t>
      </w:r>
      <w:r w:rsidR="00637A9D">
        <w:t>klidný,</w:t>
      </w:r>
      <w:r>
        <w:t xml:space="preserve"> </w:t>
      </w:r>
      <w:r w:rsidR="00637A9D">
        <w:t xml:space="preserve">ale </w:t>
      </w:r>
      <w:r>
        <w:t>nerada se nudí</w:t>
      </w:r>
      <w:r w:rsidR="00637A9D">
        <w:t>, ráda podniká nové věci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>Jak slyší – bez problému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Jak vidí, potřebuje brýle – </w:t>
      </w:r>
      <w:r w:rsidR="00637A9D">
        <w:t>potřebuje brýle na dálku, ale nosí spíše čočky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Denní rytmus – </w:t>
      </w:r>
      <w:r w:rsidR="00637A9D">
        <w:t>ráno vstává, po 7 hod jde do školy, odpoledne se vrací, zbytek odpoledne se snaží využít buď sportem, nebo odpočinkem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Pravák, levák </w:t>
      </w:r>
      <w:r w:rsidR="00637A9D">
        <w:t xml:space="preserve">- </w:t>
      </w:r>
      <w:r>
        <w:t xml:space="preserve">pravák 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Doteky, které má rád – </w:t>
      </w:r>
      <w:r w:rsidR="00637A9D">
        <w:t>obětí, hlazení, šimrání na zádech</w:t>
      </w:r>
      <w:r>
        <w:t xml:space="preserve"> 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>Jak spí, poloha, přikrývky – na boku, ruce i nohy skrčené</w:t>
      </w:r>
      <w:r w:rsidR="00637A9D">
        <w:t>, celá</w:t>
      </w:r>
      <w:r>
        <w:t xml:space="preserve"> pod peřinou</w:t>
      </w:r>
      <w:r w:rsidR="00637A9D">
        <w:t>, vykukuje jen hlava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Jak si čistí zuby? – pravou rukou, </w:t>
      </w:r>
      <w:r w:rsidR="00637A9D">
        <w:t xml:space="preserve">obyčejným kartáčkem, zubní nití i mezizubní kartáčkem 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Co jí rád/nerad – ráda: </w:t>
      </w:r>
      <w:r w:rsidR="00637A9D">
        <w:t xml:space="preserve">ovoce (nejraději jahody), sladké, špagety; nerada: játra, </w:t>
      </w:r>
      <w:r w:rsidR="00617024">
        <w:t>mořské plody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Co pije rád/nerad – ráda: </w:t>
      </w:r>
      <w:r w:rsidR="00617024">
        <w:t>čaje, jemně perlivou vodu, někdy sladké nápoje</w:t>
      </w:r>
      <w:r>
        <w:t xml:space="preserve"> nerada: </w:t>
      </w:r>
      <w:r w:rsidR="00617024">
        <w:t>silně perlivé nápoje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Které zvuky poslouchá rád (rádio, TV, hudba): </w:t>
      </w:r>
      <w:r w:rsidR="00617024">
        <w:t>písničky v rádiu nebo na YouTube, pořady v TV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Upřednostňuje některé materiály? </w:t>
      </w:r>
      <w:r w:rsidR="00617024">
        <w:t>– bavlna, semiš, vlna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Oblíbené vůně </w:t>
      </w:r>
      <w:r w:rsidR="00617024">
        <w:t>– kytky, spíše sladší vůně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Co dělá, když má bolesti – </w:t>
      </w:r>
      <w:r w:rsidR="00617024">
        <w:t>choulí se do klubíčka, mračí se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Co dělá, aby se cítil dobře (hudba, osoby, klid, káva,…) – </w:t>
      </w:r>
      <w:r w:rsidR="00617024">
        <w:t>je na čerstvém vzduchu, má ráda teplo, klid a mít blízké osoby u sebe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 xml:space="preserve">Ostatní sdělení – </w:t>
      </w:r>
      <w:r w:rsidR="00617024">
        <w:t>je velice citlivá</w:t>
      </w:r>
    </w:p>
    <w:p w:rsidR="00F174DA" w:rsidRDefault="00F174DA" w:rsidP="00F174DA">
      <w:pPr>
        <w:pStyle w:val="Odstavecseseznamem"/>
        <w:numPr>
          <w:ilvl w:val="0"/>
          <w:numId w:val="1"/>
        </w:numPr>
      </w:pPr>
      <w:r>
        <w:t>Důležitý zážitek v poslední době – zamezení volného pohybu</w:t>
      </w:r>
      <w:r w:rsidR="00617024">
        <w:t xml:space="preserve"> z důvodu vyhlášení nouzového stavu kvůli </w:t>
      </w:r>
      <w:bookmarkStart w:id="0" w:name="_GoBack"/>
      <w:bookmarkEnd w:id="0"/>
      <w:r w:rsidR="00617024">
        <w:t>koronaviru</w:t>
      </w:r>
      <w:r>
        <w:t xml:space="preserve"> (omezení kontaktu s rodinou a přáteli, zamezení sportu)</w:t>
      </w:r>
    </w:p>
    <w:p w:rsidR="00500092" w:rsidRDefault="00617024"/>
    <w:sectPr w:rsidR="0050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732F"/>
    <w:multiLevelType w:val="hybridMultilevel"/>
    <w:tmpl w:val="91B44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A"/>
    <w:rsid w:val="00275FDE"/>
    <w:rsid w:val="0029668C"/>
    <w:rsid w:val="00617024"/>
    <w:rsid w:val="00637A9D"/>
    <w:rsid w:val="00B20296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EA31"/>
  <w15:chartTrackingRefBased/>
  <w15:docId w15:val="{EDE7D52B-AFA9-48DC-BC88-E376F7A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4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Stříhavková</dc:creator>
  <cp:keywords/>
  <dc:description/>
  <cp:lastModifiedBy>Jana Stříhavková</cp:lastModifiedBy>
  <cp:revision>1</cp:revision>
  <dcterms:created xsi:type="dcterms:W3CDTF">2020-04-14T09:36:00Z</dcterms:created>
  <dcterms:modified xsi:type="dcterms:W3CDTF">2020-04-14T10:11:00Z</dcterms:modified>
</cp:coreProperties>
</file>