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5A" w:rsidRPr="007D3430" w:rsidRDefault="00CE375A">
      <w:pPr>
        <w:rPr>
          <w:b/>
          <w:bCs/>
        </w:rPr>
      </w:pPr>
      <w:r w:rsidRPr="007D3430">
        <w:rPr>
          <w:b/>
          <w:bCs/>
        </w:rPr>
        <w:t>Články k distanční výuce</w:t>
      </w:r>
    </w:p>
    <w:p w:rsidR="00CE375A" w:rsidRDefault="00CE375A">
      <w:r>
        <w:t xml:space="preserve">Vyhledala jsem si různé články a stránky, které se věnují distanční výuce době </w:t>
      </w:r>
      <w:proofErr w:type="spellStart"/>
      <w:r>
        <w:t>koronaviru</w:t>
      </w:r>
      <w:proofErr w:type="spellEnd"/>
      <w:r>
        <w:t xml:space="preserve">. Líbila se mi brožura pro děti, kterou vydalo ministerstvo zdravotnictví. Podle mě je důležité, aby děti pochopily, jak šíření </w:t>
      </w:r>
      <w:proofErr w:type="spellStart"/>
      <w:r>
        <w:t>koronaviru</w:t>
      </w:r>
      <w:proofErr w:type="spellEnd"/>
      <w:r>
        <w:t xml:space="preserve"> probíhá, proč nemohou za prarodiči a do škol</w:t>
      </w:r>
      <w:r w:rsidR="00CD48F9">
        <w:t xml:space="preserve">y. </w:t>
      </w:r>
      <w:r w:rsidR="007D3430">
        <w:t>Díky svému známému, který je herec jsem narazila i na pěknou pohádku pro děti, kterou se svým týmem vytvořil. Odkaz jsem přiložila níže.</w:t>
      </w:r>
    </w:p>
    <w:p w:rsidR="007D3430" w:rsidRDefault="00CD48F9">
      <w:r>
        <w:t xml:space="preserve">Zaujaly mě také některé nápady, které měli ředitelé některých škol ohledně realizování online výuky. Také mě překvapily reakce některých rodičů, že skutečně psali učitelům emaily, že nebudou suplovat jejich práci. Samozřejmě, že o zadávání úkolů by se měli starat učitelé, ale </w:t>
      </w:r>
      <w:r w:rsidR="007D3430">
        <w:t>spolupráce rodičů je také velice důležitá. Myslím, že nyní dostanou rodiče úplně nový obrázek o tom, jak probíhá vzdělávání jejich dětí a uvědomí si důležitost učitelské profese.</w:t>
      </w:r>
    </w:p>
    <w:p w:rsidR="00FB26AE" w:rsidRDefault="00CE375A">
      <w:hyperlink r:id="rId5" w:history="1">
        <w:r w:rsidRPr="000F42D9">
          <w:rPr>
            <w:rStyle w:val="Hypertextovodkaz"/>
          </w:rPr>
          <w:t>https://www.mvcr.cz/clanek/jak-mluvit-s-detmi-o-koronaviru-nabizime-reseni.aspx</w:t>
        </w:r>
      </w:hyperlink>
    </w:p>
    <w:p w:rsidR="0041309A" w:rsidRDefault="0041309A">
      <w:hyperlink r:id="rId6" w:history="1">
        <w:r>
          <w:rPr>
            <w:rStyle w:val="Hypertextovodkaz"/>
          </w:rPr>
          <w:t>https://www.irozhlas.cz/zpravy-domov/koronavirus-cesko-reditel-skoly-e-learning-domaci-vyuka_2003111951_aur</w:t>
        </w:r>
      </w:hyperlink>
    </w:p>
    <w:p w:rsidR="0041309A" w:rsidRDefault="00D720FE">
      <w:hyperlink r:id="rId7" w:history="1">
        <w:r>
          <w:rPr>
            <w:rStyle w:val="Hypertextovodkaz"/>
          </w:rPr>
          <w:t>https://www.seznamzpravy.cz/clanek/prazniny-zapomente-takhle-ted-funguje-skolni-vyuka-nadalku-92589</w:t>
        </w:r>
      </w:hyperlink>
    </w:p>
    <w:p w:rsidR="00D720FE" w:rsidRDefault="00D720FE">
      <w:hyperlink r:id="rId8" w:history="1">
        <w:r>
          <w:rPr>
            <w:rStyle w:val="Hypertextovodkaz"/>
          </w:rPr>
          <w:t>https://www.seznamzpravy.cz/clanek/marie-terezie-a-koronavirus-on-line-vyuka-muze-spustit-revoluci-ve-skole-93941</w:t>
        </w:r>
      </w:hyperlink>
    </w:p>
    <w:p w:rsidR="00D720FE" w:rsidRDefault="00D720FE">
      <w:hyperlink r:id="rId9" w:history="1">
        <w:r>
          <w:rPr>
            <w:rStyle w:val="Hypertextovodkaz"/>
          </w:rPr>
          <w:t>https://www.youtube.com/watch?v=xSLCH2N5Q8o</w:t>
        </w:r>
      </w:hyperlink>
    </w:p>
    <w:p w:rsidR="00CE375A" w:rsidRPr="007D3430" w:rsidRDefault="007D3430">
      <w:pPr>
        <w:rPr>
          <w:b/>
          <w:bCs/>
        </w:rPr>
      </w:pPr>
      <w:r w:rsidRPr="007D3430">
        <w:rPr>
          <w:b/>
          <w:bCs/>
        </w:rPr>
        <w:t>Úkoly k videu</w:t>
      </w:r>
    </w:p>
    <w:p w:rsidR="00CE375A" w:rsidRPr="007D3430" w:rsidRDefault="00CE375A" w:rsidP="007D3430">
      <w:pPr>
        <w:pStyle w:val="-wm-msonormal"/>
        <w:numPr>
          <w:ilvl w:val="0"/>
          <w:numId w:val="1"/>
        </w:numPr>
        <w:shd w:val="clear" w:color="auto" w:fill="FFFFFF"/>
        <w:spacing w:before="0" w:beforeAutospacing="0" w:after="0" w:afterAutospacing="0"/>
        <w:rPr>
          <w:rFonts w:ascii="Calibri" w:hAnsi="Calibri" w:cs="Calibri"/>
          <w:color w:val="000000"/>
          <w:sz w:val="22"/>
          <w:szCs w:val="22"/>
        </w:rPr>
      </w:pPr>
      <w:r>
        <w:rPr>
          <w:color w:val="000000"/>
        </w:rPr>
        <w:t>Co bylo cílem paní učitelky?</w:t>
      </w:r>
    </w:p>
    <w:p w:rsidR="007D3430" w:rsidRDefault="002C58D3" w:rsidP="007D3430">
      <w:pPr>
        <w:pStyle w:val="-wm-msonormal"/>
        <w:shd w:val="clear" w:color="auto" w:fill="FFFFFF"/>
        <w:spacing w:before="0" w:beforeAutospacing="0" w:after="0" w:afterAutospacing="0"/>
        <w:ind w:left="720"/>
        <w:rPr>
          <w:color w:val="000000"/>
        </w:rPr>
      </w:pPr>
      <w:r>
        <w:rPr>
          <w:color w:val="000000"/>
        </w:rPr>
        <w:t>Cílem paní učitelky bylo dle mého názoru nadchnout a motivovat žáky k nějaké badatelské činnosti, aby ve volném čase například jen neseděli u televize, ale šli se také malinko projít ven a zkusili si něco nového. Tím, že si můžou fotky rostoucích semínek sdílet, budou hezky v kontaktu a podpoří to vztahy s paní učitelkou, ale i s ostatními žáky.</w:t>
      </w:r>
    </w:p>
    <w:p w:rsidR="007D3430" w:rsidRDefault="007D3430" w:rsidP="002C58D3">
      <w:pPr>
        <w:pStyle w:val="-wm-msonormal"/>
        <w:shd w:val="clear" w:color="auto" w:fill="FFFFFF"/>
        <w:spacing w:before="0" w:beforeAutospacing="0" w:after="0" w:afterAutospacing="0"/>
        <w:rPr>
          <w:color w:val="000000"/>
        </w:rPr>
      </w:pPr>
    </w:p>
    <w:p w:rsidR="007D3430" w:rsidRDefault="007D3430" w:rsidP="007D3430">
      <w:pPr>
        <w:pStyle w:val="-wm-msonormal"/>
        <w:shd w:val="clear" w:color="auto" w:fill="FFFFFF"/>
        <w:spacing w:before="0" w:beforeAutospacing="0" w:after="0" w:afterAutospacing="0"/>
        <w:ind w:left="720"/>
        <w:rPr>
          <w:rFonts w:ascii="Calibri" w:hAnsi="Calibri" w:cs="Calibri"/>
          <w:color w:val="000000"/>
          <w:sz w:val="22"/>
          <w:szCs w:val="22"/>
        </w:rPr>
      </w:pPr>
    </w:p>
    <w:p w:rsidR="00CE375A" w:rsidRPr="002C58D3" w:rsidRDefault="00CE375A" w:rsidP="002C58D3">
      <w:pPr>
        <w:pStyle w:val="-wm-msonormal"/>
        <w:numPr>
          <w:ilvl w:val="0"/>
          <w:numId w:val="1"/>
        </w:numPr>
        <w:shd w:val="clear" w:color="auto" w:fill="FFFFFF"/>
        <w:spacing w:before="0" w:beforeAutospacing="0" w:after="0" w:afterAutospacing="0"/>
        <w:rPr>
          <w:rFonts w:ascii="Calibri" w:hAnsi="Calibri" w:cs="Calibri"/>
          <w:color w:val="000000"/>
          <w:sz w:val="22"/>
          <w:szCs w:val="22"/>
        </w:rPr>
      </w:pPr>
      <w:r>
        <w:rPr>
          <w:color w:val="000000"/>
        </w:rPr>
        <w:t>Jak se tato video vztahují k badatelské výuce?</w:t>
      </w:r>
    </w:p>
    <w:p w:rsidR="002C58D3" w:rsidRDefault="002C58D3" w:rsidP="002C58D3">
      <w:pPr>
        <w:pStyle w:val="-wm-msonormal"/>
        <w:shd w:val="clear" w:color="auto" w:fill="FFFFFF"/>
        <w:spacing w:before="0" w:beforeAutospacing="0" w:after="0" w:afterAutospacing="0"/>
        <w:ind w:left="720"/>
        <w:rPr>
          <w:color w:val="000000"/>
        </w:rPr>
      </w:pPr>
      <w:r>
        <w:rPr>
          <w:color w:val="000000"/>
        </w:rPr>
        <w:t xml:space="preserve">Vztahuje se tím, že učitelka skrz něj žáky nejprve motivuje a vzbuzuje zájem o téma, poté dává návod k provedení pokusu a návod k zaznamenávání a sdílení průběhu a výsledků pokusu. </w:t>
      </w:r>
    </w:p>
    <w:p w:rsidR="002C58D3" w:rsidRDefault="002C58D3" w:rsidP="002C58D3">
      <w:pPr>
        <w:pStyle w:val="-wm-msonormal"/>
        <w:shd w:val="clear" w:color="auto" w:fill="FFFFFF"/>
        <w:spacing w:before="0" w:beforeAutospacing="0" w:after="0" w:afterAutospacing="0"/>
        <w:rPr>
          <w:color w:val="000000"/>
        </w:rPr>
      </w:pPr>
    </w:p>
    <w:p w:rsidR="002C58D3" w:rsidRDefault="002C58D3" w:rsidP="002C58D3">
      <w:pPr>
        <w:pStyle w:val="-wm-msonormal"/>
        <w:shd w:val="clear" w:color="auto" w:fill="FFFFFF"/>
        <w:spacing w:before="0" w:beforeAutospacing="0" w:after="0" w:afterAutospacing="0"/>
        <w:ind w:left="720"/>
        <w:rPr>
          <w:rFonts w:ascii="Calibri" w:hAnsi="Calibri" w:cs="Calibri"/>
          <w:color w:val="000000"/>
          <w:sz w:val="22"/>
          <w:szCs w:val="22"/>
        </w:rPr>
      </w:pPr>
    </w:p>
    <w:p w:rsidR="00CE375A" w:rsidRPr="002C58D3" w:rsidRDefault="00CE375A" w:rsidP="002C58D3">
      <w:pPr>
        <w:pStyle w:val="-wm-msonormal"/>
        <w:numPr>
          <w:ilvl w:val="0"/>
          <w:numId w:val="1"/>
        </w:numPr>
        <w:shd w:val="clear" w:color="auto" w:fill="FFFFFF"/>
        <w:spacing w:before="0" w:beforeAutospacing="0" w:after="0" w:afterAutospacing="0"/>
        <w:rPr>
          <w:rFonts w:ascii="Calibri" w:hAnsi="Calibri" w:cs="Calibri"/>
          <w:color w:val="000000"/>
          <w:sz w:val="22"/>
          <w:szCs w:val="22"/>
        </w:rPr>
      </w:pPr>
      <w:r>
        <w:rPr>
          <w:color w:val="000000"/>
        </w:rPr>
        <w:t>Co odhadujete, že bude na tento úkol navazovat?</w:t>
      </w:r>
    </w:p>
    <w:p w:rsidR="002C58D3" w:rsidRDefault="002C58D3" w:rsidP="002C58D3">
      <w:pPr>
        <w:pStyle w:val="-wm-msonormal"/>
        <w:shd w:val="clear" w:color="auto" w:fill="FFFFFF"/>
        <w:spacing w:before="0" w:beforeAutospacing="0" w:after="0" w:afterAutospacing="0"/>
        <w:ind w:left="720"/>
        <w:rPr>
          <w:rFonts w:ascii="Calibri" w:hAnsi="Calibri" w:cs="Calibri"/>
          <w:color w:val="000000"/>
          <w:sz w:val="22"/>
          <w:szCs w:val="22"/>
        </w:rPr>
      </w:pPr>
      <w:r>
        <w:rPr>
          <w:color w:val="000000"/>
        </w:rPr>
        <w:t>Jak již paní učitelka ve videu zmínila, pravděpodobně bude navazovat aktivita, při které žáci budou vytvářet animaci z nafocených obrázků. To nastane pravděpodobně až začne výuka ve škole. Myslím si, že by na tento projekt také mohla navazovat učební látka spojená s rostlinami, jejich druhy a rozmnožováním</w:t>
      </w:r>
      <w:r w:rsidR="00C9074A">
        <w:rPr>
          <w:color w:val="000000"/>
        </w:rPr>
        <w:t>.</w:t>
      </w:r>
    </w:p>
    <w:p w:rsidR="00CE375A" w:rsidRDefault="00CE375A"/>
    <w:sectPr w:rsidR="00CE3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22FFF"/>
    <w:multiLevelType w:val="hybridMultilevel"/>
    <w:tmpl w:val="43929008"/>
    <w:lvl w:ilvl="0" w:tplc="982EC4EC">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18"/>
    <w:rsid w:val="002C58D3"/>
    <w:rsid w:val="003D7E13"/>
    <w:rsid w:val="0041309A"/>
    <w:rsid w:val="00780F18"/>
    <w:rsid w:val="007D3430"/>
    <w:rsid w:val="00907633"/>
    <w:rsid w:val="00A31924"/>
    <w:rsid w:val="00C9074A"/>
    <w:rsid w:val="00CD48F9"/>
    <w:rsid w:val="00CE375A"/>
    <w:rsid w:val="00D720FE"/>
    <w:rsid w:val="00DE0B16"/>
    <w:rsid w:val="00E96AE8"/>
    <w:rsid w:val="00FB2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0084"/>
  <w15:chartTrackingRefBased/>
  <w15:docId w15:val="{D8E671D2-27FF-4DB9-B2EE-2E796E07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0F18"/>
    <w:rPr>
      <w:color w:val="0000FF"/>
      <w:u w:val="single"/>
    </w:rPr>
  </w:style>
  <w:style w:type="paragraph" w:customStyle="1" w:styleId="-wm-msonormal">
    <w:name w:val="-wm-msonormal"/>
    <w:basedOn w:val="Normln"/>
    <w:rsid w:val="00CE3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CE3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znamzpravy.cz/clanek/marie-terezie-a-koronavirus-on-line-vyuka-muze-spustit-revoluci-ve-skole-93941" TargetMode="External"/><Relationship Id="rId3" Type="http://schemas.openxmlformats.org/officeDocument/2006/relationships/settings" Target="settings.xml"/><Relationship Id="rId7" Type="http://schemas.openxmlformats.org/officeDocument/2006/relationships/hyperlink" Target="https://www.seznamzpravy.cz/clanek/prazniny-zapomente-takhle-ted-funguje-skolni-vyuka-nadalku-925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ozhlas.cz/zpravy-domov/koronavirus-cesko-reditel-skoly-e-learning-domaci-vyuka_2003111951_aur" TargetMode="External"/><Relationship Id="rId11" Type="http://schemas.openxmlformats.org/officeDocument/2006/relationships/theme" Target="theme/theme1.xml"/><Relationship Id="rId5" Type="http://schemas.openxmlformats.org/officeDocument/2006/relationships/hyperlink" Target="https://www.mvcr.cz/clanek/jak-mluvit-s-detmi-o-koronaviru-nabizime-reseni.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xSLCH2N5Q8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1</Pages>
  <Words>412</Words>
  <Characters>2435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dc:creator>
  <cp:keywords/>
  <dc:description/>
  <cp:lastModifiedBy>Markéta</cp:lastModifiedBy>
  <cp:revision>1</cp:revision>
  <dcterms:created xsi:type="dcterms:W3CDTF">2020-03-30T18:46:00Z</dcterms:created>
  <dcterms:modified xsi:type="dcterms:W3CDTF">2020-03-31T19:17:00Z</dcterms:modified>
</cp:coreProperties>
</file>