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35" w:rsidRPr="00CA2335" w:rsidRDefault="00CA2335" w:rsidP="00CA2335">
      <w:pPr>
        <w:ind w:left="0" w:hanging="5"/>
        <w:rPr>
          <w:b/>
          <w:sz w:val="24"/>
          <w:szCs w:val="24"/>
        </w:rPr>
      </w:pPr>
      <w:r w:rsidRPr="00CA2335">
        <w:rPr>
          <w:b/>
          <w:sz w:val="24"/>
          <w:szCs w:val="24"/>
        </w:rPr>
        <w:t>Distanční vzdělávání paní učitelky Petry Šubrtové ze ZŠ Petřiny - sever:</w:t>
      </w:r>
    </w:p>
    <w:p w:rsidR="00CA2335" w:rsidRPr="006D12B5" w:rsidRDefault="00CA2335" w:rsidP="00CA2335">
      <w:pPr>
        <w:ind w:left="0" w:hanging="5"/>
        <w:rPr>
          <w:i/>
          <w:sz w:val="24"/>
          <w:szCs w:val="24"/>
        </w:rPr>
      </w:pPr>
      <w:r w:rsidRPr="006D12B5">
        <w:rPr>
          <w:i/>
          <w:sz w:val="24"/>
          <w:szCs w:val="24"/>
        </w:rPr>
        <w:t>Co bylo cílem paní učitelky?</w:t>
      </w:r>
    </w:p>
    <w:p w:rsidR="00CA2335" w:rsidRPr="00CA2335" w:rsidRDefault="00CA2335" w:rsidP="00CA2335">
      <w:pPr>
        <w:ind w:left="0" w:hanging="5"/>
        <w:rPr>
          <w:sz w:val="24"/>
          <w:szCs w:val="24"/>
        </w:rPr>
      </w:pPr>
      <w:r>
        <w:rPr>
          <w:sz w:val="24"/>
          <w:szCs w:val="24"/>
        </w:rPr>
        <w:t xml:space="preserve">Cílem bylo pravděpodobně </w:t>
      </w:r>
      <w:proofErr w:type="spellStart"/>
      <w:r>
        <w:rPr>
          <w:sz w:val="24"/>
          <w:szCs w:val="24"/>
        </w:rPr>
        <w:t>namotivovat</w:t>
      </w:r>
      <w:proofErr w:type="spellEnd"/>
      <w:r>
        <w:rPr>
          <w:sz w:val="24"/>
          <w:szCs w:val="24"/>
        </w:rPr>
        <w:t xml:space="preserve"> žáky k badatelské výuce, zaujmout je videem, kde paní učitelka hledá správný žalud, se kterým pokus vyzkouší a probudit v nich otázky typu "Jak to bude probíhat? Jak se bude žalud měnit v průběhu pozorování?". Motivace zde probíhá i během opakování faktu, že žáci touto aktivitou umožňují vznik nového života. Dále mohlo být cílem zabavení žáků v těchto dlouhých dnech, dát jim pádný důvod jít se provětrat a vnímat přírodu kolem nás.</w:t>
      </w:r>
    </w:p>
    <w:p w:rsidR="00CA2335" w:rsidRPr="006D12B5" w:rsidRDefault="00CA2335" w:rsidP="00CA2335">
      <w:pPr>
        <w:ind w:left="0" w:hanging="5"/>
        <w:rPr>
          <w:i/>
          <w:sz w:val="24"/>
          <w:szCs w:val="24"/>
        </w:rPr>
      </w:pPr>
      <w:r w:rsidRPr="006D12B5">
        <w:rPr>
          <w:i/>
          <w:sz w:val="24"/>
          <w:szCs w:val="24"/>
        </w:rPr>
        <w:t>Jak se tato videa vztahují k badatelské výuce?</w:t>
      </w:r>
    </w:p>
    <w:p w:rsidR="00CA2335" w:rsidRPr="00CA2335" w:rsidRDefault="00D5182A" w:rsidP="00CA2335">
      <w:pPr>
        <w:ind w:left="0" w:hanging="5"/>
        <w:rPr>
          <w:sz w:val="24"/>
          <w:szCs w:val="24"/>
        </w:rPr>
      </w:pPr>
      <w:r>
        <w:rPr>
          <w:sz w:val="24"/>
          <w:szCs w:val="24"/>
        </w:rPr>
        <w:t xml:space="preserve">Jako první se objevila motivace (viz výše), následují domněnky, jak asi žalud poroste a zda se pokus zdaří. Jako plánovací část bych uvedla celkově hledání dubu a správně vyklíčeného žaludu a následné zasazení plodu a péče o něj. Důležitá je zde také každodenní dokumentace, což je i další motivace - děti mohou pozorovat změny, kterých samostatně dosahují péčí o rostlinku. Dalším bodem je formulace závěrů a návrat k hypotéze v podobě prohlížení si fotek svých i spolužáků a diskuzi o průběhu pokusu. Aktivní jednání s využitím získaných výsledků proběhne ve škole, kde mohou žáci opět diskutovat o pokusu a rozebrat jeho smysl pro přírodu - mohou zasadit žalud do země v přírodě a diskutovat o důležitosti rostlin pro </w:t>
      </w:r>
      <w:r w:rsidR="006D12B5">
        <w:rPr>
          <w:sz w:val="24"/>
          <w:szCs w:val="24"/>
        </w:rPr>
        <w:t>přírodu.</w:t>
      </w:r>
    </w:p>
    <w:p w:rsidR="008F35A7" w:rsidRPr="006D12B5" w:rsidRDefault="00CA2335" w:rsidP="00CA2335">
      <w:pPr>
        <w:ind w:left="0" w:hanging="5"/>
        <w:rPr>
          <w:i/>
          <w:sz w:val="24"/>
          <w:szCs w:val="24"/>
        </w:rPr>
      </w:pPr>
      <w:r w:rsidRPr="006D12B5">
        <w:rPr>
          <w:i/>
          <w:sz w:val="24"/>
          <w:szCs w:val="24"/>
        </w:rPr>
        <w:t>Co odhadujete, že bude na tento úkol navazovat?</w:t>
      </w:r>
    </w:p>
    <w:p w:rsidR="006D12B5" w:rsidRDefault="006D12B5" w:rsidP="00CA2335">
      <w:pPr>
        <w:ind w:left="0" w:hanging="5"/>
        <w:rPr>
          <w:sz w:val="24"/>
          <w:szCs w:val="24"/>
        </w:rPr>
      </w:pPr>
      <w:r>
        <w:rPr>
          <w:sz w:val="24"/>
          <w:szCs w:val="24"/>
        </w:rPr>
        <w:t>Pokus se pravděpodobně týká prvouky a navazovat by mohlo učivo o rostlinách.</w:t>
      </w:r>
    </w:p>
    <w:p w:rsidR="006D12B5" w:rsidRPr="00CA2335" w:rsidRDefault="006D12B5" w:rsidP="00CA2335">
      <w:pPr>
        <w:ind w:left="0" w:hanging="5"/>
        <w:rPr>
          <w:sz w:val="24"/>
          <w:szCs w:val="24"/>
        </w:rPr>
      </w:pPr>
    </w:p>
    <w:sectPr w:rsidR="006D12B5" w:rsidRPr="00CA2335" w:rsidSect="00D94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2335"/>
    <w:rsid w:val="003102EC"/>
    <w:rsid w:val="006D12B5"/>
    <w:rsid w:val="00882184"/>
    <w:rsid w:val="00916645"/>
    <w:rsid w:val="00CA2335"/>
    <w:rsid w:val="00D5182A"/>
    <w:rsid w:val="00D949F1"/>
    <w:rsid w:val="00DB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49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Kornoušková</dc:creator>
  <cp:lastModifiedBy>Tereza Kornoušková</cp:lastModifiedBy>
  <cp:revision>1</cp:revision>
  <dcterms:created xsi:type="dcterms:W3CDTF">2020-03-28T11:08:00Z</dcterms:created>
  <dcterms:modified xsi:type="dcterms:W3CDTF">2020-03-28T11:35:00Z</dcterms:modified>
</cp:coreProperties>
</file>