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20" w:rsidRDefault="00A70039" w:rsidP="00007598">
      <w:pPr>
        <w:jc w:val="center"/>
        <w:rPr>
          <w:b/>
          <w:sz w:val="32"/>
        </w:rPr>
      </w:pPr>
      <w:r w:rsidRPr="00007598">
        <w:rPr>
          <w:b/>
          <w:sz w:val="32"/>
        </w:rPr>
        <w:t>Studijní literatura</w:t>
      </w:r>
    </w:p>
    <w:p w:rsidR="00007598" w:rsidRPr="00007598" w:rsidRDefault="00007598" w:rsidP="00007598">
      <w:pPr>
        <w:jc w:val="center"/>
        <w:rPr>
          <w:b/>
          <w:sz w:val="32"/>
        </w:rPr>
      </w:pPr>
    </w:p>
    <w:p w:rsidR="00577EB0" w:rsidRPr="00577EB0" w:rsidRDefault="00577EB0" w:rsidP="00577EB0">
      <w:pPr>
        <w:rPr>
          <w:rFonts w:ascii="Calibri" w:hAnsi="Calibri" w:cs="Arial"/>
          <w:b/>
          <w:color w:val="333333"/>
          <w:sz w:val="28"/>
          <w:szCs w:val="24"/>
          <w:u w:val="single"/>
        </w:rPr>
      </w:pPr>
      <w:r>
        <w:rPr>
          <w:rFonts w:ascii="Calibri" w:hAnsi="Calibri" w:cs="Arial"/>
          <w:b/>
          <w:color w:val="333333"/>
          <w:sz w:val="28"/>
          <w:szCs w:val="24"/>
          <w:u w:val="single"/>
        </w:rPr>
        <w:t>Tištěné</w:t>
      </w:r>
      <w:r w:rsidRPr="00577EB0">
        <w:rPr>
          <w:rFonts w:ascii="Calibri" w:hAnsi="Calibri" w:cs="Arial"/>
          <w:b/>
          <w:color w:val="333333"/>
          <w:sz w:val="28"/>
          <w:szCs w:val="24"/>
          <w:u w:val="single"/>
        </w:rPr>
        <w:t xml:space="preserve"> zdroje:</w:t>
      </w:r>
    </w:p>
    <w:p w:rsidR="00013547" w:rsidRPr="00007598" w:rsidRDefault="00013547">
      <w:pPr>
        <w:rPr>
          <w:rFonts w:ascii="Calibri" w:hAnsi="Calibri" w:cs="Arial"/>
          <w:color w:val="333333"/>
          <w:sz w:val="24"/>
          <w:szCs w:val="24"/>
          <w:shd w:val="clear" w:color="auto" w:fill="FCFCFC"/>
        </w:rPr>
      </w:pPr>
      <w:r w:rsidRPr="00007598">
        <w:rPr>
          <w:rFonts w:ascii="Calibri" w:hAnsi="Calibri" w:cs="Arial"/>
          <w:color w:val="333333"/>
          <w:sz w:val="24"/>
          <w:szCs w:val="24"/>
          <w:shd w:val="clear" w:color="auto" w:fill="FCFCFC"/>
        </w:rPr>
        <w:t xml:space="preserve">Fischer, J. (2014 či 2008). Speciální pedagogika. Praha: Triton. ISBN </w:t>
      </w:r>
      <w:r w:rsidRPr="00007598">
        <w:rPr>
          <w:rFonts w:ascii="Calibri" w:hAnsi="Calibri" w:cs="Arial"/>
          <w:color w:val="333333"/>
          <w:sz w:val="24"/>
          <w:szCs w:val="24"/>
          <w:shd w:val="clear" w:color="auto" w:fill="FCFCFC"/>
        </w:rPr>
        <w:t>978-80-7387-792-7</w:t>
      </w:r>
    </w:p>
    <w:p w:rsidR="00007598" w:rsidRPr="00007598" w:rsidRDefault="00007598" w:rsidP="00007598">
      <w:pPr>
        <w:rPr>
          <w:rFonts w:ascii="Calibri" w:hAnsi="Calibri" w:cs="Arial"/>
          <w:color w:val="333333"/>
          <w:sz w:val="24"/>
          <w:szCs w:val="24"/>
          <w:shd w:val="clear" w:color="auto" w:fill="FCFCFC"/>
        </w:rPr>
      </w:pPr>
      <w:r w:rsidRPr="00007598">
        <w:rPr>
          <w:rFonts w:ascii="Calibri" w:hAnsi="Calibri"/>
          <w:sz w:val="24"/>
          <w:szCs w:val="24"/>
        </w:rPr>
        <w:t xml:space="preserve">Slowík, J. (2016 či 2007). Speciální pedagogika. Praha: Grada. ISBN </w:t>
      </w:r>
      <w:r w:rsidRPr="00007598">
        <w:rPr>
          <w:rFonts w:ascii="Calibri" w:hAnsi="Calibri" w:cs="Arial"/>
          <w:color w:val="333333"/>
          <w:sz w:val="24"/>
          <w:szCs w:val="24"/>
          <w:shd w:val="clear" w:color="auto" w:fill="FCFCFC"/>
        </w:rPr>
        <w:t>978-80-271-0095-8.</w:t>
      </w:r>
    </w:p>
    <w:p w:rsidR="00013547" w:rsidRDefault="00007598">
      <w:pPr>
        <w:rPr>
          <w:rFonts w:ascii="Calibri" w:hAnsi="Calibri" w:cs="Arial"/>
          <w:color w:val="333333"/>
          <w:sz w:val="24"/>
          <w:szCs w:val="24"/>
        </w:rPr>
      </w:pPr>
      <w:r w:rsidRPr="00007598">
        <w:rPr>
          <w:rFonts w:ascii="Calibri" w:hAnsi="Calibri" w:cs="Arial"/>
          <w:color w:val="333333"/>
          <w:sz w:val="24"/>
          <w:szCs w:val="24"/>
          <w:shd w:val="clear" w:color="auto" w:fill="FCFCFC"/>
        </w:rPr>
        <w:t xml:space="preserve">Valenta, M. et al. (2014). Přehled speciální pedagogiky: Rámcové kompendium oboru. Praha: Portál. </w:t>
      </w:r>
      <w:r w:rsidRPr="00007598">
        <w:rPr>
          <w:rFonts w:ascii="Calibri" w:hAnsi="Calibri" w:cs="Arial"/>
          <w:color w:val="333333"/>
          <w:sz w:val="24"/>
          <w:szCs w:val="24"/>
        </w:rPr>
        <w:t>ISBN 978-80-262-0602-6</w:t>
      </w:r>
    </w:p>
    <w:p w:rsidR="00577EB0" w:rsidRDefault="00577EB0">
      <w:pPr>
        <w:rPr>
          <w:rFonts w:ascii="Calibri" w:hAnsi="Calibri" w:cs="Arial"/>
          <w:b/>
          <w:color w:val="333333"/>
          <w:sz w:val="24"/>
          <w:szCs w:val="24"/>
          <w:u w:val="single"/>
        </w:rPr>
      </w:pPr>
    </w:p>
    <w:p w:rsidR="00577EB0" w:rsidRPr="00577EB0" w:rsidRDefault="00577EB0">
      <w:pPr>
        <w:rPr>
          <w:rFonts w:ascii="Calibri" w:hAnsi="Calibri" w:cs="Arial"/>
          <w:b/>
          <w:color w:val="333333"/>
          <w:sz w:val="28"/>
          <w:szCs w:val="24"/>
          <w:u w:val="single"/>
        </w:rPr>
      </w:pPr>
      <w:r w:rsidRPr="00577EB0">
        <w:rPr>
          <w:rFonts w:ascii="Calibri" w:hAnsi="Calibri" w:cs="Arial"/>
          <w:b/>
          <w:color w:val="333333"/>
          <w:sz w:val="28"/>
          <w:szCs w:val="24"/>
          <w:u w:val="single"/>
        </w:rPr>
        <w:t>Elektronické zdroje:</w:t>
      </w:r>
    </w:p>
    <w:p w:rsidR="00577EB0" w:rsidRDefault="00577EB0">
      <w:r>
        <w:t>Česká asociace aplikovaných pohybových aktivit (</w:t>
      </w:r>
      <w:hyperlink r:id="rId4" w:history="1">
        <w:r>
          <w:rPr>
            <w:rStyle w:val="Hypertextovodkaz"/>
          </w:rPr>
          <w:t>http://www.caapa.cz/index.php/casopis-apa</w:t>
        </w:r>
      </w:hyperlink>
      <w:r>
        <w:t>)</w:t>
      </w:r>
    </w:p>
    <w:p w:rsidR="0051117B" w:rsidRDefault="0051117B">
      <w:r>
        <w:t>Etopedie (</w:t>
      </w:r>
      <w:hyperlink r:id="rId5" w:history="1">
        <w:r>
          <w:rPr>
            <w:rStyle w:val="Hypertextovodkaz"/>
          </w:rPr>
          <w:t>https://pedagogika.skolni.eu/specialni-pedagogika/etopedie/</w:t>
        </w:r>
      </w:hyperlink>
      <w:r>
        <w:t>)</w:t>
      </w:r>
    </w:p>
    <w:p w:rsidR="003862CB" w:rsidRDefault="003862CB">
      <w:r>
        <w:t>Logopedie (</w:t>
      </w:r>
      <w:hyperlink r:id="rId6" w:history="1">
        <w:r>
          <w:rPr>
            <w:rStyle w:val="Hypertextovodkaz"/>
          </w:rPr>
          <w:t>https://www.logopedonline.cz/</w:t>
        </w:r>
      </w:hyperlink>
      <w:r>
        <w:t>)</w:t>
      </w:r>
    </w:p>
    <w:p w:rsidR="00262642" w:rsidRPr="00262642" w:rsidRDefault="00262642">
      <w:pPr>
        <w:rPr>
          <w:sz w:val="24"/>
        </w:rPr>
      </w:pPr>
      <w:r>
        <w:t xml:space="preserve">Oftalmopedie </w:t>
      </w:r>
      <w:hyperlink r:id="rId7" w:history="1">
        <w:r>
          <w:rPr>
            <w:rStyle w:val="Hypertextovodkaz"/>
          </w:rPr>
          <w:t>https://pedagogika.skolni.eu/specialni-pedagogika/oftalmopedie/</w:t>
        </w:r>
      </w:hyperlink>
      <w:r>
        <w:t>)</w:t>
      </w:r>
    </w:p>
    <w:p w:rsidR="003A7C25" w:rsidRPr="003A7C25" w:rsidRDefault="003A7C25">
      <w:pPr>
        <w:rPr>
          <w:sz w:val="24"/>
        </w:rPr>
      </w:pPr>
      <w:r>
        <w:t>Penologie (</w:t>
      </w:r>
      <w:bookmarkStart w:id="0" w:name="_GoBack"/>
      <w:bookmarkEnd w:id="0"/>
      <w:r>
        <w:fldChar w:fldCharType="begin"/>
      </w:r>
      <w:r>
        <w:instrText xml:space="preserve"> HYPERLINK "https://www.sosoom-zlin.cz/media/skripta/penologie.pdf" </w:instrText>
      </w:r>
      <w:r>
        <w:fldChar w:fldCharType="separate"/>
      </w:r>
      <w:r>
        <w:rPr>
          <w:rStyle w:val="Hypertextovodkaz"/>
        </w:rPr>
        <w:t>https://www.sosoom-zlin.cz/media/skripta/penologie.pdf</w:t>
      </w:r>
      <w:r>
        <w:fldChar w:fldCharType="end"/>
      </w:r>
      <w:r>
        <w:t>)</w:t>
      </w:r>
    </w:p>
    <w:p w:rsidR="00577EB0" w:rsidRDefault="00A71775">
      <w:r>
        <w:t>Speciální pedagogika – časopis pro teorii a praxi speciální pedagogiky (</w:t>
      </w:r>
      <w:hyperlink r:id="rId8" w:history="1">
        <w:r w:rsidR="00577EB0">
          <w:rPr>
            <w:rStyle w:val="Hypertextovodkaz"/>
          </w:rPr>
          <w:t>https://pages.pedf.cuni.cz/specpeda/</w:t>
        </w:r>
      </w:hyperlink>
      <w:r>
        <w:t>)</w:t>
      </w:r>
    </w:p>
    <w:p w:rsidR="005C392A" w:rsidRDefault="005C392A">
      <w:r>
        <w:t>Somatopedie (</w:t>
      </w:r>
      <w:hyperlink r:id="rId9" w:history="1">
        <w:r>
          <w:rPr>
            <w:rStyle w:val="Hypertextovodkaz"/>
          </w:rPr>
          <w:t>https://pedagogika.skolni.eu/specialni-pedagogika/somatopedie/</w:t>
        </w:r>
      </w:hyperlink>
      <w:r>
        <w:t>)</w:t>
      </w:r>
    </w:p>
    <w:p w:rsidR="00262642" w:rsidRDefault="00262642">
      <w:r>
        <w:t>Surdopedie (</w:t>
      </w:r>
      <w:hyperlink r:id="rId10" w:history="1">
        <w:r>
          <w:rPr>
            <w:rStyle w:val="Hypertextovodkaz"/>
          </w:rPr>
          <w:t>https://pedagogika.skolni.eu/specialni-pedagogika/surdopedie/</w:t>
        </w:r>
      </w:hyperlink>
      <w:r>
        <w:t>)</w:t>
      </w:r>
    </w:p>
    <w:p w:rsidR="005C392A" w:rsidRPr="00007598" w:rsidRDefault="005C392A">
      <w:pPr>
        <w:rPr>
          <w:rFonts w:ascii="Calibri" w:hAnsi="Calibri"/>
          <w:sz w:val="24"/>
          <w:szCs w:val="24"/>
        </w:rPr>
      </w:pPr>
    </w:p>
    <w:sectPr w:rsidR="005C392A" w:rsidRPr="0000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9"/>
    <w:rsid w:val="00007598"/>
    <w:rsid w:val="00013547"/>
    <w:rsid w:val="00104C20"/>
    <w:rsid w:val="00262642"/>
    <w:rsid w:val="003862CB"/>
    <w:rsid w:val="003A7C25"/>
    <w:rsid w:val="0051117B"/>
    <w:rsid w:val="00577EB0"/>
    <w:rsid w:val="005C392A"/>
    <w:rsid w:val="00A70039"/>
    <w:rsid w:val="00A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153D-FA30-436D-B3EA-133750FD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7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pedf.cuni.cz/specpe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ika.skolni.eu/specialni-pedagogika/oftalmoped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gopedonlin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agogika.skolni.eu/specialni-pedagogika/etopedie/" TargetMode="External"/><Relationship Id="rId10" Type="http://schemas.openxmlformats.org/officeDocument/2006/relationships/hyperlink" Target="https://pedagogika.skolni.eu/specialni-pedagogika/surdopedie/" TargetMode="External"/><Relationship Id="rId4" Type="http://schemas.openxmlformats.org/officeDocument/2006/relationships/hyperlink" Target="http://www.caapa.cz/index.php/casopis-apa" TargetMode="External"/><Relationship Id="rId9" Type="http://schemas.openxmlformats.org/officeDocument/2006/relationships/hyperlink" Target="https://pedagogika.skolni.eu/specialni-pedagogika/somatopedi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Kotlík</dc:creator>
  <cp:keywords/>
  <dc:description/>
  <cp:lastModifiedBy>Kamil Kotlík</cp:lastModifiedBy>
  <cp:revision>9</cp:revision>
  <dcterms:created xsi:type="dcterms:W3CDTF">2020-03-20T11:42:00Z</dcterms:created>
  <dcterms:modified xsi:type="dcterms:W3CDTF">2020-03-20T12:25:00Z</dcterms:modified>
</cp:coreProperties>
</file>