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A7" w:rsidRDefault="00025996" w:rsidP="00EB4DAD">
      <w:pPr>
        <w:jc w:val="center"/>
        <w:rPr>
          <w:rFonts w:cstheme="minorHAnsi"/>
          <w:sz w:val="24"/>
          <w:szCs w:val="24"/>
        </w:rPr>
      </w:pPr>
      <w:r w:rsidRPr="00025996">
        <w:rPr>
          <w:rFonts w:cstheme="minorHAns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0.2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Velikonoce"/>
          </v:shape>
        </w:pict>
      </w:r>
    </w:p>
    <w:p w:rsidR="00EB4DAD" w:rsidRPr="0082731A" w:rsidRDefault="0082731A" w:rsidP="00EB4DAD">
      <w:pPr>
        <w:ind w:left="0" w:hanging="5"/>
        <w:rPr>
          <w:b/>
          <w:sz w:val="28"/>
          <w:szCs w:val="28"/>
        </w:rPr>
      </w:pPr>
      <w:r w:rsidRPr="0082731A">
        <w:rPr>
          <w:sz w:val="28"/>
          <w:szCs w:val="28"/>
        </w:rPr>
        <w:t xml:space="preserve">1. </w:t>
      </w:r>
      <w:r w:rsidR="00EB4DAD" w:rsidRPr="0082731A">
        <w:rPr>
          <w:b/>
          <w:sz w:val="28"/>
          <w:szCs w:val="28"/>
        </w:rPr>
        <w:t xml:space="preserve">Velikonoční </w:t>
      </w:r>
      <w:proofErr w:type="spellStart"/>
      <w:r w:rsidR="00EB4DAD" w:rsidRPr="0082731A">
        <w:rPr>
          <w:b/>
          <w:sz w:val="28"/>
          <w:szCs w:val="28"/>
        </w:rPr>
        <w:t>zv</w:t>
      </w:r>
      <w:proofErr w:type="spellEnd"/>
      <w:r w:rsidR="00EB4DAD" w:rsidRPr="0082731A">
        <w:rPr>
          <w:b/>
          <w:sz w:val="28"/>
          <w:szCs w:val="28"/>
        </w:rPr>
        <w:t>_</w:t>
      </w:r>
      <w:proofErr w:type="spellStart"/>
      <w:r w:rsidR="00EB4DAD" w:rsidRPr="0082731A">
        <w:rPr>
          <w:b/>
          <w:sz w:val="28"/>
          <w:szCs w:val="28"/>
        </w:rPr>
        <w:t>ky</w:t>
      </w:r>
      <w:proofErr w:type="spellEnd"/>
      <w:r w:rsidR="00EB4DAD" w:rsidRPr="0082731A">
        <w:rPr>
          <w:b/>
          <w:sz w:val="28"/>
          <w:szCs w:val="28"/>
        </w:rPr>
        <w:t>:</w:t>
      </w:r>
    </w:p>
    <w:p w:rsidR="006A2F4E" w:rsidRPr="006A2F4E" w:rsidRDefault="00EB4DAD" w:rsidP="006A2F4E">
      <w:pPr>
        <w:spacing w:line="360" w:lineRule="auto"/>
        <w:ind w:left="0" w:hanging="5"/>
        <w:rPr>
          <w:sz w:val="24"/>
          <w:szCs w:val="24"/>
        </w:rPr>
      </w:pPr>
      <w:r w:rsidRPr="00EB4DAD">
        <w:rPr>
          <w:sz w:val="24"/>
          <w:szCs w:val="24"/>
        </w:rPr>
        <w:t>Důle</w:t>
      </w:r>
      <w:r>
        <w:rPr>
          <w:sz w:val="24"/>
          <w:szCs w:val="24"/>
        </w:rPr>
        <w:t>žitou součástí svátků jara je v_</w:t>
      </w:r>
      <w:r w:rsidRPr="00EB4DAD">
        <w:rPr>
          <w:sz w:val="24"/>
          <w:szCs w:val="24"/>
        </w:rPr>
        <w:t xml:space="preserve">zdoba. </w:t>
      </w:r>
      <w:r>
        <w:rPr>
          <w:sz w:val="24"/>
          <w:szCs w:val="24"/>
        </w:rPr>
        <w:t>C</w:t>
      </w:r>
      <w:r w:rsidRPr="00EB4DAD">
        <w:rPr>
          <w:sz w:val="24"/>
          <w:szCs w:val="24"/>
        </w:rPr>
        <w:t>hceme</w:t>
      </w:r>
      <w:r>
        <w:rPr>
          <w:sz w:val="24"/>
          <w:szCs w:val="24"/>
        </w:rPr>
        <w:t>-li</w:t>
      </w:r>
      <w:r w:rsidRPr="00EB4DAD">
        <w:rPr>
          <w:sz w:val="24"/>
          <w:szCs w:val="24"/>
        </w:rPr>
        <w:t xml:space="preserve"> </w:t>
      </w:r>
      <w:proofErr w:type="spellStart"/>
      <w:r w:rsidRPr="00EB4DAD">
        <w:rPr>
          <w:sz w:val="24"/>
          <w:szCs w:val="24"/>
        </w:rPr>
        <w:t>přiv</w:t>
      </w:r>
      <w:proofErr w:type="spellEnd"/>
      <w:r>
        <w:rPr>
          <w:sz w:val="24"/>
          <w:szCs w:val="24"/>
        </w:rPr>
        <w:t>_</w:t>
      </w:r>
      <w:proofErr w:type="spellStart"/>
      <w:r w:rsidRPr="00EB4DAD">
        <w:rPr>
          <w:sz w:val="24"/>
          <w:szCs w:val="24"/>
        </w:rPr>
        <w:t>tat</w:t>
      </w:r>
      <w:proofErr w:type="spellEnd"/>
      <w:r w:rsidRPr="00EB4DAD">
        <w:rPr>
          <w:sz w:val="24"/>
          <w:szCs w:val="24"/>
        </w:rPr>
        <w:t xml:space="preserve"> </w:t>
      </w:r>
      <w:r>
        <w:rPr>
          <w:sz w:val="24"/>
          <w:szCs w:val="24"/>
        </w:rPr>
        <w:t>jaro,</w:t>
      </w:r>
      <w:r w:rsidRPr="00EB4DAD">
        <w:rPr>
          <w:sz w:val="24"/>
          <w:szCs w:val="24"/>
        </w:rPr>
        <w:t xml:space="preserve"> </w:t>
      </w:r>
      <w:r>
        <w:rPr>
          <w:sz w:val="24"/>
          <w:szCs w:val="24"/>
        </w:rPr>
        <w:t>můžeme zvol_t proutky vrb_</w:t>
      </w:r>
      <w:r w:rsidRPr="00EB4DAD">
        <w:rPr>
          <w:sz w:val="24"/>
          <w:szCs w:val="24"/>
        </w:rPr>
        <w:t xml:space="preserve">, mašle, </w:t>
      </w:r>
      <w:proofErr w:type="spellStart"/>
      <w:r w:rsidRPr="0091787F">
        <w:rPr>
          <w:color w:val="FF0000"/>
          <w:sz w:val="24"/>
          <w:szCs w:val="24"/>
        </w:rPr>
        <w:t>krasl</w:t>
      </w:r>
      <w:proofErr w:type="spellEnd"/>
      <w:r w:rsidRPr="0091787F">
        <w:rPr>
          <w:color w:val="FF0000"/>
          <w:sz w:val="24"/>
          <w:szCs w:val="24"/>
        </w:rPr>
        <w:t>_</w:t>
      </w:r>
      <w:proofErr w:type="spellStart"/>
      <w:r w:rsidRPr="0091787F">
        <w:rPr>
          <w:color w:val="FF0000"/>
          <w:sz w:val="24"/>
          <w:szCs w:val="24"/>
        </w:rPr>
        <w:t>ce</w:t>
      </w:r>
      <w:proofErr w:type="spellEnd"/>
      <w:r w:rsidRPr="00EB4DAD">
        <w:rPr>
          <w:sz w:val="24"/>
          <w:szCs w:val="24"/>
        </w:rPr>
        <w:t xml:space="preserve"> nebo jarní kvítka</w:t>
      </w:r>
      <w:r>
        <w:rPr>
          <w:sz w:val="24"/>
          <w:szCs w:val="24"/>
        </w:rPr>
        <w:t>.</w:t>
      </w:r>
      <w:r w:rsidRPr="00EB4DAD">
        <w:rPr>
          <w:sz w:val="24"/>
          <w:szCs w:val="24"/>
        </w:rPr>
        <w:t xml:space="preserve"> </w:t>
      </w:r>
      <w:r>
        <w:rPr>
          <w:sz w:val="24"/>
          <w:szCs w:val="24"/>
        </w:rPr>
        <w:t xml:space="preserve">Už v historii lidé </w:t>
      </w:r>
      <w:r w:rsidRPr="0091787F">
        <w:rPr>
          <w:color w:val="FF0000"/>
          <w:sz w:val="24"/>
          <w:szCs w:val="24"/>
        </w:rPr>
        <w:t>v_</w:t>
      </w:r>
      <w:proofErr w:type="spellStart"/>
      <w:r w:rsidRPr="0091787F">
        <w:rPr>
          <w:color w:val="FF0000"/>
          <w:sz w:val="24"/>
          <w:szCs w:val="24"/>
        </w:rPr>
        <w:t>tali</w:t>
      </w:r>
      <w:proofErr w:type="spellEnd"/>
      <w:r>
        <w:rPr>
          <w:sz w:val="24"/>
          <w:szCs w:val="24"/>
        </w:rPr>
        <w:t xml:space="preserve"> jaro v_zdobou. </w:t>
      </w:r>
      <w:proofErr w:type="spellStart"/>
      <w:r>
        <w:rPr>
          <w:sz w:val="24"/>
          <w:szCs w:val="24"/>
        </w:rPr>
        <w:t>Vys</w:t>
      </w:r>
      <w:proofErr w:type="spellEnd"/>
      <w:r>
        <w:rPr>
          <w:sz w:val="24"/>
          <w:szCs w:val="24"/>
        </w:rPr>
        <w:t>_</w:t>
      </w:r>
      <w:proofErr w:type="spellStart"/>
      <w:r w:rsidRPr="00EB4DAD">
        <w:rPr>
          <w:sz w:val="24"/>
          <w:szCs w:val="24"/>
        </w:rPr>
        <w:t>pávali</w:t>
      </w:r>
      <w:proofErr w:type="spellEnd"/>
      <w:r w:rsidRPr="00EB4DAD">
        <w:rPr>
          <w:sz w:val="24"/>
          <w:szCs w:val="24"/>
        </w:rPr>
        <w:t xml:space="preserve"> </w:t>
      </w:r>
      <w:r>
        <w:rPr>
          <w:sz w:val="24"/>
          <w:szCs w:val="24"/>
        </w:rPr>
        <w:t xml:space="preserve">například </w:t>
      </w:r>
      <w:r w:rsidRPr="0091787F">
        <w:rPr>
          <w:sz w:val="24"/>
          <w:szCs w:val="24"/>
        </w:rPr>
        <w:t>ornamenty</w:t>
      </w:r>
      <w:r w:rsidRPr="00EB4DAD">
        <w:rPr>
          <w:sz w:val="24"/>
          <w:szCs w:val="24"/>
        </w:rPr>
        <w:t xml:space="preserve"> na zápraží pomocí hrnku či květináče a písku či vody</w:t>
      </w:r>
      <w:r>
        <w:rPr>
          <w:sz w:val="24"/>
          <w:szCs w:val="24"/>
        </w:rPr>
        <w:t>, zdob_</w:t>
      </w:r>
      <w:r w:rsidRPr="00EB4DAD">
        <w:rPr>
          <w:sz w:val="24"/>
          <w:szCs w:val="24"/>
        </w:rPr>
        <w:t>li okna květinový</w:t>
      </w:r>
      <w:r>
        <w:rPr>
          <w:sz w:val="24"/>
          <w:szCs w:val="24"/>
        </w:rPr>
        <w:t xml:space="preserve">mi vzory s pomocí seříznutého </w:t>
      </w:r>
      <w:r w:rsidRPr="0091787F">
        <w:rPr>
          <w:sz w:val="24"/>
          <w:szCs w:val="24"/>
        </w:rPr>
        <w:t>m_</w:t>
      </w:r>
      <w:proofErr w:type="spellStart"/>
      <w:r w:rsidRPr="0091787F">
        <w:rPr>
          <w:sz w:val="24"/>
          <w:szCs w:val="24"/>
        </w:rPr>
        <w:t>dla</w:t>
      </w:r>
      <w:proofErr w:type="spellEnd"/>
      <w:r>
        <w:rPr>
          <w:sz w:val="24"/>
          <w:szCs w:val="24"/>
        </w:rPr>
        <w:t>, atd.</w:t>
      </w:r>
      <w:r>
        <w:rPr>
          <w:sz w:val="24"/>
          <w:szCs w:val="24"/>
        </w:rPr>
        <w:br/>
      </w:r>
      <w:r w:rsidR="000C56AE">
        <w:rPr>
          <w:sz w:val="24"/>
          <w:szCs w:val="24"/>
        </w:rPr>
        <w:t>Těžko si</w:t>
      </w:r>
      <w:r w:rsidRPr="00EB4DAD">
        <w:rPr>
          <w:sz w:val="24"/>
          <w:szCs w:val="24"/>
        </w:rPr>
        <w:t xml:space="preserve"> </w:t>
      </w:r>
      <w:r>
        <w:rPr>
          <w:sz w:val="24"/>
          <w:szCs w:val="24"/>
        </w:rPr>
        <w:t xml:space="preserve">představíme </w:t>
      </w:r>
      <w:r w:rsidRPr="00EB4DAD">
        <w:rPr>
          <w:sz w:val="24"/>
          <w:szCs w:val="24"/>
        </w:rPr>
        <w:t xml:space="preserve">Velikonoce bez velikonočního </w:t>
      </w:r>
      <w:r w:rsidRPr="0091787F">
        <w:rPr>
          <w:color w:val="FF0000"/>
          <w:sz w:val="24"/>
          <w:szCs w:val="24"/>
        </w:rPr>
        <w:t>beránka</w:t>
      </w:r>
      <w:r>
        <w:rPr>
          <w:sz w:val="24"/>
          <w:szCs w:val="24"/>
        </w:rPr>
        <w:t xml:space="preserve">, </w:t>
      </w:r>
      <w:r w:rsidR="000C56AE">
        <w:rPr>
          <w:sz w:val="24"/>
          <w:szCs w:val="24"/>
        </w:rPr>
        <w:t xml:space="preserve">zdobení </w:t>
      </w:r>
      <w:proofErr w:type="spellStart"/>
      <w:r w:rsidR="000C56AE" w:rsidRPr="0091787F">
        <w:rPr>
          <w:sz w:val="24"/>
          <w:szCs w:val="24"/>
        </w:rPr>
        <w:t>krasl</w:t>
      </w:r>
      <w:proofErr w:type="spellEnd"/>
      <w:r w:rsidR="000C56AE" w:rsidRPr="0091787F">
        <w:rPr>
          <w:sz w:val="24"/>
          <w:szCs w:val="24"/>
        </w:rPr>
        <w:t>_c</w:t>
      </w:r>
      <w:r w:rsidR="000C56AE">
        <w:rPr>
          <w:sz w:val="24"/>
          <w:szCs w:val="24"/>
        </w:rPr>
        <w:t xml:space="preserve"> či v_</w:t>
      </w:r>
      <w:proofErr w:type="spellStart"/>
      <w:r w:rsidR="000C56AE">
        <w:rPr>
          <w:sz w:val="24"/>
          <w:szCs w:val="24"/>
        </w:rPr>
        <w:t>rábění</w:t>
      </w:r>
      <w:proofErr w:type="spellEnd"/>
      <w:r w:rsidR="000C56AE">
        <w:rPr>
          <w:sz w:val="24"/>
          <w:szCs w:val="24"/>
        </w:rPr>
        <w:t xml:space="preserve"> pomlázky z </w:t>
      </w:r>
      <w:proofErr w:type="spellStart"/>
      <w:r w:rsidR="000C56AE">
        <w:rPr>
          <w:sz w:val="24"/>
          <w:szCs w:val="24"/>
        </w:rPr>
        <w:t>vrbov</w:t>
      </w:r>
      <w:proofErr w:type="spellEnd"/>
      <w:r w:rsidR="000C56AE">
        <w:rPr>
          <w:sz w:val="24"/>
          <w:szCs w:val="24"/>
        </w:rPr>
        <w:t xml:space="preserve">_ch proutků. </w:t>
      </w:r>
      <w:proofErr w:type="spellStart"/>
      <w:r w:rsidR="000C56AE">
        <w:rPr>
          <w:sz w:val="24"/>
          <w:szCs w:val="24"/>
        </w:rPr>
        <w:t>Nas</w:t>
      </w:r>
      <w:proofErr w:type="spellEnd"/>
      <w:r w:rsidR="000C56AE">
        <w:rPr>
          <w:sz w:val="24"/>
          <w:szCs w:val="24"/>
        </w:rPr>
        <w:t>_</w:t>
      </w:r>
      <w:proofErr w:type="spellStart"/>
      <w:r w:rsidR="000C56AE">
        <w:rPr>
          <w:sz w:val="24"/>
          <w:szCs w:val="24"/>
        </w:rPr>
        <w:t>tit</w:t>
      </w:r>
      <w:proofErr w:type="spellEnd"/>
      <w:r w:rsidR="000C56AE">
        <w:rPr>
          <w:sz w:val="24"/>
          <w:szCs w:val="24"/>
        </w:rPr>
        <w:t xml:space="preserve"> se můžeme také </w:t>
      </w:r>
      <w:r w:rsidR="000C56AE" w:rsidRPr="0091787F">
        <w:rPr>
          <w:color w:val="FF0000"/>
          <w:sz w:val="24"/>
          <w:szCs w:val="24"/>
        </w:rPr>
        <w:t>mazancem</w:t>
      </w:r>
      <w:r w:rsidR="000C56AE">
        <w:rPr>
          <w:sz w:val="24"/>
          <w:szCs w:val="24"/>
        </w:rPr>
        <w:t xml:space="preserve"> nebo </w:t>
      </w:r>
      <w:proofErr w:type="spellStart"/>
      <w:r w:rsidR="000C56AE" w:rsidRPr="0091787F">
        <w:rPr>
          <w:sz w:val="24"/>
          <w:szCs w:val="24"/>
        </w:rPr>
        <w:t>jidáši</w:t>
      </w:r>
      <w:proofErr w:type="spellEnd"/>
      <w:r w:rsidR="000C56AE">
        <w:rPr>
          <w:sz w:val="24"/>
          <w:szCs w:val="24"/>
        </w:rPr>
        <w:t xml:space="preserve"> - zvláštně tvarovaným pečivem z k_</w:t>
      </w:r>
      <w:proofErr w:type="spellStart"/>
      <w:r w:rsidR="000C56AE">
        <w:rPr>
          <w:sz w:val="24"/>
          <w:szCs w:val="24"/>
        </w:rPr>
        <w:t>nutého</w:t>
      </w:r>
      <w:proofErr w:type="spellEnd"/>
      <w:r w:rsidR="000C56AE">
        <w:rPr>
          <w:sz w:val="24"/>
          <w:szCs w:val="24"/>
        </w:rPr>
        <w:t xml:space="preserve"> těsta. Jidáše </w:t>
      </w:r>
      <w:r w:rsidR="000C56AE" w:rsidRPr="0091787F">
        <w:rPr>
          <w:color w:val="FF0000"/>
          <w:sz w:val="24"/>
          <w:szCs w:val="24"/>
        </w:rPr>
        <w:t>představují</w:t>
      </w:r>
      <w:r w:rsidR="0091787F">
        <w:rPr>
          <w:sz w:val="24"/>
          <w:szCs w:val="24"/>
        </w:rPr>
        <w:t xml:space="preserve"> </w:t>
      </w:r>
      <w:proofErr w:type="spellStart"/>
      <w:r w:rsidR="0091787F">
        <w:rPr>
          <w:sz w:val="24"/>
          <w:szCs w:val="24"/>
        </w:rPr>
        <w:t>připom</w:t>
      </w:r>
      <w:proofErr w:type="spellEnd"/>
      <w:r w:rsidR="0091787F">
        <w:rPr>
          <w:sz w:val="24"/>
          <w:szCs w:val="24"/>
        </w:rPr>
        <w:t>_</w:t>
      </w:r>
      <w:proofErr w:type="spellStart"/>
      <w:r w:rsidR="000C56AE" w:rsidRPr="000C56AE">
        <w:rPr>
          <w:sz w:val="24"/>
          <w:szCs w:val="24"/>
        </w:rPr>
        <w:t>nku</w:t>
      </w:r>
      <w:proofErr w:type="spellEnd"/>
      <w:r w:rsidR="000C56AE" w:rsidRPr="000C56AE">
        <w:rPr>
          <w:sz w:val="24"/>
          <w:szCs w:val="24"/>
        </w:rPr>
        <w:t xml:space="preserve"> na apoštola Jidáše, který zradil </w:t>
      </w:r>
      <w:r w:rsidR="0091787F">
        <w:rPr>
          <w:sz w:val="24"/>
          <w:szCs w:val="24"/>
        </w:rPr>
        <w:t xml:space="preserve">Ježíše </w:t>
      </w:r>
      <w:r w:rsidR="000C56AE" w:rsidRPr="000C56AE">
        <w:rPr>
          <w:sz w:val="24"/>
          <w:szCs w:val="24"/>
        </w:rPr>
        <w:t>Krista.</w:t>
      </w:r>
      <w:r w:rsidR="0091787F">
        <w:rPr>
          <w:sz w:val="24"/>
          <w:szCs w:val="24"/>
        </w:rPr>
        <w:t xml:space="preserve"> </w:t>
      </w:r>
      <w:r w:rsidR="006A2F4E">
        <w:rPr>
          <w:sz w:val="24"/>
          <w:szCs w:val="24"/>
        </w:rPr>
        <w:br/>
      </w:r>
      <w:r w:rsidR="006A2F4E" w:rsidRPr="006A2F4E">
        <w:rPr>
          <w:sz w:val="24"/>
          <w:szCs w:val="24"/>
        </w:rPr>
        <w:t>Na</w:t>
      </w:r>
      <w:r w:rsidR="006A2F4E">
        <w:rPr>
          <w:sz w:val="24"/>
          <w:szCs w:val="24"/>
        </w:rPr>
        <w:t xml:space="preserve"> Velký pátek u někoho </w:t>
      </w:r>
      <w:r w:rsidR="006A2F4E" w:rsidRPr="006A2F4E">
        <w:rPr>
          <w:sz w:val="24"/>
          <w:szCs w:val="24"/>
        </w:rPr>
        <w:t>vedle vel</w:t>
      </w:r>
      <w:r w:rsidR="006A2F4E">
        <w:rPr>
          <w:sz w:val="24"/>
          <w:szCs w:val="24"/>
        </w:rPr>
        <w:t xml:space="preserve">kého půstu přetrvává </w:t>
      </w:r>
      <w:proofErr w:type="spellStart"/>
      <w:r w:rsidR="006A2F4E">
        <w:rPr>
          <w:sz w:val="24"/>
          <w:szCs w:val="24"/>
        </w:rPr>
        <w:t>trad</w:t>
      </w:r>
      <w:proofErr w:type="spellEnd"/>
      <w:r w:rsidR="006A2F4E">
        <w:rPr>
          <w:sz w:val="24"/>
          <w:szCs w:val="24"/>
        </w:rPr>
        <w:t>_</w:t>
      </w:r>
      <w:proofErr w:type="spellStart"/>
      <w:r w:rsidR="006A2F4E" w:rsidRPr="006A2F4E">
        <w:rPr>
          <w:sz w:val="24"/>
          <w:szCs w:val="24"/>
        </w:rPr>
        <w:t>ce</w:t>
      </w:r>
      <w:proofErr w:type="spellEnd"/>
      <w:r w:rsidR="006A2F4E" w:rsidRPr="006A2F4E">
        <w:rPr>
          <w:sz w:val="24"/>
          <w:szCs w:val="24"/>
        </w:rPr>
        <w:t xml:space="preserve"> hledání pokladů. Říká se, že pokud jsme něco </w:t>
      </w:r>
      <w:r w:rsidR="006A2F4E" w:rsidRPr="006A2F4E">
        <w:rPr>
          <w:color w:val="FF0000"/>
          <w:sz w:val="24"/>
          <w:szCs w:val="24"/>
        </w:rPr>
        <w:t>ztratili</w:t>
      </w:r>
      <w:r w:rsidR="006A2F4E" w:rsidRPr="006A2F4E">
        <w:rPr>
          <w:sz w:val="24"/>
          <w:szCs w:val="24"/>
        </w:rPr>
        <w:t xml:space="preserve">, na Velký pátek </w:t>
      </w:r>
      <w:r w:rsidR="006A2F4E">
        <w:rPr>
          <w:sz w:val="24"/>
          <w:szCs w:val="24"/>
        </w:rPr>
        <w:t xml:space="preserve">to </w:t>
      </w:r>
      <w:r w:rsidR="006A2F4E" w:rsidRPr="006A2F4E">
        <w:rPr>
          <w:sz w:val="24"/>
          <w:szCs w:val="24"/>
        </w:rPr>
        <w:t xml:space="preserve">zaručeně </w:t>
      </w:r>
      <w:r w:rsidR="006A2F4E" w:rsidRPr="006A2F4E">
        <w:rPr>
          <w:color w:val="FF0000"/>
          <w:sz w:val="24"/>
          <w:szCs w:val="24"/>
        </w:rPr>
        <w:t>najdeme</w:t>
      </w:r>
      <w:r w:rsidR="006A2F4E">
        <w:rPr>
          <w:sz w:val="24"/>
          <w:szCs w:val="24"/>
        </w:rPr>
        <w:t xml:space="preserve">. Lehce </w:t>
      </w:r>
      <w:proofErr w:type="spellStart"/>
      <w:r w:rsidR="006A2F4E">
        <w:rPr>
          <w:sz w:val="24"/>
          <w:szCs w:val="24"/>
        </w:rPr>
        <w:t>pozb</w:t>
      </w:r>
      <w:proofErr w:type="spellEnd"/>
      <w:r w:rsidR="006A2F4E">
        <w:rPr>
          <w:sz w:val="24"/>
          <w:szCs w:val="24"/>
        </w:rPr>
        <w:t xml:space="preserve">_l, lehce </w:t>
      </w:r>
      <w:proofErr w:type="spellStart"/>
      <w:r w:rsidR="006A2F4E">
        <w:rPr>
          <w:sz w:val="24"/>
          <w:szCs w:val="24"/>
        </w:rPr>
        <w:t>nab</w:t>
      </w:r>
      <w:proofErr w:type="spellEnd"/>
      <w:r w:rsidR="006A2F4E">
        <w:rPr>
          <w:sz w:val="24"/>
          <w:szCs w:val="24"/>
        </w:rPr>
        <w:t>_l.</w:t>
      </w:r>
    </w:p>
    <w:p w:rsidR="000C56AE" w:rsidRDefault="00025996" w:rsidP="000C56AE">
      <w:pPr>
        <w:spacing w:line="360" w:lineRule="auto"/>
        <w:ind w:left="0" w:hanging="5"/>
        <w:rPr>
          <w:sz w:val="24"/>
          <w:szCs w:val="24"/>
        </w:rPr>
      </w:pPr>
      <w:r>
        <w:rPr>
          <w:sz w:val="24"/>
          <w:szCs w:val="24"/>
        </w:rPr>
      </w:r>
      <w:r>
        <w:rPr>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9" type="#_x0000_t65" style="width:440.3pt;height:127.85pt;mso-wrap-distance-top:7.2pt;mso-wrap-distance-bottom:7.2pt;mso-position-horizontal-relative:char;mso-position-vertical-relative:line" o:allowincell="f" fillcolor="#c2d69b [1942]" strokecolor="#9bbb59 [3206]" strokeweight="1pt">
            <v:fill opacity="19661f" color2="#9bbb59 [3206]" focus="50%" type="gradient"/>
            <v:shadow on="t" type="perspective" color="#4e6128 [1606]" offset="1pt" offset2="-3pt"/>
            <v:textbox style="mso-next-textbox:#_x0000_s1039" inset="10.8pt,7.2pt,10.8pt">
              <w:txbxContent>
                <w:p w:rsidR="006A2F4E" w:rsidRPr="006A2F4E" w:rsidRDefault="003F725A" w:rsidP="006A2F4E">
                  <w:pPr>
                    <w:spacing w:line="360" w:lineRule="auto"/>
                    <w:ind w:left="0" w:hanging="5"/>
                    <w:rPr>
                      <w:b/>
                      <w:color w:val="000000" w:themeColor="text1"/>
                      <w:sz w:val="24"/>
                      <w:szCs w:val="24"/>
                    </w:rPr>
                  </w:pPr>
                  <w:r>
                    <w:rPr>
                      <w:b/>
                      <w:color w:val="000000" w:themeColor="text1"/>
                      <w:sz w:val="24"/>
                      <w:szCs w:val="24"/>
                    </w:rPr>
                    <w:t>1. Práce s textem:</w:t>
                  </w:r>
                  <w:r>
                    <w:rPr>
                      <w:b/>
                      <w:color w:val="000000" w:themeColor="text1"/>
                      <w:sz w:val="24"/>
                      <w:szCs w:val="24"/>
                    </w:rPr>
                    <w:br/>
                    <w:t>a)</w:t>
                  </w:r>
                  <w:r w:rsidR="006A2F4E" w:rsidRPr="006A2F4E">
                    <w:rPr>
                      <w:b/>
                      <w:color w:val="000000" w:themeColor="text1"/>
                      <w:sz w:val="24"/>
                      <w:szCs w:val="24"/>
                    </w:rPr>
                    <w:t xml:space="preserve"> Doplň i/y</w:t>
                  </w:r>
                  <w:r w:rsidR="006A2F4E" w:rsidRPr="006A2F4E">
                    <w:rPr>
                      <w:b/>
                      <w:color w:val="000000" w:themeColor="text1"/>
                      <w:sz w:val="24"/>
                      <w:szCs w:val="24"/>
                    </w:rPr>
                    <w:br/>
                  </w:r>
                  <w:r>
                    <w:rPr>
                      <w:b/>
                      <w:color w:val="000000" w:themeColor="text1"/>
                      <w:sz w:val="24"/>
                      <w:szCs w:val="24"/>
                    </w:rPr>
                    <w:t>b)</w:t>
                  </w:r>
                  <w:r w:rsidR="006A2F4E" w:rsidRPr="006A2F4E">
                    <w:rPr>
                      <w:b/>
                      <w:color w:val="000000" w:themeColor="text1"/>
                      <w:sz w:val="24"/>
                      <w:szCs w:val="24"/>
                    </w:rPr>
                    <w:t xml:space="preserve"> U červeně vyznačených slov urči mluvnické kategorie.</w:t>
                  </w:r>
                  <w:r w:rsidR="006A2F4E" w:rsidRPr="006A2F4E">
                    <w:rPr>
                      <w:b/>
                      <w:color w:val="000000" w:themeColor="text1"/>
                      <w:sz w:val="24"/>
                      <w:szCs w:val="24"/>
                    </w:rPr>
                    <w:br/>
                  </w:r>
                  <w:r>
                    <w:rPr>
                      <w:b/>
                      <w:color w:val="000000" w:themeColor="text1"/>
                      <w:sz w:val="24"/>
                      <w:szCs w:val="24"/>
                    </w:rPr>
                    <w:t>c)</w:t>
                  </w:r>
                  <w:r w:rsidR="006A2F4E" w:rsidRPr="006A2F4E">
                    <w:rPr>
                      <w:b/>
                      <w:color w:val="000000" w:themeColor="text1"/>
                      <w:sz w:val="24"/>
                      <w:szCs w:val="24"/>
                    </w:rPr>
                    <w:t xml:space="preserve"> Co je to </w:t>
                  </w:r>
                  <w:proofErr w:type="spellStart"/>
                  <w:r w:rsidR="006A2F4E" w:rsidRPr="006A2F4E">
                    <w:rPr>
                      <w:b/>
                      <w:i/>
                      <w:color w:val="000000" w:themeColor="text1"/>
                      <w:sz w:val="24"/>
                      <w:szCs w:val="24"/>
                    </w:rPr>
                    <w:t>jidáš</w:t>
                  </w:r>
                  <w:proofErr w:type="spellEnd"/>
                  <w:r w:rsidR="006A2F4E" w:rsidRPr="006A2F4E">
                    <w:rPr>
                      <w:b/>
                      <w:color w:val="000000" w:themeColor="text1"/>
                      <w:sz w:val="24"/>
                      <w:szCs w:val="24"/>
                    </w:rPr>
                    <w:t>?</w:t>
                  </w:r>
                  <w:r w:rsidR="006A2F4E" w:rsidRPr="006A2F4E">
                    <w:rPr>
                      <w:b/>
                      <w:color w:val="000000" w:themeColor="text1"/>
                      <w:sz w:val="24"/>
                      <w:szCs w:val="24"/>
                    </w:rPr>
                    <w:br/>
                  </w:r>
                  <w:r>
                    <w:rPr>
                      <w:b/>
                      <w:color w:val="000000" w:themeColor="text1"/>
                      <w:sz w:val="24"/>
                      <w:szCs w:val="24"/>
                    </w:rPr>
                    <w:t>d)</w:t>
                  </w:r>
                  <w:r w:rsidR="006A2F4E" w:rsidRPr="006A2F4E">
                    <w:rPr>
                      <w:b/>
                      <w:color w:val="000000" w:themeColor="text1"/>
                      <w:sz w:val="24"/>
                      <w:szCs w:val="24"/>
                    </w:rPr>
                    <w:t xml:space="preserve"> Jaké </w:t>
                  </w:r>
                  <w:r w:rsidR="006A2F4E">
                    <w:rPr>
                      <w:b/>
                      <w:color w:val="000000" w:themeColor="text1"/>
                      <w:sz w:val="24"/>
                      <w:szCs w:val="24"/>
                    </w:rPr>
                    <w:t>tradice</w:t>
                  </w:r>
                  <w:r w:rsidR="006A2F4E" w:rsidRPr="006A2F4E">
                    <w:rPr>
                      <w:b/>
                      <w:color w:val="000000" w:themeColor="text1"/>
                      <w:sz w:val="24"/>
                      <w:szCs w:val="24"/>
                    </w:rPr>
                    <w:t xml:space="preserve"> dodržujete doma vy?</w:t>
                  </w:r>
                </w:p>
                <w:p w:rsidR="006A2F4E" w:rsidRDefault="006A2F4E" w:rsidP="006A2F4E">
                  <w:pPr>
                    <w:spacing w:after="0" w:line="240" w:lineRule="auto"/>
                    <w:rPr>
                      <w:rFonts w:asciiTheme="majorHAnsi" w:eastAsiaTheme="majorEastAsia" w:hAnsiTheme="majorHAnsi" w:cstheme="majorBidi"/>
                      <w:i/>
                      <w:iCs/>
                      <w:color w:val="5A5A5A" w:themeColor="text1" w:themeTint="A5"/>
                      <w:sz w:val="24"/>
                      <w:szCs w:val="24"/>
                    </w:rPr>
                  </w:pPr>
                </w:p>
              </w:txbxContent>
            </v:textbox>
            <w10:wrap type="none" anchorx="margin" anchory="margin"/>
            <w10:anchorlock/>
          </v:shape>
        </w:pict>
      </w:r>
    </w:p>
    <w:p w:rsidR="0082731A" w:rsidRPr="0082731A" w:rsidRDefault="00025996" w:rsidP="000C56AE">
      <w:pPr>
        <w:spacing w:line="360" w:lineRule="auto"/>
        <w:ind w:left="0" w:hanging="5"/>
        <w:rPr>
          <w:sz w:val="24"/>
          <w:szCs w:val="24"/>
        </w:rPr>
      </w:pPr>
      <w:r>
        <w:rPr>
          <w:noProof/>
          <w:sz w:val="24"/>
          <w:szCs w:val="24"/>
        </w:rPr>
        <w:pict>
          <v:oval id="_x0000_s1028" style="position:absolute;margin-left:-55.85pt;margin-top:503.55pt;width:539.25pt;height:219.7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8" inset=".72pt,.72pt,.72pt,.72pt">
              <w:txbxContent>
                <w:p w:rsidR="0082731A" w:rsidRPr="0082731A" w:rsidRDefault="0082731A" w:rsidP="0082731A">
                  <w:pPr>
                    <w:rPr>
                      <w:szCs w:val="28"/>
                    </w:rPr>
                  </w:pPr>
                  <w:r>
                    <w:rPr>
                      <w:noProof/>
                      <w:szCs w:val="28"/>
                      <w:lang w:eastAsia="cs-CZ"/>
                    </w:rPr>
                    <w:drawing>
                      <wp:inline distT="0" distB="0" distL="0" distR="0">
                        <wp:extent cx="1097280" cy="24384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1097280" cy="243840"/>
                                </a:xfrm>
                                <a:prstGeom prst="rect">
                                  <a:avLst/>
                                </a:prstGeom>
                                <a:noFill/>
                                <a:ln w="9525">
                                  <a:noFill/>
                                  <a:miter lim="800000"/>
                                  <a:headEnd/>
                                  <a:tailEnd/>
                                </a:ln>
                              </pic:spPr>
                            </pic:pic>
                          </a:graphicData>
                        </a:graphic>
                      </wp:inline>
                    </w:drawing>
                  </w:r>
                </w:p>
              </w:txbxContent>
            </v:textbox>
            <w10:wrap type="tight" anchorx="margin" anchory="margin"/>
          </v:oval>
        </w:pict>
      </w:r>
      <w:r w:rsidR="0082731A" w:rsidRPr="0082731A">
        <w:rPr>
          <w:sz w:val="28"/>
          <w:szCs w:val="28"/>
        </w:rPr>
        <w:t>2. Jaké způsoby určujeme u sloves?</w:t>
      </w:r>
      <w:r w:rsidR="0082731A" w:rsidRPr="0082731A">
        <w:rPr>
          <w:sz w:val="24"/>
          <w:szCs w:val="24"/>
        </w:rPr>
        <w:t xml:space="preserve"> </w:t>
      </w:r>
      <w:r w:rsidR="003F725A" w:rsidRPr="003F725A">
        <w:rPr>
          <w:sz w:val="28"/>
          <w:szCs w:val="24"/>
        </w:rPr>
        <w:t>Urči je u následujících slovesných tvarů:</w:t>
      </w:r>
    </w:p>
    <w:p w:rsidR="00EB4DAD" w:rsidRPr="00EB4DAD" w:rsidRDefault="00025996" w:rsidP="00EB4DAD">
      <w:pPr>
        <w:spacing w:line="360" w:lineRule="auto"/>
        <w:ind w:left="0" w:hanging="5"/>
        <w:rPr>
          <w:sz w:val="24"/>
          <w:szCs w:val="24"/>
        </w:rPr>
      </w:pPr>
      <w:r>
        <w:rPr>
          <w:noProof/>
          <w:sz w:val="24"/>
          <w:szCs w:val="24"/>
          <w:lang w:eastAsia="cs-CZ"/>
        </w:rPr>
        <w:pict>
          <v:shapetype id="_x0000_t202" coordsize="21600,21600" o:spt="202" path="m,l,21600r21600,l21600,xe">
            <v:stroke joinstyle="miter"/>
            <v:path gradientshapeok="t" o:connecttype="rect"/>
          </v:shapetype>
          <v:shape id="_x0000_s1038" type="#_x0000_t202" style="position:absolute;margin-left:398.35pt;margin-top:74.7pt;width:71.4pt;height:33pt;z-index:251670528" filled="f" stroked="f">
            <v:textbox>
              <w:txbxContent>
                <w:p w:rsidR="00CD36B2" w:rsidRPr="00CD36B2" w:rsidRDefault="00CD36B2">
                  <w:pPr>
                    <w:ind w:left="0"/>
                    <w:rPr>
                      <w:sz w:val="28"/>
                    </w:rPr>
                  </w:pPr>
                  <w:r w:rsidRPr="00CD36B2">
                    <w:rPr>
                      <w:sz w:val="28"/>
                    </w:rPr>
                    <w:t xml:space="preserve">      jezme</w:t>
                  </w:r>
                </w:p>
              </w:txbxContent>
            </v:textbox>
          </v:shape>
        </w:pict>
      </w:r>
      <w:r>
        <w:rPr>
          <w:noProof/>
          <w:sz w:val="24"/>
          <w:szCs w:val="24"/>
          <w:lang w:eastAsia="cs-CZ"/>
        </w:rPr>
        <w:pict>
          <v:shape id="_x0000_s1034" type="#_x0000_t202" style="position:absolute;margin-left:199.15pt;margin-top:80.1pt;width:135.6pt;height:36.6pt;z-index:251666432" filled="f" stroked="f">
            <v:textbox>
              <w:txbxContent>
                <w:p w:rsidR="00CD36B2" w:rsidRPr="00CD36B2" w:rsidRDefault="00CD36B2">
                  <w:pPr>
                    <w:ind w:left="0"/>
                    <w:rPr>
                      <w:sz w:val="28"/>
                    </w:rPr>
                  </w:pPr>
                  <w:r w:rsidRPr="00CD36B2">
                    <w:rPr>
                      <w:sz w:val="28"/>
                    </w:rPr>
                    <w:t xml:space="preserve">      byl bys řehtal</w:t>
                  </w:r>
                </w:p>
              </w:txbxContent>
            </v:textbox>
          </v:shape>
        </w:pict>
      </w:r>
      <w:r>
        <w:rPr>
          <w:noProof/>
          <w:sz w:val="24"/>
          <w:szCs w:val="24"/>
          <w:lang w:eastAsia="cs-CZ"/>
        </w:rPr>
        <w:pict>
          <v:shape id="_x0000_s1031" type="#_x0000_t202" style="position:absolute;margin-left:310.15pt;margin-top:45.3pt;width:100.8pt;height:29.4pt;z-index:251663360" filled="f" stroked="f">
            <v:textbox style="mso-next-textbox:#_x0000_s1031">
              <w:txbxContent>
                <w:p w:rsidR="0082731A" w:rsidRPr="0082731A" w:rsidRDefault="0082731A">
                  <w:pPr>
                    <w:ind w:left="0"/>
                    <w:rPr>
                      <w:sz w:val="28"/>
                    </w:rPr>
                  </w:pPr>
                  <w:r>
                    <w:rPr>
                      <w:sz w:val="28"/>
                    </w:rPr>
                    <w:t xml:space="preserve">    pletl</w:t>
                  </w:r>
                </w:p>
              </w:txbxContent>
            </v:textbox>
          </v:shape>
        </w:pict>
      </w:r>
      <w:r>
        <w:rPr>
          <w:noProof/>
          <w:sz w:val="24"/>
          <w:szCs w:val="24"/>
          <w:lang w:eastAsia="cs-CZ"/>
        </w:rPr>
        <w:pict>
          <v:shape id="_x0000_s1030" type="#_x0000_t202" style="position:absolute;margin-left:197.95pt;margin-top:17.7pt;width:86.4pt;height:29.4pt;z-index:251662336" filled="f" stroked="f">
            <v:textbox>
              <w:txbxContent>
                <w:p w:rsidR="0082731A" w:rsidRPr="0082731A" w:rsidRDefault="0082731A">
                  <w:pPr>
                    <w:ind w:left="0"/>
                    <w:rPr>
                      <w:sz w:val="24"/>
                    </w:rPr>
                  </w:pPr>
                  <w:r w:rsidRPr="0082731A">
                    <w:rPr>
                      <w:sz w:val="24"/>
                    </w:rPr>
                    <w:t xml:space="preserve">     </w:t>
                  </w:r>
                  <w:r w:rsidRPr="0082731A">
                    <w:rPr>
                      <w:sz w:val="28"/>
                    </w:rPr>
                    <w:t>koleduj</w:t>
                  </w:r>
                </w:p>
              </w:txbxContent>
            </v:textbox>
          </v:shape>
        </w:pict>
      </w:r>
      <w:r>
        <w:rPr>
          <w:noProof/>
          <w:sz w:val="24"/>
          <w:szCs w:val="24"/>
          <w:lang w:eastAsia="cs-CZ"/>
        </w:rPr>
        <w:pict>
          <v:shape id="_x0000_s1035" type="#_x0000_t202" style="position:absolute;margin-left:334.75pt;margin-top:129.3pt;width:89.2pt;height:31.2pt;z-index:251667456" filled="f" stroked="f">
            <v:textbox>
              <w:txbxContent>
                <w:p w:rsidR="00CD36B2" w:rsidRPr="00CD36B2" w:rsidRDefault="00CD36B2">
                  <w:pPr>
                    <w:ind w:left="0"/>
                    <w:rPr>
                      <w:sz w:val="28"/>
                    </w:rPr>
                  </w:pPr>
                  <w:r w:rsidRPr="00CD36B2">
                    <w:rPr>
                      <w:sz w:val="28"/>
                    </w:rPr>
                    <w:t xml:space="preserve">      barvila</w:t>
                  </w:r>
                </w:p>
              </w:txbxContent>
            </v:textbox>
          </v:shape>
        </w:pict>
      </w:r>
      <w:r>
        <w:rPr>
          <w:noProof/>
          <w:sz w:val="24"/>
          <w:szCs w:val="24"/>
          <w:lang w:eastAsia="cs-CZ"/>
        </w:rPr>
        <w:pict>
          <v:shape id="_x0000_s1037" type="#_x0000_t202" style="position:absolute;margin-left:168.55pt;margin-top:149.7pt;width:153pt;height:26.4pt;z-index:251669504" filled="f" stroked="f">
            <v:textbox>
              <w:txbxContent>
                <w:p w:rsidR="00CD36B2" w:rsidRDefault="00CD36B2">
                  <w:pPr>
                    <w:ind w:left="0"/>
                  </w:pPr>
                  <w:r>
                    <w:t xml:space="preserve">     </w:t>
                  </w:r>
                  <w:r w:rsidRPr="00CD36B2">
                    <w:rPr>
                      <w:sz w:val="28"/>
                    </w:rPr>
                    <w:t>byli bychom hledali</w:t>
                  </w:r>
                </w:p>
              </w:txbxContent>
            </v:textbox>
          </v:shape>
        </w:pict>
      </w:r>
      <w:r>
        <w:rPr>
          <w:noProof/>
          <w:sz w:val="24"/>
          <w:szCs w:val="24"/>
          <w:lang w:eastAsia="cs-CZ"/>
        </w:rPr>
        <w:pict>
          <v:shape id="_x0000_s1036" type="#_x0000_t202" style="position:absolute;margin-left:50.95pt;margin-top:149.7pt;width:137.4pt;height:31.8pt;z-index:251668480" filled="f" stroked="f">
            <v:textbox>
              <w:txbxContent>
                <w:p w:rsidR="00CD36B2" w:rsidRDefault="00CD36B2">
                  <w:pPr>
                    <w:ind w:left="0"/>
                  </w:pPr>
                  <w:r>
                    <w:t xml:space="preserve">    </w:t>
                  </w:r>
                  <w:r w:rsidRPr="00CD36B2">
                    <w:rPr>
                      <w:sz w:val="28"/>
                    </w:rPr>
                    <w:t xml:space="preserve"> zpívali</w:t>
                  </w:r>
                </w:p>
              </w:txbxContent>
            </v:textbox>
          </v:shape>
        </w:pict>
      </w:r>
      <w:r>
        <w:rPr>
          <w:noProof/>
          <w:sz w:val="24"/>
          <w:szCs w:val="24"/>
          <w:lang w:eastAsia="cs-CZ"/>
        </w:rPr>
        <w:pict>
          <v:shape id="_x0000_s1029" type="#_x0000_t202" style="position:absolute;margin-left:65.95pt;margin-top:50.7pt;width:99pt;height:29.4pt;z-index:251661312" filled="f" stroked="f">
            <v:textbox>
              <w:txbxContent>
                <w:p w:rsidR="0082731A" w:rsidRPr="0082731A" w:rsidRDefault="0082731A" w:rsidP="0082731A">
                  <w:pPr>
                    <w:rPr>
                      <w:sz w:val="28"/>
                      <w:szCs w:val="28"/>
                    </w:rPr>
                  </w:pPr>
                  <w:r w:rsidRPr="0082731A">
                    <w:rPr>
                      <w:sz w:val="28"/>
                      <w:szCs w:val="28"/>
                    </w:rPr>
                    <w:t>maloval</w:t>
                  </w:r>
                  <w:r w:rsidR="00CD36B2">
                    <w:rPr>
                      <w:sz w:val="28"/>
                      <w:szCs w:val="28"/>
                    </w:rPr>
                    <w:t>a</w:t>
                  </w:r>
                </w:p>
              </w:txbxContent>
            </v:textbox>
          </v:shape>
        </w:pict>
      </w:r>
      <w:r>
        <w:rPr>
          <w:noProof/>
          <w:sz w:val="24"/>
          <w:szCs w:val="24"/>
          <w:lang w:eastAsia="cs-CZ"/>
        </w:rPr>
        <w:pict>
          <v:shape id="_x0000_s1033" type="#_x0000_t202" style="position:absolute;margin-left:85.15pt;margin-top:107.7pt;width:125.4pt;height:33pt;z-index:251665408" filled="f" stroked="f">
            <v:textbox>
              <w:txbxContent>
                <w:p w:rsidR="00CD36B2" w:rsidRPr="00CD36B2" w:rsidRDefault="00CD36B2">
                  <w:pPr>
                    <w:ind w:left="0"/>
                    <w:rPr>
                      <w:sz w:val="28"/>
                    </w:rPr>
                  </w:pPr>
                  <w:r w:rsidRPr="00CD36B2">
                    <w:rPr>
                      <w:sz w:val="28"/>
                    </w:rPr>
                    <w:t xml:space="preserve">      pečme</w:t>
                  </w:r>
                </w:p>
              </w:txbxContent>
            </v:textbox>
          </v:shape>
        </w:pict>
      </w:r>
      <w:r>
        <w:rPr>
          <w:noProof/>
          <w:sz w:val="24"/>
          <w:szCs w:val="24"/>
          <w:lang w:eastAsia="cs-CZ"/>
        </w:rPr>
        <w:pict>
          <v:shape id="_x0000_s1032" type="#_x0000_t202" style="position:absolute;margin-left:-6.65pt;margin-top:74.7pt;width:91.8pt;height:33pt;z-index:251664384" filled="f" stroked="f">
            <v:textbox>
              <w:txbxContent>
                <w:p w:rsidR="0082731A" w:rsidRPr="00CD36B2" w:rsidRDefault="00CD36B2">
                  <w:pPr>
                    <w:ind w:left="0"/>
                    <w:rPr>
                      <w:sz w:val="28"/>
                    </w:rPr>
                  </w:pPr>
                  <w:r w:rsidRPr="00CD36B2">
                    <w:rPr>
                      <w:sz w:val="28"/>
                    </w:rPr>
                    <w:t xml:space="preserve">      zdobil bys</w:t>
                  </w:r>
                </w:p>
              </w:txbxContent>
            </v:textbox>
          </v:shape>
        </w:pict>
      </w:r>
    </w:p>
    <w:p w:rsidR="003F725A" w:rsidRDefault="003F725A" w:rsidP="003F725A">
      <w:pPr>
        <w:spacing w:line="360" w:lineRule="auto"/>
        <w:ind w:left="0" w:hanging="5"/>
        <w:rPr>
          <w:sz w:val="28"/>
          <w:szCs w:val="24"/>
        </w:rPr>
      </w:pPr>
      <w:r w:rsidRPr="003F725A">
        <w:rPr>
          <w:sz w:val="28"/>
          <w:szCs w:val="24"/>
        </w:rPr>
        <w:lastRenderedPageBreak/>
        <w:t xml:space="preserve">3. </w:t>
      </w:r>
      <w:r w:rsidR="00051DB5">
        <w:rPr>
          <w:sz w:val="28"/>
          <w:szCs w:val="24"/>
        </w:rPr>
        <w:t>Souvětí</w:t>
      </w:r>
      <w:r w:rsidRPr="003F725A">
        <w:rPr>
          <w:sz w:val="28"/>
          <w:szCs w:val="24"/>
        </w:rPr>
        <w:t xml:space="preserve"> </w:t>
      </w:r>
      <w:r w:rsidRPr="003F725A">
        <w:rPr>
          <w:color w:val="FF0000"/>
          <w:sz w:val="28"/>
          <w:szCs w:val="24"/>
        </w:rPr>
        <w:t>"Pokud chceme přivítat jaro, můžeme zvolit proutky vrby, mašle, kraslice nebo jarní kvítka."</w:t>
      </w:r>
      <w:r w:rsidR="00051DB5">
        <w:rPr>
          <w:sz w:val="28"/>
          <w:szCs w:val="24"/>
        </w:rPr>
        <w:t xml:space="preserve"> změň tak, aby bylo</w:t>
      </w:r>
      <w:r w:rsidRPr="003F725A">
        <w:rPr>
          <w:sz w:val="28"/>
          <w:szCs w:val="24"/>
        </w:rPr>
        <w:t xml:space="preserve"> v podmiňovacím způsobu.</w:t>
      </w:r>
    </w:p>
    <w:p w:rsidR="00BF7BE0" w:rsidRDefault="00BF7BE0" w:rsidP="003F725A">
      <w:pPr>
        <w:spacing w:line="360" w:lineRule="auto"/>
        <w:ind w:left="0" w:hanging="5"/>
        <w:rPr>
          <w:sz w:val="28"/>
          <w:szCs w:val="24"/>
        </w:rPr>
      </w:pPr>
    </w:p>
    <w:p w:rsidR="003F725A" w:rsidRDefault="003F725A" w:rsidP="003F725A">
      <w:pPr>
        <w:spacing w:line="360" w:lineRule="auto"/>
        <w:ind w:left="0" w:hanging="5"/>
        <w:rPr>
          <w:sz w:val="28"/>
          <w:szCs w:val="24"/>
        </w:rPr>
      </w:pPr>
      <w:r>
        <w:rPr>
          <w:sz w:val="28"/>
          <w:szCs w:val="24"/>
        </w:rPr>
        <w:t xml:space="preserve">4. Vytvoř souvětí o Velikonocích, které odpovídá </w:t>
      </w:r>
      <w:r w:rsidR="009D7C56">
        <w:rPr>
          <w:sz w:val="28"/>
          <w:szCs w:val="24"/>
        </w:rPr>
        <w:t xml:space="preserve">větnému vzorci </w:t>
      </w:r>
      <w:r w:rsidR="009D7C56" w:rsidRPr="009D7C56">
        <w:rPr>
          <w:b/>
          <w:sz w:val="28"/>
          <w:szCs w:val="24"/>
        </w:rPr>
        <w:t>V1 a</w:t>
      </w:r>
      <w:r w:rsidRPr="009D7C56">
        <w:rPr>
          <w:b/>
          <w:sz w:val="28"/>
          <w:szCs w:val="24"/>
        </w:rPr>
        <w:t xml:space="preserve"> V2</w:t>
      </w:r>
      <w:r w:rsidR="009D7C56" w:rsidRPr="009D7C56">
        <w:rPr>
          <w:b/>
          <w:sz w:val="28"/>
          <w:szCs w:val="24"/>
        </w:rPr>
        <w:t>, ale V3</w:t>
      </w:r>
      <w:r w:rsidR="009D7C56">
        <w:rPr>
          <w:sz w:val="28"/>
          <w:szCs w:val="24"/>
        </w:rPr>
        <w:t>.</w:t>
      </w:r>
    </w:p>
    <w:p w:rsidR="00BF7BE0" w:rsidRDefault="00BF7BE0" w:rsidP="003F725A">
      <w:pPr>
        <w:spacing w:line="360" w:lineRule="auto"/>
        <w:ind w:left="0" w:hanging="5"/>
        <w:rPr>
          <w:sz w:val="28"/>
          <w:szCs w:val="24"/>
        </w:rPr>
      </w:pPr>
    </w:p>
    <w:p w:rsidR="009D7C56" w:rsidRDefault="009D7C56" w:rsidP="003F725A">
      <w:pPr>
        <w:spacing w:line="360" w:lineRule="auto"/>
        <w:ind w:left="0" w:hanging="5"/>
        <w:rPr>
          <w:sz w:val="28"/>
          <w:szCs w:val="24"/>
        </w:rPr>
      </w:pPr>
      <w:r>
        <w:rPr>
          <w:sz w:val="28"/>
          <w:szCs w:val="24"/>
        </w:rPr>
        <w:t xml:space="preserve">5. </w:t>
      </w:r>
      <w:r w:rsidR="00051DB5">
        <w:rPr>
          <w:sz w:val="28"/>
          <w:szCs w:val="24"/>
        </w:rPr>
        <w:t>Souvětí</w:t>
      </w:r>
      <w:r>
        <w:rPr>
          <w:sz w:val="28"/>
          <w:szCs w:val="24"/>
        </w:rPr>
        <w:t xml:space="preserve"> </w:t>
      </w:r>
      <w:r w:rsidRPr="009D7C56">
        <w:rPr>
          <w:color w:val="FF0000"/>
          <w:sz w:val="28"/>
          <w:szCs w:val="24"/>
        </w:rPr>
        <w:t>"Vysypávali například ornamenty na zápraží pomocí hrnku či květináče a písku či vody a zdobili okna květinovými vzory s pomocí seříznutého mýdla."</w:t>
      </w:r>
      <w:r>
        <w:rPr>
          <w:sz w:val="28"/>
          <w:szCs w:val="24"/>
        </w:rPr>
        <w:t xml:space="preserve"> přetvoř tak, aby</w:t>
      </w:r>
      <w:r w:rsidR="004774E8">
        <w:rPr>
          <w:sz w:val="28"/>
          <w:szCs w:val="24"/>
        </w:rPr>
        <w:t xml:space="preserve"> bylo</w:t>
      </w:r>
      <w:r>
        <w:rPr>
          <w:sz w:val="28"/>
          <w:szCs w:val="24"/>
        </w:rPr>
        <w:t xml:space="preserve"> v čase přítomném. Jaký větný vzorec zde můžeme vidět?</w:t>
      </w:r>
    </w:p>
    <w:p w:rsidR="00BF7BE0" w:rsidRDefault="00BF7BE0" w:rsidP="003F725A">
      <w:pPr>
        <w:spacing w:line="360" w:lineRule="auto"/>
        <w:ind w:left="0" w:hanging="5"/>
        <w:rPr>
          <w:sz w:val="28"/>
          <w:szCs w:val="24"/>
        </w:rPr>
      </w:pPr>
    </w:p>
    <w:p w:rsidR="009D7C56" w:rsidRDefault="009D7C56" w:rsidP="003F725A">
      <w:pPr>
        <w:spacing w:line="360" w:lineRule="auto"/>
        <w:ind w:left="0" w:hanging="5"/>
        <w:rPr>
          <w:sz w:val="28"/>
          <w:szCs w:val="24"/>
        </w:rPr>
      </w:pPr>
      <w:r>
        <w:rPr>
          <w:sz w:val="28"/>
          <w:szCs w:val="24"/>
        </w:rPr>
        <w:t>6. Vytvoř větu o Velikonocích podle těchto pravidel:</w:t>
      </w:r>
    </w:p>
    <w:p w:rsidR="009D7C56" w:rsidRPr="009D7C56" w:rsidRDefault="009D7C56" w:rsidP="003F725A">
      <w:pPr>
        <w:spacing w:line="360" w:lineRule="auto"/>
        <w:ind w:left="0" w:hanging="5"/>
        <w:rPr>
          <w:sz w:val="28"/>
          <w:szCs w:val="24"/>
        </w:rPr>
      </w:pPr>
      <w:r>
        <w:rPr>
          <w:sz w:val="28"/>
          <w:szCs w:val="24"/>
          <w:u w:val="single"/>
        </w:rPr>
        <w:t>__</w:t>
      </w:r>
      <w:r w:rsidRPr="009D7C56">
        <w:rPr>
          <w:sz w:val="28"/>
          <w:szCs w:val="24"/>
          <w:u w:val="single"/>
        </w:rPr>
        <w:t>zájmeno</w:t>
      </w:r>
      <w:r>
        <w:rPr>
          <w:sz w:val="28"/>
          <w:szCs w:val="24"/>
          <w:u w:val="single"/>
        </w:rPr>
        <w:t>__</w:t>
      </w:r>
      <w:r>
        <w:rPr>
          <w:sz w:val="28"/>
          <w:szCs w:val="24"/>
        </w:rPr>
        <w:t xml:space="preserve"> </w:t>
      </w:r>
      <w:r>
        <w:rPr>
          <w:sz w:val="28"/>
          <w:szCs w:val="24"/>
          <w:u w:val="single"/>
        </w:rPr>
        <w:t>__p</w:t>
      </w:r>
      <w:r w:rsidRPr="009D7C56">
        <w:rPr>
          <w:sz w:val="28"/>
          <w:szCs w:val="24"/>
          <w:u w:val="single"/>
        </w:rPr>
        <w:t>řídavné jméno</w:t>
      </w:r>
      <w:r>
        <w:rPr>
          <w:sz w:val="28"/>
          <w:szCs w:val="24"/>
          <w:u w:val="single"/>
        </w:rPr>
        <w:t>__</w:t>
      </w:r>
      <w:r>
        <w:rPr>
          <w:sz w:val="28"/>
          <w:szCs w:val="24"/>
        </w:rPr>
        <w:t xml:space="preserve"> </w:t>
      </w:r>
      <w:r>
        <w:rPr>
          <w:sz w:val="28"/>
          <w:szCs w:val="24"/>
          <w:u w:val="single"/>
        </w:rPr>
        <w:t>__p</w:t>
      </w:r>
      <w:r w:rsidRPr="009D7C56">
        <w:rPr>
          <w:sz w:val="28"/>
          <w:szCs w:val="24"/>
          <w:u w:val="single"/>
        </w:rPr>
        <w:t>odstatné jméno</w:t>
      </w:r>
      <w:r>
        <w:rPr>
          <w:sz w:val="28"/>
          <w:szCs w:val="24"/>
          <w:u w:val="single"/>
        </w:rPr>
        <w:t>__</w:t>
      </w:r>
      <w:r>
        <w:rPr>
          <w:sz w:val="28"/>
          <w:szCs w:val="24"/>
        </w:rPr>
        <w:t xml:space="preserve"> </w:t>
      </w:r>
      <w:r>
        <w:rPr>
          <w:sz w:val="28"/>
          <w:szCs w:val="24"/>
          <w:u w:val="single"/>
        </w:rPr>
        <w:t>__s</w:t>
      </w:r>
      <w:r w:rsidRPr="009D7C56">
        <w:rPr>
          <w:sz w:val="28"/>
          <w:szCs w:val="24"/>
          <w:u w:val="single"/>
        </w:rPr>
        <w:t>loveso</w:t>
      </w:r>
      <w:r>
        <w:rPr>
          <w:sz w:val="28"/>
          <w:szCs w:val="24"/>
          <w:u w:val="single"/>
        </w:rPr>
        <w:t>__</w:t>
      </w:r>
      <w:r>
        <w:rPr>
          <w:sz w:val="28"/>
          <w:szCs w:val="24"/>
        </w:rPr>
        <w:t xml:space="preserve"> </w:t>
      </w:r>
      <w:r>
        <w:rPr>
          <w:sz w:val="28"/>
          <w:szCs w:val="24"/>
          <w:u w:val="single"/>
        </w:rPr>
        <w:t xml:space="preserve"> __příslovce__</w:t>
      </w:r>
      <w:r>
        <w:rPr>
          <w:sz w:val="28"/>
          <w:szCs w:val="24"/>
        </w:rPr>
        <w:t xml:space="preserve"> </w:t>
      </w:r>
      <w:r>
        <w:rPr>
          <w:sz w:val="28"/>
          <w:szCs w:val="24"/>
          <w:u w:val="single"/>
        </w:rPr>
        <w:t>_p</w:t>
      </w:r>
      <w:r w:rsidRPr="009D7C56">
        <w:rPr>
          <w:sz w:val="28"/>
          <w:szCs w:val="24"/>
          <w:u w:val="single"/>
        </w:rPr>
        <w:t>ředložka</w:t>
      </w:r>
      <w:r>
        <w:rPr>
          <w:sz w:val="28"/>
          <w:szCs w:val="24"/>
          <w:u w:val="single"/>
        </w:rPr>
        <w:t>_</w:t>
      </w:r>
      <w:r>
        <w:rPr>
          <w:sz w:val="28"/>
          <w:szCs w:val="24"/>
        </w:rPr>
        <w:t xml:space="preserve"> </w:t>
      </w:r>
      <w:r>
        <w:rPr>
          <w:sz w:val="28"/>
          <w:szCs w:val="24"/>
          <w:u w:val="single"/>
        </w:rPr>
        <w:t>__p</w:t>
      </w:r>
      <w:r w:rsidRPr="009D7C56">
        <w:rPr>
          <w:sz w:val="28"/>
          <w:szCs w:val="24"/>
          <w:u w:val="single"/>
        </w:rPr>
        <w:t>odstatné jméno</w:t>
      </w:r>
      <w:r>
        <w:rPr>
          <w:sz w:val="28"/>
          <w:szCs w:val="24"/>
          <w:u w:val="single"/>
        </w:rPr>
        <w:t>__</w:t>
      </w:r>
      <w:r>
        <w:rPr>
          <w:sz w:val="28"/>
          <w:szCs w:val="24"/>
        </w:rPr>
        <w:t>.</w:t>
      </w:r>
    </w:p>
    <w:p w:rsidR="00EB4DAD" w:rsidRPr="00EB4DAD" w:rsidRDefault="00EB4DAD" w:rsidP="00EB4DAD">
      <w:pPr>
        <w:ind w:left="0" w:hanging="5"/>
        <w:rPr>
          <w:sz w:val="24"/>
          <w:szCs w:val="24"/>
        </w:rPr>
      </w:pPr>
    </w:p>
    <w:p w:rsidR="00EB4DAD" w:rsidRPr="00EB4DAD" w:rsidRDefault="00EB4DAD" w:rsidP="00EB4DAD">
      <w:pPr>
        <w:ind w:left="0" w:hanging="5"/>
        <w:rPr>
          <w:sz w:val="24"/>
          <w:szCs w:val="24"/>
        </w:rPr>
      </w:pPr>
    </w:p>
    <w:sectPr w:rsidR="00EB4DAD" w:rsidRPr="00EB4DAD" w:rsidSect="00D94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DAD"/>
    <w:rsid w:val="00025996"/>
    <w:rsid w:val="00051DB5"/>
    <w:rsid w:val="000B7D58"/>
    <w:rsid w:val="000C56AE"/>
    <w:rsid w:val="002A60AB"/>
    <w:rsid w:val="003368F8"/>
    <w:rsid w:val="003F725A"/>
    <w:rsid w:val="004774E8"/>
    <w:rsid w:val="006A2F4E"/>
    <w:rsid w:val="0082731A"/>
    <w:rsid w:val="00875C05"/>
    <w:rsid w:val="00882184"/>
    <w:rsid w:val="00916645"/>
    <w:rsid w:val="0091787F"/>
    <w:rsid w:val="009D7C56"/>
    <w:rsid w:val="00BF7BE0"/>
    <w:rsid w:val="00CD36B2"/>
    <w:rsid w:val="00D773E0"/>
    <w:rsid w:val="00D949F1"/>
    <w:rsid w:val="00DB4FB6"/>
    <w:rsid w:val="00EB4D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49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78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226</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Kornoušková</dc:creator>
  <cp:lastModifiedBy>Tereza Kornoušková</cp:lastModifiedBy>
  <cp:revision>4</cp:revision>
  <dcterms:created xsi:type="dcterms:W3CDTF">2020-04-05T17:14:00Z</dcterms:created>
  <dcterms:modified xsi:type="dcterms:W3CDTF">2020-04-05T19:33:00Z</dcterms:modified>
</cp:coreProperties>
</file>