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A7" w:rsidRPr="008E69EF" w:rsidRDefault="001B3157" w:rsidP="001B3157">
      <w:pPr>
        <w:ind w:left="0" w:hanging="5"/>
        <w:rPr>
          <w:b/>
          <w:sz w:val="28"/>
          <w:szCs w:val="28"/>
        </w:rPr>
      </w:pPr>
      <w:r w:rsidRPr="008E69EF">
        <w:rPr>
          <w:b/>
          <w:sz w:val="28"/>
          <w:szCs w:val="28"/>
        </w:rPr>
        <w:t>Reflexe na distanční výuku naší paní</w:t>
      </w:r>
      <w:r w:rsidR="008E69EF" w:rsidRPr="008E69EF">
        <w:rPr>
          <w:b/>
          <w:sz w:val="28"/>
          <w:szCs w:val="28"/>
        </w:rPr>
        <w:t xml:space="preserve"> učitelky ze ZŠ Petřiny - sever</w:t>
      </w:r>
    </w:p>
    <w:p w:rsidR="001B3157" w:rsidRDefault="001B3157" w:rsidP="001B3157">
      <w:pPr>
        <w:ind w:left="0" w:hanging="5"/>
        <w:rPr>
          <w:sz w:val="24"/>
          <w:szCs w:val="24"/>
        </w:rPr>
      </w:pPr>
      <w:r w:rsidRPr="001B3157">
        <w:rPr>
          <w:sz w:val="24"/>
          <w:szCs w:val="24"/>
        </w:rPr>
        <w:t xml:space="preserve">Paní učitelka dětem připravuje úlohy vždy na týden dopředu a všechny </w:t>
      </w:r>
      <w:r>
        <w:rPr>
          <w:sz w:val="24"/>
          <w:szCs w:val="24"/>
        </w:rPr>
        <w:t xml:space="preserve">podklady se k žákům dostanou nejpozději v pátek odpoledne předešlého týdne. </w:t>
      </w:r>
      <w:r w:rsidRPr="001B3157">
        <w:rPr>
          <w:sz w:val="24"/>
          <w:szCs w:val="24"/>
        </w:rPr>
        <w:t xml:space="preserve">Každý den pak s dětmi komunikuje skrz platformu ZOOM, která jí umožňuje volat s dětmi přes </w:t>
      </w:r>
      <w:proofErr w:type="spellStart"/>
      <w:r w:rsidRPr="001B3157">
        <w:rPr>
          <w:sz w:val="24"/>
          <w:szCs w:val="24"/>
        </w:rPr>
        <w:t>videohovor</w:t>
      </w:r>
      <w:proofErr w:type="spellEnd"/>
      <w:r w:rsidRPr="001B3157">
        <w:rPr>
          <w:sz w:val="24"/>
          <w:szCs w:val="24"/>
        </w:rPr>
        <w:t xml:space="preserve"> a zároveň sdílet obrazovku svého počítače. </w:t>
      </w:r>
      <w:r>
        <w:rPr>
          <w:sz w:val="24"/>
          <w:szCs w:val="24"/>
        </w:rPr>
        <w:t xml:space="preserve">Na té dětem promítá cvičení, kterým se věnují, nebo se jim žáci budou věnovat v budoucnosti samostatně. Sdílená obrazovka také slouží k vysvětlení postupu zpracovávání úkolů, aby žáci věděli, co mají dělat. </w:t>
      </w:r>
      <w:r w:rsidRPr="001B3157">
        <w:rPr>
          <w:sz w:val="24"/>
          <w:szCs w:val="24"/>
        </w:rPr>
        <w:t xml:space="preserve">Této online výuky se účastní vždy kolem 5 </w:t>
      </w:r>
      <w:r>
        <w:rPr>
          <w:sz w:val="24"/>
          <w:szCs w:val="24"/>
        </w:rPr>
        <w:t>žáků</w:t>
      </w:r>
      <w:r w:rsidRPr="001B3157">
        <w:rPr>
          <w:sz w:val="24"/>
          <w:szCs w:val="24"/>
        </w:rPr>
        <w:t>.</w:t>
      </w:r>
      <w:r>
        <w:rPr>
          <w:sz w:val="24"/>
          <w:szCs w:val="24"/>
        </w:rPr>
        <w:t xml:space="preserve"> Nějaký čas paní učitelka věnuje výuce, nějaký organizaci. Také se s žáky spojuje ohledně přijímacích zkoušek na gymnázia.</w:t>
      </w:r>
      <w:r w:rsidR="006D041E">
        <w:rPr>
          <w:sz w:val="24"/>
          <w:szCs w:val="24"/>
        </w:rPr>
        <w:t xml:space="preserve"> Kromě </w:t>
      </w:r>
      <w:proofErr w:type="spellStart"/>
      <w:r w:rsidR="006D041E">
        <w:rPr>
          <w:sz w:val="24"/>
          <w:szCs w:val="24"/>
        </w:rPr>
        <w:t>ZOOMu</w:t>
      </w:r>
      <w:proofErr w:type="spellEnd"/>
      <w:r w:rsidR="006D041E">
        <w:rPr>
          <w:sz w:val="24"/>
          <w:szCs w:val="24"/>
        </w:rPr>
        <w:t xml:space="preserve"> paní učitelka využívá také jiné internetové platformy, jako například e-třídu, e-</w:t>
      </w:r>
      <w:proofErr w:type="spellStart"/>
      <w:r w:rsidR="006D041E">
        <w:rPr>
          <w:sz w:val="24"/>
          <w:szCs w:val="24"/>
        </w:rPr>
        <w:t>learning</w:t>
      </w:r>
      <w:proofErr w:type="spellEnd"/>
      <w:r w:rsidR="006D041E">
        <w:rPr>
          <w:sz w:val="24"/>
          <w:szCs w:val="24"/>
        </w:rPr>
        <w:t xml:space="preserve">, atp., na kterých dětem vytváří a zadává nové úkoly. Zároveň platforem využívá při testování žáků, nahrává na ně právě i </w:t>
      </w:r>
      <w:proofErr w:type="spellStart"/>
      <w:r w:rsidR="006D041E">
        <w:rPr>
          <w:sz w:val="24"/>
          <w:szCs w:val="24"/>
        </w:rPr>
        <w:t>testíky</w:t>
      </w:r>
      <w:proofErr w:type="spellEnd"/>
      <w:r w:rsidR="006D041E">
        <w:rPr>
          <w:sz w:val="24"/>
          <w:szCs w:val="24"/>
        </w:rPr>
        <w:t>, na které se s žáky vždy předem připravuje a ti se na ně nadále připravují i samostatně.</w:t>
      </w:r>
    </w:p>
    <w:p w:rsidR="008E69EF" w:rsidRPr="008E69EF" w:rsidRDefault="008E69EF" w:rsidP="008E69EF">
      <w:pPr>
        <w:ind w:left="0" w:hanging="5"/>
        <w:rPr>
          <w:b/>
          <w:sz w:val="24"/>
          <w:szCs w:val="24"/>
        </w:rPr>
      </w:pPr>
      <w:r w:rsidRPr="008E69EF">
        <w:rPr>
          <w:b/>
          <w:sz w:val="24"/>
          <w:szCs w:val="24"/>
        </w:rPr>
        <w:t>Pozorování hodiny českého jazyka, 26. 3. 2020:</w:t>
      </w:r>
    </w:p>
    <w:p w:rsidR="006D041E" w:rsidRDefault="008E69EF" w:rsidP="008E69EF">
      <w:pPr>
        <w:ind w:left="0" w:hanging="5"/>
        <w:rPr>
          <w:sz w:val="24"/>
          <w:szCs w:val="24"/>
        </w:rPr>
      </w:pPr>
      <w:r>
        <w:rPr>
          <w:sz w:val="24"/>
          <w:szCs w:val="24"/>
        </w:rPr>
        <w:t>My jsme byly</w:t>
      </w:r>
      <w:r w:rsidRPr="008E69EF">
        <w:rPr>
          <w:sz w:val="24"/>
          <w:szCs w:val="24"/>
        </w:rPr>
        <w:t xml:space="preserve"> svědky online hodiny, ve které paní učitelka</w:t>
      </w:r>
      <w:r>
        <w:rPr>
          <w:sz w:val="24"/>
          <w:szCs w:val="24"/>
        </w:rPr>
        <w:t xml:space="preserve"> procvičovala s žáky zájmena mě/mně a sebou/</w:t>
      </w:r>
      <w:r w:rsidRPr="008E69EF">
        <w:rPr>
          <w:sz w:val="24"/>
          <w:szCs w:val="24"/>
        </w:rPr>
        <w:t>s sebou. V prvních minutách hodiny si s dětmi zopakovala pravidla jej</w:t>
      </w:r>
      <w:r>
        <w:rPr>
          <w:sz w:val="24"/>
          <w:szCs w:val="24"/>
        </w:rPr>
        <w:t xml:space="preserve">ich používání a pak se pustily </w:t>
      </w:r>
      <w:r w:rsidRPr="008E69EF">
        <w:rPr>
          <w:sz w:val="24"/>
          <w:szCs w:val="24"/>
        </w:rPr>
        <w:t>do samotného procvičování. Paní učitelka ukázala žákům přes sdílenou obrazovku cvičení, ve kterém měli za úkol doplňovat právě zmíněná zájmena. Postupně je vyvolávala a každý řekl svou odpověď a důvod, proč by to doplnil takto. Výuka tedy probíhá podobně, jako v klasických hodinách, jen se jí účastní méně žáků a odučený čas je o něco kratší. Společně totiž probrali pouze pár cvičení, která jim zabrala jen kolem dvaceti minut</w:t>
      </w:r>
      <w:r>
        <w:rPr>
          <w:sz w:val="24"/>
          <w:szCs w:val="24"/>
        </w:rPr>
        <w:t>,</w:t>
      </w:r>
      <w:r w:rsidRPr="008E69EF">
        <w:rPr>
          <w:sz w:val="24"/>
          <w:szCs w:val="24"/>
        </w:rPr>
        <w:t xml:space="preserve"> a pak se věnovali organizačním otázkám a chvilku si povídali. To samozřejmě není to jediné, co za tento den proberou. Děti mají zadané další úkoly, které ale budou schopny v</w:t>
      </w:r>
      <w:r>
        <w:rPr>
          <w:sz w:val="24"/>
          <w:szCs w:val="24"/>
        </w:rPr>
        <w:t>yplnit samy a budou mít možnost si je samy také</w:t>
      </w:r>
      <w:r w:rsidRPr="008E69EF">
        <w:rPr>
          <w:sz w:val="24"/>
          <w:szCs w:val="24"/>
        </w:rPr>
        <w:t xml:space="preserve"> zkontrolovat.</w:t>
      </w:r>
    </w:p>
    <w:p w:rsidR="00103082" w:rsidRDefault="00103082" w:rsidP="008E69EF">
      <w:pPr>
        <w:ind w:left="0" w:hanging="5"/>
        <w:rPr>
          <w:sz w:val="24"/>
          <w:szCs w:val="24"/>
        </w:rPr>
      </w:pPr>
    </w:p>
    <w:p w:rsidR="006D041E" w:rsidRPr="001B3157" w:rsidRDefault="006D041E" w:rsidP="001B3157">
      <w:pPr>
        <w:ind w:left="0" w:hanging="5"/>
        <w:rPr>
          <w:sz w:val="24"/>
          <w:szCs w:val="24"/>
        </w:rPr>
      </w:pPr>
      <w:r>
        <w:rPr>
          <w:sz w:val="24"/>
          <w:szCs w:val="24"/>
        </w:rPr>
        <w:t xml:space="preserve">Moc se nám líbila platforma ZOOM umožňující příjemný kontakt s žáky pomocí </w:t>
      </w:r>
      <w:proofErr w:type="spellStart"/>
      <w:r>
        <w:rPr>
          <w:sz w:val="24"/>
          <w:szCs w:val="24"/>
        </w:rPr>
        <w:t>videohovoru</w:t>
      </w:r>
      <w:proofErr w:type="spellEnd"/>
      <w:r>
        <w:rPr>
          <w:sz w:val="24"/>
          <w:szCs w:val="24"/>
        </w:rPr>
        <w:t>. Paní učitelka toleruje potřebu žáků si občas i popovídat, protože v období karantény je tohle jejich jediná možnost kontaktu s třídou.</w:t>
      </w:r>
      <w:r w:rsidR="00CF66C3">
        <w:rPr>
          <w:sz w:val="24"/>
          <w:szCs w:val="24"/>
        </w:rPr>
        <w:t xml:space="preserve"> </w:t>
      </w:r>
      <w:r>
        <w:rPr>
          <w:sz w:val="24"/>
          <w:szCs w:val="24"/>
        </w:rPr>
        <w:t>Celkově se nám velmi líbilo klima, které "ve třídě" vládne i v tomto složitém období</w:t>
      </w:r>
      <w:r w:rsidR="001A6259">
        <w:rPr>
          <w:sz w:val="24"/>
          <w:szCs w:val="24"/>
        </w:rPr>
        <w:t xml:space="preserve"> a uvolněná přátelská atmosféra, která se stejně jako během klasického studia nese i studiem distančním. </w:t>
      </w:r>
      <w:r w:rsidR="008E69EF">
        <w:rPr>
          <w:sz w:val="24"/>
          <w:szCs w:val="24"/>
        </w:rPr>
        <w:t>Paní učitelka dbá</w:t>
      </w:r>
      <w:r w:rsidR="00EB3935">
        <w:rPr>
          <w:sz w:val="24"/>
          <w:szCs w:val="24"/>
        </w:rPr>
        <w:t xml:space="preserve"> na pocity svých žáků, pokud se jim něco zrovna nechce dělat, je zde jako jejich opora a nenutí je do ničeho, na co se děti necítí. Musí mezi nimi fungovat veliká důvěra, protože žáci nezahálejí a pracují i mimo online výuku. </w:t>
      </w:r>
      <w:r w:rsidR="001A6259">
        <w:rPr>
          <w:sz w:val="24"/>
          <w:szCs w:val="24"/>
        </w:rPr>
        <w:t xml:space="preserve">Paní učitelka s dětmi probírá látku, kterou by klasicky měly děti probírat ve škole, avšak hodně s nimi procvičuje na zmíněné </w:t>
      </w:r>
      <w:proofErr w:type="spellStart"/>
      <w:r w:rsidR="001A6259">
        <w:rPr>
          <w:sz w:val="24"/>
          <w:szCs w:val="24"/>
        </w:rPr>
        <w:t>testíky</w:t>
      </w:r>
      <w:proofErr w:type="spellEnd"/>
      <w:r w:rsidR="001A6259">
        <w:rPr>
          <w:sz w:val="24"/>
          <w:szCs w:val="24"/>
        </w:rPr>
        <w:t>, které jim nahrává na internet.</w:t>
      </w:r>
      <w:r w:rsidR="00EB3935">
        <w:rPr>
          <w:sz w:val="24"/>
          <w:szCs w:val="24"/>
        </w:rPr>
        <w:t xml:space="preserve"> Výsledky děti posílají paní učitelce zprávou, nebylo by tedy těžké je zfalšovat, ale paní učitelka jim natolik věří, že to žáky motivuje takovým způsobem, že vše opravdu pečlivě zpracují. Zároveň jim dává velkou volnost v tom, v čem se chtějí opravdu rozvíjet, což funguje jako skvělá vnitřní motivace a v této třídě to opravdu funguje tak, jak by mělo.</w:t>
      </w:r>
    </w:p>
    <w:sectPr w:rsidR="006D041E" w:rsidRPr="001B3157" w:rsidSect="00D949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3157"/>
    <w:rsid w:val="000A5328"/>
    <w:rsid w:val="00103082"/>
    <w:rsid w:val="001A6259"/>
    <w:rsid w:val="001B3157"/>
    <w:rsid w:val="006D041E"/>
    <w:rsid w:val="00882184"/>
    <w:rsid w:val="008E69EF"/>
    <w:rsid w:val="00916645"/>
    <w:rsid w:val="00A02583"/>
    <w:rsid w:val="00CF66C3"/>
    <w:rsid w:val="00D949F1"/>
    <w:rsid w:val="00DB4FB6"/>
    <w:rsid w:val="00EB39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49F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4680422">
      <w:bodyDiv w:val="1"/>
      <w:marLeft w:val="0"/>
      <w:marRight w:val="0"/>
      <w:marTop w:val="0"/>
      <w:marBottom w:val="0"/>
      <w:divBdr>
        <w:top w:val="none" w:sz="0" w:space="0" w:color="auto"/>
        <w:left w:val="none" w:sz="0" w:space="0" w:color="auto"/>
        <w:bottom w:val="none" w:sz="0" w:space="0" w:color="auto"/>
        <w:right w:val="none" w:sz="0" w:space="0" w:color="auto"/>
      </w:divBdr>
      <w:divsChild>
        <w:div w:id="747925021">
          <w:marLeft w:val="0"/>
          <w:marRight w:val="0"/>
          <w:marTop w:val="0"/>
          <w:marBottom w:val="0"/>
          <w:divBdr>
            <w:top w:val="none" w:sz="0" w:space="0" w:color="auto"/>
            <w:left w:val="none" w:sz="0" w:space="0" w:color="auto"/>
            <w:bottom w:val="none" w:sz="0" w:space="0" w:color="auto"/>
            <w:right w:val="none" w:sz="0" w:space="0" w:color="auto"/>
          </w:divBdr>
          <w:divsChild>
            <w:div w:id="1766227504">
              <w:marLeft w:val="0"/>
              <w:marRight w:val="0"/>
              <w:marTop w:val="0"/>
              <w:marBottom w:val="0"/>
              <w:divBdr>
                <w:top w:val="none" w:sz="0" w:space="0" w:color="auto"/>
                <w:left w:val="none" w:sz="0" w:space="0" w:color="auto"/>
                <w:bottom w:val="none" w:sz="0" w:space="0" w:color="auto"/>
                <w:right w:val="none" w:sz="0" w:space="0" w:color="auto"/>
              </w:divBdr>
              <w:divsChild>
                <w:div w:id="1460421182">
                  <w:marLeft w:val="0"/>
                  <w:marRight w:val="0"/>
                  <w:marTop w:val="0"/>
                  <w:marBottom w:val="0"/>
                  <w:divBdr>
                    <w:top w:val="none" w:sz="0" w:space="0" w:color="auto"/>
                    <w:left w:val="none" w:sz="0" w:space="0" w:color="auto"/>
                    <w:bottom w:val="none" w:sz="0" w:space="0" w:color="auto"/>
                    <w:right w:val="none" w:sz="0" w:space="0" w:color="auto"/>
                  </w:divBdr>
                  <w:divsChild>
                    <w:div w:id="1924298325">
                      <w:marLeft w:val="0"/>
                      <w:marRight w:val="0"/>
                      <w:marTop w:val="0"/>
                      <w:marBottom w:val="0"/>
                      <w:divBdr>
                        <w:top w:val="none" w:sz="0" w:space="0" w:color="auto"/>
                        <w:left w:val="none" w:sz="0" w:space="0" w:color="auto"/>
                        <w:bottom w:val="none" w:sz="0" w:space="0" w:color="auto"/>
                        <w:right w:val="none" w:sz="0" w:space="0" w:color="auto"/>
                      </w:divBdr>
                      <w:divsChild>
                        <w:div w:id="11654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2689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Kornoušková</dc:creator>
  <cp:lastModifiedBy>Tereza Kornoušková</cp:lastModifiedBy>
  <cp:revision>2</cp:revision>
  <dcterms:created xsi:type="dcterms:W3CDTF">2020-03-26T12:31:00Z</dcterms:created>
  <dcterms:modified xsi:type="dcterms:W3CDTF">2020-03-26T12:31:00Z</dcterms:modified>
</cp:coreProperties>
</file>