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19" w:rsidRDefault="00664019" w:rsidP="008A61D4">
      <w:pPr>
        <w:jc w:val="center"/>
        <w:rPr>
          <w:b/>
          <w:sz w:val="36"/>
        </w:rPr>
      </w:pPr>
    </w:p>
    <w:p w:rsidR="0047026E" w:rsidRPr="00FA7671" w:rsidRDefault="008A61D4" w:rsidP="008A61D4">
      <w:pPr>
        <w:jc w:val="center"/>
        <w:rPr>
          <w:b/>
          <w:sz w:val="36"/>
        </w:rPr>
      </w:pPr>
      <w:r w:rsidRPr="00FA7671">
        <w:rPr>
          <w:b/>
          <w:sz w:val="36"/>
        </w:rPr>
        <w:t xml:space="preserve">Přírodověda – samostudium (týden </w:t>
      </w:r>
      <w:proofErr w:type="gramStart"/>
      <w:r w:rsidRPr="00FA7671">
        <w:rPr>
          <w:b/>
          <w:sz w:val="36"/>
        </w:rPr>
        <w:t>23.03</w:t>
      </w:r>
      <w:proofErr w:type="gramEnd"/>
      <w:r w:rsidRPr="00FA7671">
        <w:rPr>
          <w:b/>
          <w:sz w:val="36"/>
        </w:rPr>
        <w:t>. – 27.03.)</w:t>
      </w:r>
    </w:p>
    <w:p w:rsidR="008A61D4" w:rsidRDefault="008A61D4" w:rsidP="00D9376D">
      <w:pPr>
        <w:jc w:val="center"/>
        <w:rPr>
          <w:sz w:val="28"/>
        </w:rPr>
      </w:pPr>
      <w:r w:rsidRPr="00D9376D">
        <w:rPr>
          <w:b/>
          <w:sz w:val="28"/>
        </w:rPr>
        <w:t>Téma:</w:t>
      </w:r>
      <w:r w:rsidRPr="00D9376D">
        <w:rPr>
          <w:sz w:val="28"/>
        </w:rPr>
        <w:t xml:space="preserve"> fotosyntéza, příjem vody a potravy</w:t>
      </w:r>
    </w:p>
    <w:p w:rsidR="00FA7671" w:rsidRDefault="00FA7671" w:rsidP="00D9376D">
      <w:pPr>
        <w:jc w:val="center"/>
        <w:rPr>
          <w:sz w:val="24"/>
        </w:rPr>
      </w:pPr>
    </w:p>
    <w:p w:rsidR="008A61D4" w:rsidRPr="00FA7671" w:rsidRDefault="008A61D4" w:rsidP="008A61D4">
      <w:pPr>
        <w:rPr>
          <w:b/>
          <w:sz w:val="28"/>
        </w:rPr>
      </w:pPr>
      <w:r w:rsidRPr="00FA7671">
        <w:rPr>
          <w:b/>
          <w:sz w:val="28"/>
        </w:rPr>
        <w:t xml:space="preserve">Předmluva/motivace: </w:t>
      </w:r>
    </w:p>
    <w:p w:rsidR="008A61D4" w:rsidRDefault="00D9376D" w:rsidP="008A61D4">
      <w:pPr>
        <w:rPr>
          <w:sz w:val="24"/>
        </w:rPr>
      </w:pPr>
      <w:r>
        <w:rPr>
          <w:sz w:val="24"/>
        </w:rPr>
        <w:t>Zajímalo tě někdy, co všechno potřebují rostliny a živočichové k životu? Dnes se to určitě dozvíš. Všechny živé organizmy potřebují k životu energii, kterou získávají potravou či jinými způsoby. Jak tedy získává taková květina energii, když si nemůže dát špagety k večeři, jako to děláme my lidé? Záludná otázka, ale příroda si jistě umí poradit i jinak.</w:t>
      </w:r>
      <w:r w:rsidR="00F62031">
        <w:rPr>
          <w:sz w:val="24"/>
        </w:rPr>
        <w:t xml:space="preserve"> Pracuj pečlivě na všech úkolech a brzy budeš i ty vědět, jak to s</w:t>
      </w:r>
      <w:r w:rsidR="00AF3457">
        <w:rPr>
          <w:sz w:val="24"/>
        </w:rPr>
        <w:t>e</w:t>
      </w:r>
      <w:r w:rsidR="00F62031">
        <w:rPr>
          <w:sz w:val="24"/>
        </w:rPr>
        <w:t> získáváním energie u rostlin vlastně je.</w:t>
      </w:r>
    </w:p>
    <w:p w:rsidR="00664019" w:rsidRDefault="00664019" w:rsidP="008A61D4">
      <w:pPr>
        <w:rPr>
          <w:sz w:val="24"/>
        </w:rPr>
      </w:pPr>
    </w:p>
    <w:p w:rsidR="008A61D4" w:rsidRPr="00FA7671" w:rsidRDefault="008A61D4" w:rsidP="008A61D4">
      <w:pPr>
        <w:rPr>
          <w:b/>
          <w:sz w:val="28"/>
        </w:rPr>
      </w:pPr>
      <w:r w:rsidRPr="00FA7671">
        <w:rPr>
          <w:b/>
          <w:sz w:val="28"/>
        </w:rPr>
        <w:t>Úkoly:</w:t>
      </w:r>
    </w:p>
    <w:p w:rsidR="008A61D4" w:rsidRPr="00531596" w:rsidRDefault="00531596" w:rsidP="008A61D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 xml:space="preserve">UČEBNICE: </w:t>
      </w:r>
    </w:p>
    <w:p w:rsidR="00531596" w:rsidRPr="00531596" w:rsidRDefault="00531596" w:rsidP="00531596">
      <w:pPr>
        <w:pStyle w:val="Odstavecseseznamem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>Příjem vody a potravy</w:t>
      </w:r>
      <w:r w:rsidR="009228AB">
        <w:rPr>
          <w:b/>
          <w:sz w:val="24"/>
        </w:rPr>
        <w:t xml:space="preserve"> (rostliny a fotosyntéza)</w:t>
      </w:r>
      <w:r>
        <w:rPr>
          <w:b/>
          <w:sz w:val="24"/>
        </w:rPr>
        <w:t xml:space="preserve">: </w:t>
      </w:r>
      <w:r w:rsidR="009228AB">
        <w:rPr>
          <w:sz w:val="24"/>
        </w:rPr>
        <w:t xml:space="preserve">Přečti si </w:t>
      </w:r>
      <w:r w:rsidR="002661FC">
        <w:rPr>
          <w:sz w:val="24"/>
        </w:rPr>
        <w:t>texty</w:t>
      </w:r>
      <w:r>
        <w:rPr>
          <w:sz w:val="24"/>
        </w:rPr>
        <w:t xml:space="preserve"> na </w:t>
      </w:r>
      <w:r w:rsidRPr="002661FC">
        <w:rPr>
          <w:b/>
          <w:sz w:val="24"/>
        </w:rPr>
        <w:t>str</w:t>
      </w:r>
      <w:r w:rsidR="002661FC" w:rsidRPr="002661FC">
        <w:rPr>
          <w:b/>
          <w:sz w:val="24"/>
        </w:rPr>
        <w:t>. 42</w:t>
      </w:r>
      <w:r w:rsidR="002661FC">
        <w:rPr>
          <w:sz w:val="24"/>
        </w:rPr>
        <w:t xml:space="preserve"> a následně </w:t>
      </w:r>
      <w:r w:rsidR="002661FC" w:rsidRPr="006952DD">
        <w:rPr>
          <w:i/>
          <w:sz w:val="24"/>
        </w:rPr>
        <w:t>(až po přečtení celé strany)</w:t>
      </w:r>
      <w:r w:rsidR="002661FC">
        <w:rPr>
          <w:sz w:val="24"/>
        </w:rPr>
        <w:t xml:space="preserve"> si prohlédni</w:t>
      </w:r>
      <w:r>
        <w:rPr>
          <w:sz w:val="24"/>
        </w:rPr>
        <w:t xml:space="preserve"> </w:t>
      </w:r>
      <w:proofErr w:type="spellStart"/>
      <w:r w:rsidRPr="002661FC">
        <w:rPr>
          <w:b/>
          <w:sz w:val="24"/>
        </w:rPr>
        <w:t>cv</w:t>
      </w:r>
      <w:proofErr w:type="spellEnd"/>
      <w:r w:rsidR="002661FC" w:rsidRPr="002661FC">
        <w:rPr>
          <w:b/>
          <w:sz w:val="24"/>
        </w:rPr>
        <w:t>.</w:t>
      </w:r>
      <w:r w:rsidRPr="002661FC">
        <w:rPr>
          <w:b/>
          <w:sz w:val="24"/>
        </w:rPr>
        <w:t xml:space="preserve"> 1</w:t>
      </w:r>
      <w:r w:rsidR="002661FC">
        <w:rPr>
          <w:sz w:val="24"/>
        </w:rPr>
        <w:t xml:space="preserve">, při kterém se zaměř </w:t>
      </w:r>
      <w:r>
        <w:rPr>
          <w:sz w:val="24"/>
        </w:rPr>
        <w:t>na vlastnosti listů a kořenů nakresleného stromu.</w:t>
      </w:r>
    </w:p>
    <w:p w:rsidR="009228AB" w:rsidRDefault="009228AB" w:rsidP="00531596">
      <w:pPr>
        <w:pStyle w:val="Odstavecseseznamem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 xml:space="preserve">Příjem vody a potravy (živočichové a houby): </w:t>
      </w:r>
      <w:r>
        <w:rPr>
          <w:sz w:val="24"/>
        </w:rPr>
        <w:t xml:space="preserve">Přečti si texty na </w:t>
      </w:r>
      <w:r w:rsidRPr="009228AB">
        <w:rPr>
          <w:b/>
          <w:sz w:val="24"/>
        </w:rPr>
        <w:t>str. 43</w:t>
      </w:r>
      <w:r>
        <w:rPr>
          <w:sz w:val="24"/>
        </w:rPr>
        <w:t xml:space="preserve"> a </w:t>
      </w:r>
      <w:r w:rsidR="008D7968">
        <w:rPr>
          <w:sz w:val="24"/>
        </w:rPr>
        <w:t xml:space="preserve">následně </w:t>
      </w:r>
      <w:r w:rsidR="008D7968" w:rsidRPr="006952DD">
        <w:rPr>
          <w:i/>
          <w:sz w:val="24"/>
        </w:rPr>
        <w:t>(opět až po přečtení celé strany</w:t>
      </w:r>
      <w:r w:rsidR="006952DD">
        <w:rPr>
          <w:i/>
          <w:sz w:val="24"/>
        </w:rPr>
        <w:t>)</w:t>
      </w:r>
      <w:r w:rsidR="008D7968">
        <w:rPr>
          <w:sz w:val="24"/>
        </w:rPr>
        <w:t xml:space="preserve"> si prohlédni </w:t>
      </w:r>
      <w:proofErr w:type="spellStart"/>
      <w:r w:rsidR="008D7968" w:rsidRPr="008D7968">
        <w:rPr>
          <w:b/>
          <w:sz w:val="24"/>
        </w:rPr>
        <w:t>cv</w:t>
      </w:r>
      <w:proofErr w:type="spellEnd"/>
      <w:r w:rsidR="008D7968" w:rsidRPr="008D7968">
        <w:rPr>
          <w:b/>
          <w:sz w:val="24"/>
        </w:rPr>
        <w:t>.</w:t>
      </w:r>
      <w:r w:rsidR="008D7968">
        <w:rPr>
          <w:b/>
          <w:sz w:val="24"/>
        </w:rPr>
        <w:t xml:space="preserve"> </w:t>
      </w:r>
      <w:r w:rsidR="008D7968" w:rsidRPr="008D7968">
        <w:rPr>
          <w:b/>
          <w:sz w:val="24"/>
        </w:rPr>
        <w:t>2</w:t>
      </w:r>
    </w:p>
    <w:p w:rsidR="008D7D85" w:rsidRDefault="008D7D85" w:rsidP="008D7D85">
      <w:pPr>
        <w:pStyle w:val="Odstavecseseznamem"/>
        <w:ind w:left="1080"/>
        <w:rPr>
          <w:b/>
          <w:sz w:val="24"/>
        </w:rPr>
      </w:pPr>
    </w:p>
    <w:p w:rsidR="008D7D85" w:rsidRPr="008D7D85" w:rsidRDefault="008D7D85" w:rsidP="008D7D85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u w:val="single"/>
        </w:rPr>
        <w:t>PRACOVNÍ LIST A KVÍZ:</w:t>
      </w:r>
    </w:p>
    <w:p w:rsidR="008D7D85" w:rsidRDefault="008D7D85" w:rsidP="008D7D85">
      <w:pPr>
        <w:pStyle w:val="Odstavecseseznamem"/>
        <w:numPr>
          <w:ilvl w:val="2"/>
          <w:numId w:val="5"/>
        </w:numPr>
        <w:rPr>
          <w:b/>
          <w:sz w:val="24"/>
        </w:rPr>
      </w:pPr>
      <w:r>
        <w:rPr>
          <w:sz w:val="24"/>
        </w:rPr>
        <w:t xml:space="preserve">Vypracuj tabulku s nápomocí webových stránek ZOO Praha a lexikonu zvířat, zamysli se nad vlastnostmi ústního ústrojí jednotlivých skupin a zvířat. Následně se pokus zodpovědět otázky v krátkém kvízu, odpovědi nalezneš na konci listu. ( </w:t>
      </w:r>
      <w:hyperlink r:id="rId8" w:history="1">
        <w:r w:rsidRPr="00A74CBA">
          <w:rPr>
            <w:rStyle w:val="Hypertextovodkaz"/>
            <w:sz w:val="24"/>
          </w:rPr>
          <w:t>https://www.zoopraha.cz/zvirata-a-expozice/lexikon-zvirat</w:t>
        </w:r>
      </w:hyperlink>
      <w:r>
        <w:rPr>
          <w:sz w:val="24"/>
        </w:rPr>
        <w:t xml:space="preserve"> )</w:t>
      </w:r>
    </w:p>
    <w:p w:rsidR="008D7968" w:rsidRDefault="008D7968" w:rsidP="008D7968">
      <w:pPr>
        <w:pStyle w:val="Odstavecseseznamem"/>
        <w:ind w:left="1080"/>
        <w:rPr>
          <w:b/>
          <w:sz w:val="24"/>
        </w:rPr>
      </w:pPr>
    </w:p>
    <w:p w:rsidR="00A472DD" w:rsidRPr="00A472DD" w:rsidRDefault="00A472DD" w:rsidP="00A472DD">
      <w:pPr>
        <w:pStyle w:val="Odstavecseseznamem"/>
        <w:numPr>
          <w:ilvl w:val="0"/>
          <w:numId w:val="1"/>
        </w:numPr>
        <w:rPr>
          <w:b/>
          <w:i/>
          <w:sz w:val="24"/>
        </w:rPr>
      </w:pPr>
      <w:r>
        <w:rPr>
          <w:b/>
          <w:sz w:val="24"/>
          <w:u w:val="single"/>
        </w:rPr>
        <w:t>PRACOVNÍ SEŠIT:</w:t>
      </w:r>
    </w:p>
    <w:p w:rsidR="00A472DD" w:rsidRPr="00A472DD" w:rsidRDefault="00A472DD" w:rsidP="00A472DD">
      <w:pPr>
        <w:pStyle w:val="Odstavecseseznamem"/>
        <w:numPr>
          <w:ilvl w:val="2"/>
          <w:numId w:val="3"/>
        </w:numPr>
        <w:rPr>
          <w:i/>
          <w:sz w:val="24"/>
        </w:rPr>
      </w:pPr>
      <w:r>
        <w:rPr>
          <w:sz w:val="24"/>
        </w:rPr>
        <w:t xml:space="preserve">V pracovním sešitě vypracuj na </w:t>
      </w:r>
      <w:r w:rsidRPr="00A472DD">
        <w:rPr>
          <w:b/>
          <w:sz w:val="24"/>
        </w:rPr>
        <w:t>str.</w:t>
      </w:r>
      <w:r>
        <w:rPr>
          <w:b/>
          <w:sz w:val="24"/>
        </w:rPr>
        <w:t xml:space="preserve"> </w:t>
      </w:r>
      <w:r w:rsidRPr="00A472DD">
        <w:rPr>
          <w:b/>
          <w:sz w:val="24"/>
        </w:rPr>
        <w:t xml:space="preserve">28 </w:t>
      </w:r>
      <w:proofErr w:type="spellStart"/>
      <w:r w:rsidRPr="00A472DD">
        <w:rPr>
          <w:b/>
          <w:sz w:val="24"/>
        </w:rPr>
        <w:t>cv</w:t>
      </w:r>
      <w:proofErr w:type="spellEnd"/>
      <w:r w:rsidRPr="00A472D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A472DD">
        <w:rPr>
          <w:b/>
          <w:sz w:val="24"/>
        </w:rPr>
        <w:t>3, 4, 5</w:t>
      </w:r>
      <w:r>
        <w:rPr>
          <w:sz w:val="24"/>
        </w:rPr>
        <w:t>, svá řešení si pečlivě promysli.</w:t>
      </w:r>
    </w:p>
    <w:p w:rsidR="00A472DD" w:rsidRPr="00A472DD" w:rsidRDefault="00A472DD" w:rsidP="00A472DD">
      <w:pPr>
        <w:pStyle w:val="Odstavecseseznamem"/>
        <w:ind w:left="1080"/>
        <w:rPr>
          <w:i/>
          <w:sz w:val="24"/>
        </w:rPr>
      </w:pPr>
    </w:p>
    <w:p w:rsidR="00FE63EB" w:rsidRDefault="00FE63EB" w:rsidP="008D7D85">
      <w:pPr>
        <w:rPr>
          <w:sz w:val="24"/>
        </w:rPr>
      </w:pPr>
    </w:p>
    <w:p w:rsidR="00664019" w:rsidRDefault="00664019" w:rsidP="008D7D85">
      <w:pPr>
        <w:rPr>
          <w:sz w:val="24"/>
        </w:rPr>
      </w:pPr>
    </w:p>
    <w:p w:rsidR="00664019" w:rsidRDefault="00664019" w:rsidP="008D7D85">
      <w:pPr>
        <w:rPr>
          <w:sz w:val="24"/>
        </w:rPr>
      </w:pPr>
    </w:p>
    <w:p w:rsidR="00664019" w:rsidRDefault="00664019" w:rsidP="008D7D85">
      <w:pPr>
        <w:rPr>
          <w:sz w:val="24"/>
        </w:rPr>
      </w:pPr>
    </w:p>
    <w:p w:rsidR="00664019" w:rsidRDefault="00664019" w:rsidP="008D7D85">
      <w:pPr>
        <w:rPr>
          <w:sz w:val="24"/>
        </w:rPr>
      </w:pPr>
    </w:p>
    <w:p w:rsidR="00F62031" w:rsidRPr="00F62031" w:rsidRDefault="00F62031" w:rsidP="00F62031">
      <w:pPr>
        <w:pStyle w:val="Odstavecseseznamem"/>
        <w:numPr>
          <w:ilvl w:val="0"/>
          <w:numId w:val="1"/>
        </w:numPr>
        <w:rPr>
          <w:b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lastRenderedPageBreak/>
        <w:t>OMALOVÁNKA PRO RYCHLÍKY</w:t>
      </w:r>
    </w:p>
    <w:p w:rsidR="00F62031" w:rsidRPr="00F62031" w:rsidRDefault="00F62031" w:rsidP="00F62031">
      <w:pPr>
        <w:pStyle w:val="Odstavecseseznamem"/>
        <w:numPr>
          <w:ilvl w:val="2"/>
          <w:numId w:val="3"/>
        </w:numPr>
        <w:rPr>
          <w:b/>
          <w:sz w:val="24"/>
        </w:rPr>
      </w:pPr>
      <w:r>
        <w:rPr>
          <w:sz w:val="24"/>
        </w:rPr>
        <w:t>Nastává nám jaro a příroda se obklopuje spoustou rostlinek. Vybarvi obrázek a dávej si pozor, aby všechny zelené části rostlin, byly opravdu zelené. Vždyť už přece víš, jak jsou ony zelené části důležité. + Dokážeš rozeznat druhy květin na obrázku?</w:t>
      </w:r>
    </w:p>
    <w:p w:rsidR="00F62031" w:rsidRDefault="00F62031" w:rsidP="00F62031">
      <w:pPr>
        <w:pStyle w:val="Odstavecseseznamem"/>
        <w:ind w:left="1080"/>
        <w:rPr>
          <w:sz w:val="24"/>
        </w:rPr>
      </w:pPr>
    </w:p>
    <w:p w:rsidR="00054037" w:rsidRDefault="00F62031" w:rsidP="00F62031">
      <w:pPr>
        <w:pStyle w:val="Odstavecseseznamem"/>
        <w:ind w:left="1080"/>
        <w:rPr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483870</wp:posOffset>
            </wp:positionV>
            <wp:extent cx="6501207" cy="4057650"/>
            <wp:effectExtent l="0" t="0" r="0" b="0"/>
            <wp:wrapNone/>
            <wp:docPr id="1" name="Obrázek 1" descr="Image result for omalovánka kvě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malovánka květi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07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054037" w:rsidRPr="00054037" w:rsidRDefault="00054037" w:rsidP="00054037"/>
    <w:p w:rsidR="00F62031" w:rsidRDefault="00054037" w:rsidP="00054037">
      <w:pPr>
        <w:tabs>
          <w:tab w:val="left" w:pos="6447"/>
        </w:tabs>
      </w:pPr>
      <w:r>
        <w:tab/>
      </w:r>
    </w:p>
    <w:p w:rsidR="00993523" w:rsidRDefault="00993523" w:rsidP="00054037">
      <w:pPr>
        <w:tabs>
          <w:tab w:val="left" w:pos="6447"/>
        </w:tabs>
      </w:pPr>
    </w:p>
    <w:p w:rsidR="00054037" w:rsidRDefault="00054037" w:rsidP="00054037">
      <w:pPr>
        <w:tabs>
          <w:tab w:val="left" w:pos="6447"/>
        </w:tabs>
      </w:pPr>
    </w:p>
    <w:p w:rsidR="00993523" w:rsidRDefault="00993523" w:rsidP="0099352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6484620</wp:posOffset>
                </wp:positionV>
                <wp:extent cx="3171825" cy="3028950"/>
                <wp:effectExtent l="0" t="0" r="28575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028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6" style="position:absolute;margin-left:-37.85pt;margin-top:510.6pt;width:249.75pt;height:2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" fillcolor="window" strokecolor="#f79646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6826885</wp:posOffset>
                </wp:positionV>
                <wp:extent cx="2657475" cy="231457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31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286.15pt;margin-top:537.55pt;width:209.2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" fillcolor="white [3201]" strokecolor="black [32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7969885</wp:posOffset>
                </wp:positionV>
                <wp:extent cx="619125" cy="0"/>
                <wp:effectExtent l="0" t="133350" r="0" b="1714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217.9pt;margin-top:627.55pt;width:4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5017770</wp:posOffset>
                </wp:positionV>
                <wp:extent cx="619125" cy="9525"/>
                <wp:effectExtent l="0" t="133350" r="0" b="16192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223.15pt;margin-top:395.1pt;width:48.7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t xml:space="preserve">                        </w:t>
      </w:r>
    </w:p>
    <w:sectPr w:rsidR="009935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03" w:rsidRDefault="00571603" w:rsidP="00823273">
      <w:pPr>
        <w:spacing w:after="0" w:line="240" w:lineRule="auto"/>
      </w:pPr>
      <w:r>
        <w:separator/>
      </w:r>
    </w:p>
  </w:endnote>
  <w:endnote w:type="continuationSeparator" w:id="0">
    <w:p w:rsidR="00571603" w:rsidRDefault="00571603" w:rsidP="0082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03" w:rsidRDefault="00571603" w:rsidP="00823273">
      <w:pPr>
        <w:spacing w:after="0" w:line="240" w:lineRule="auto"/>
      </w:pPr>
      <w:r>
        <w:separator/>
      </w:r>
    </w:p>
  </w:footnote>
  <w:footnote w:type="continuationSeparator" w:id="0">
    <w:p w:rsidR="00571603" w:rsidRDefault="00571603" w:rsidP="0082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73" w:rsidRDefault="00823273" w:rsidP="008A61D4">
    <w:pPr>
      <w:pStyle w:val="Zhlav"/>
      <w:jc w:val="center"/>
    </w:pPr>
    <w:r>
      <w:t>Marie Stud</w:t>
    </w:r>
    <w:r w:rsidR="008A61D4">
      <w:t xml:space="preserve">ničková  - Uč. </w:t>
    </w:r>
    <w:proofErr w:type="gramStart"/>
    <w:r w:rsidR="008A61D4">
      <w:t>1 .st.</w:t>
    </w:r>
    <w:proofErr w:type="gramEnd"/>
    <w:r w:rsidR="008A61D4">
      <w:t xml:space="preserve">, </w:t>
    </w:r>
    <w:proofErr w:type="spellStart"/>
    <w:r w:rsidR="008A61D4">
      <w:t>ps</w:t>
    </w:r>
    <w:proofErr w:type="spellEnd"/>
    <w:r w:rsidR="008A61D4">
      <w:t>, 2.ročník</w:t>
    </w:r>
    <w:r w:rsidR="00531596">
      <w:t xml:space="preserve"> (Petřiny sever)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D48"/>
    <w:multiLevelType w:val="hybridMultilevel"/>
    <w:tmpl w:val="2F66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D67B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1052E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E8532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A3B7D9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13"/>
    <w:rsid w:val="0004221A"/>
    <w:rsid w:val="00054037"/>
    <w:rsid w:val="000C6D28"/>
    <w:rsid w:val="00144907"/>
    <w:rsid w:val="002050C9"/>
    <w:rsid w:val="002661FC"/>
    <w:rsid w:val="003A4030"/>
    <w:rsid w:val="0047026E"/>
    <w:rsid w:val="00522B39"/>
    <w:rsid w:val="00531596"/>
    <w:rsid w:val="00571603"/>
    <w:rsid w:val="005F33BC"/>
    <w:rsid w:val="00664019"/>
    <w:rsid w:val="006952DD"/>
    <w:rsid w:val="006E4A51"/>
    <w:rsid w:val="00823273"/>
    <w:rsid w:val="008A61D4"/>
    <w:rsid w:val="008D7968"/>
    <w:rsid w:val="008D7D85"/>
    <w:rsid w:val="009228AB"/>
    <w:rsid w:val="00993523"/>
    <w:rsid w:val="009A2618"/>
    <w:rsid w:val="00A472DD"/>
    <w:rsid w:val="00AB61AA"/>
    <w:rsid w:val="00AF3457"/>
    <w:rsid w:val="00BA0FAB"/>
    <w:rsid w:val="00C7279B"/>
    <w:rsid w:val="00CC1913"/>
    <w:rsid w:val="00D9376D"/>
    <w:rsid w:val="00F62031"/>
    <w:rsid w:val="00FA767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273"/>
  </w:style>
  <w:style w:type="paragraph" w:styleId="Zpat">
    <w:name w:val="footer"/>
    <w:basedOn w:val="Normln"/>
    <w:link w:val="ZpatChar"/>
    <w:uiPriority w:val="99"/>
    <w:unhideWhenUsed/>
    <w:rsid w:val="0082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273"/>
  </w:style>
  <w:style w:type="paragraph" w:styleId="Odstavecseseznamem">
    <w:name w:val="List Paragraph"/>
    <w:basedOn w:val="Normln"/>
    <w:uiPriority w:val="34"/>
    <w:qFormat/>
    <w:rsid w:val="008A61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8AB"/>
    <w:rPr>
      <w:color w:val="0000FF"/>
      <w:u w:val="single"/>
    </w:rPr>
  </w:style>
  <w:style w:type="table" w:styleId="Mkatabulky">
    <w:name w:val="Table Grid"/>
    <w:basedOn w:val="Normlntabulka"/>
    <w:uiPriority w:val="59"/>
    <w:rsid w:val="006E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273"/>
  </w:style>
  <w:style w:type="paragraph" w:styleId="Zpat">
    <w:name w:val="footer"/>
    <w:basedOn w:val="Normln"/>
    <w:link w:val="ZpatChar"/>
    <w:uiPriority w:val="99"/>
    <w:unhideWhenUsed/>
    <w:rsid w:val="0082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273"/>
  </w:style>
  <w:style w:type="paragraph" w:styleId="Odstavecseseznamem">
    <w:name w:val="List Paragraph"/>
    <w:basedOn w:val="Normln"/>
    <w:uiPriority w:val="34"/>
    <w:qFormat/>
    <w:rsid w:val="008A61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8AB"/>
    <w:rPr>
      <w:color w:val="0000FF"/>
      <w:u w:val="single"/>
    </w:rPr>
  </w:style>
  <w:style w:type="table" w:styleId="Mkatabulky">
    <w:name w:val="Table Grid"/>
    <w:basedOn w:val="Normlntabulka"/>
    <w:uiPriority w:val="59"/>
    <w:rsid w:val="006E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praha.cz/zvirata-a-expozice/lexikon-zvir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24</cp:revision>
  <dcterms:created xsi:type="dcterms:W3CDTF">2020-03-19T14:43:00Z</dcterms:created>
  <dcterms:modified xsi:type="dcterms:W3CDTF">2020-03-20T17:55:00Z</dcterms:modified>
</cp:coreProperties>
</file>