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A5FE" w14:textId="77777777" w:rsidR="004023EA" w:rsidRPr="00483731" w:rsidRDefault="004023EA" w:rsidP="004023EA">
      <w:pPr>
        <w:jc w:val="right"/>
        <w:rPr>
          <w:rFonts w:ascii="Times New Roman" w:hAnsi="Times New Roman" w:cs="Times New Roman"/>
          <w:sz w:val="24"/>
        </w:rPr>
      </w:pPr>
      <w:r w:rsidRPr="00483731">
        <w:rPr>
          <w:rFonts w:ascii="Times New Roman" w:hAnsi="Times New Roman" w:cs="Times New Roman"/>
          <w:sz w:val="24"/>
        </w:rPr>
        <w:t>Anna Kubíčková</w:t>
      </w:r>
      <w:r w:rsidRPr="00483731">
        <w:rPr>
          <w:rFonts w:ascii="Times New Roman" w:hAnsi="Times New Roman" w:cs="Times New Roman"/>
          <w:sz w:val="24"/>
        </w:rPr>
        <w:br/>
        <w:t>Učitelství pro 1. stupeň ZŠ</w:t>
      </w:r>
    </w:p>
    <w:p w14:paraId="5025DE69" w14:textId="04766D77" w:rsidR="004023EA" w:rsidRDefault="004023EA" w:rsidP="004023EA">
      <w:pPr>
        <w:jc w:val="center"/>
        <w:rPr>
          <w:rFonts w:ascii="Times New Roman" w:hAnsi="Times New Roman" w:cs="Times New Roman"/>
          <w:sz w:val="32"/>
        </w:rPr>
      </w:pPr>
      <w:r w:rsidRPr="00483731">
        <w:rPr>
          <w:rFonts w:ascii="Times New Roman" w:hAnsi="Times New Roman" w:cs="Times New Roman"/>
          <w:sz w:val="32"/>
        </w:rPr>
        <w:t>PŘÍPRAVA NA HODINU</w:t>
      </w:r>
      <w:r w:rsidRPr="00483731">
        <w:rPr>
          <w:rFonts w:ascii="Times New Roman" w:hAnsi="Times New Roman" w:cs="Times New Roman"/>
          <w:sz w:val="32"/>
        </w:rPr>
        <w:t xml:space="preserve"> MATEMATIKY</w:t>
      </w:r>
    </w:p>
    <w:p w14:paraId="4E523064" w14:textId="77777777" w:rsidR="00483731" w:rsidRPr="00483731" w:rsidRDefault="00483731" w:rsidP="004023EA">
      <w:pPr>
        <w:jc w:val="center"/>
        <w:rPr>
          <w:rFonts w:ascii="Times New Roman" w:hAnsi="Times New Roman" w:cs="Times New Roman"/>
          <w:sz w:val="32"/>
        </w:rPr>
      </w:pPr>
    </w:p>
    <w:p w14:paraId="57D23384" w14:textId="77777777" w:rsidR="004023EA" w:rsidRPr="00483731" w:rsidRDefault="004023EA" w:rsidP="004023EA">
      <w:pPr>
        <w:jc w:val="center"/>
        <w:rPr>
          <w:rFonts w:ascii="Times New Roman" w:hAnsi="Times New Roman" w:cs="Times New Roman"/>
          <w:sz w:val="32"/>
        </w:rPr>
      </w:pPr>
    </w:p>
    <w:p w14:paraId="360F32D5"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TŘÍDA:</w:t>
      </w:r>
      <w:r w:rsidRPr="00483731">
        <w:rPr>
          <w:rFonts w:ascii="Times New Roman" w:hAnsi="Times New Roman" w:cs="Times New Roman"/>
          <w:sz w:val="24"/>
        </w:rPr>
        <w:t xml:space="preserve"> 5.C</w:t>
      </w:r>
    </w:p>
    <w:p w14:paraId="001DF418"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PŘEDMĚT:</w:t>
      </w:r>
      <w:r w:rsidRPr="00483731">
        <w:rPr>
          <w:rFonts w:ascii="Times New Roman" w:hAnsi="Times New Roman" w:cs="Times New Roman"/>
          <w:sz w:val="24"/>
        </w:rPr>
        <w:t xml:space="preserve"> Matematika</w:t>
      </w:r>
    </w:p>
    <w:p w14:paraId="1829E09D"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POČET DĚTÍ:</w:t>
      </w:r>
      <w:r w:rsidRPr="00483731">
        <w:rPr>
          <w:rFonts w:ascii="Times New Roman" w:hAnsi="Times New Roman" w:cs="Times New Roman"/>
          <w:sz w:val="24"/>
        </w:rPr>
        <w:t xml:space="preserve"> 4</w:t>
      </w:r>
    </w:p>
    <w:p w14:paraId="199A9ABD"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DOBA TRVÁNÍ JEDNOTKY</w:t>
      </w:r>
      <w:r w:rsidRPr="00483731">
        <w:rPr>
          <w:rFonts w:ascii="Times New Roman" w:hAnsi="Times New Roman" w:cs="Times New Roman"/>
          <w:sz w:val="24"/>
        </w:rPr>
        <w:t>: 40 minut</w:t>
      </w:r>
    </w:p>
    <w:p w14:paraId="5B2F133D"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POMŮCKY:</w:t>
      </w:r>
      <w:r w:rsidRPr="00483731">
        <w:rPr>
          <w:rFonts w:ascii="Times New Roman" w:hAnsi="Times New Roman" w:cs="Times New Roman"/>
          <w:sz w:val="24"/>
        </w:rPr>
        <w:t xml:space="preserve"> </w:t>
      </w:r>
      <w:r w:rsidRPr="00483731">
        <w:rPr>
          <w:rFonts w:ascii="Times New Roman" w:hAnsi="Times New Roman" w:cs="Times New Roman"/>
          <w:sz w:val="24"/>
        </w:rPr>
        <w:t xml:space="preserve">učebnice z matematiky, aplikace tabule na </w:t>
      </w:r>
      <w:proofErr w:type="spellStart"/>
      <w:r w:rsidRPr="00483731">
        <w:rPr>
          <w:rFonts w:ascii="Times New Roman" w:hAnsi="Times New Roman" w:cs="Times New Roman"/>
          <w:sz w:val="24"/>
        </w:rPr>
        <w:t>ZOOMu</w:t>
      </w:r>
      <w:proofErr w:type="spellEnd"/>
    </w:p>
    <w:p w14:paraId="3802019B"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TÉMA:</w:t>
      </w:r>
      <w:r w:rsidRPr="00483731">
        <w:rPr>
          <w:rFonts w:ascii="Times New Roman" w:hAnsi="Times New Roman" w:cs="Times New Roman"/>
          <w:sz w:val="24"/>
        </w:rPr>
        <w:t xml:space="preserve"> </w:t>
      </w:r>
      <w:r w:rsidRPr="00483731">
        <w:rPr>
          <w:rFonts w:ascii="Times New Roman" w:hAnsi="Times New Roman" w:cs="Times New Roman"/>
          <w:sz w:val="24"/>
        </w:rPr>
        <w:t>Desetinná čísla</w:t>
      </w:r>
    </w:p>
    <w:p w14:paraId="40045952" w14:textId="77777777" w:rsidR="004023EA" w:rsidRPr="00483731" w:rsidRDefault="004023EA" w:rsidP="004023EA">
      <w:pPr>
        <w:rPr>
          <w:rFonts w:ascii="Times New Roman" w:hAnsi="Times New Roman" w:cs="Times New Roman"/>
          <w:sz w:val="24"/>
        </w:rPr>
      </w:pPr>
      <w:r w:rsidRPr="00483731">
        <w:rPr>
          <w:rFonts w:ascii="Times New Roman" w:hAnsi="Times New Roman" w:cs="Times New Roman"/>
          <w:b/>
          <w:sz w:val="24"/>
        </w:rPr>
        <w:t>VÝCHOZÍ SITUACE:</w:t>
      </w:r>
      <w:r w:rsidRPr="00483731">
        <w:rPr>
          <w:rFonts w:ascii="Times New Roman" w:hAnsi="Times New Roman" w:cs="Times New Roman"/>
          <w:sz w:val="24"/>
        </w:rPr>
        <w:t xml:space="preserve"> </w:t>
      </w:r>
      <w:r w:rsidRPr="00483731">
        <w:rPr>
          <w:rFonts w:ascii="Times New Roman" w:hAnsi="Times New Roman" w:cs="Times New Roman"/>
          <w:sz w:val="24"/>
        </w:rPr>
        <w:t>Děti se ve výuce ještě s desetinnými čísly nesetkaly.</w:t>
      </w:r>
    </w:p>
    <w:p w14:paraId="01E3799B" w14:textId="77777777" w:rsidR="004023EA" w:rsidRPr="00483731" w:rsidRDefault="004023EA" w:rsidP="004023EA">
      <w:pPr>
        <w:rPr>
          <w:rFonts w:ascii="Times New Roman" w:hAnsi="Times New Roman" w:cs="Times New Roman"/>
          <w:sz w:val="24"/>
        </w:rPr>
      </w:pPr>
    </w:p>
    <w:p w14:paraId="002F80DF" w14:textId="66C8A606" w:rsidR="00FE4889" w:rsidRPr="00483731" w:rsidRDefault="004023EA" w:rsidP="00A43A32">
      <w:pPr>
        <w:rPr>
          <w:rFonts w:ascii="Times New Roman" w:hAnsi="Times New Roman" w:cs="Times New Roman"/>
          <w:sz w:val="24"/>
        </w:rPr>
      </w:pPr>
      <w:r w:rsidRPr="00483731">
        <w:rPr>
          <w:rFonts w:ascii="Times New Roman" w:hAnsi="Times New Roman" w:cs="Times New Roman"/>
          <w:b/>
          <w:sz w:val="24"/>
        </w:rPr>
        <w:t>CÍL:</w:t>
      </w:r>
      <w:r w:rsidRPr="00483731">
        <w:rPr>
          <w:rFonts w:ascii="Times New Roman" w:hAnsi="Times New Roman" w:cs="Times New Roman"/>
          <w:sz w:val="24"/>
        </w:rPr>
        <w:t xml:space="preserve"> </w:t>
      </w:r>
      <w:r w:rsidR="00157882">
        <w:rPr>
          <w:rFonts w:ascii="Times New Roman" w:hAnsi="Times New Roman" w:cs="Times New Roman"/>
          <w:sz w:val="24"/>
        </w:rPr>
        <w:t xml:space="preserve">Žák bude seznámen s pojmem desetinná čísla. </w:t>
      </w:r>
      <w:r w:rsidR="005F57AE">
        <w:rPr>
          <w:rFonts w:ascii="Times New Roman" w:hAnsi="Times New Roman" w:cs="Times New Roman"/>
          <w:sz w:val="24"/>
        </w:rPr>
        <w:t xml:space="preserve">Bude vědět, jak desetinná čísla vypadají a bude schopen </w:t>
      </w:r>
      <w:r w:rsidR="004A0C0A">
        <w:rPr>
          <w:rFonts w:ascii="Times New Roman" w:hAnsi="Times New Roman" w:cs="Times New Roman"/>
          <w:sz w:val="24"/>
        </w:rPr>
        <w:t>je správně přečíst, zapsat</w:t>
      </w:r>
      <w:r w:rsidR="003633CE">
        <w:rPr>
          <w:rFonts w:ascii="Times New Roman" w:hAnsi="Times New Roman" w:cs="Times New Roman"/>
          <w:sz w:val="24"/>
        </w:rPr>
        <w:t xml:space="preserve"> a popsat.</w:t>
      </w:r>
      <w:r w:rsidR="00B96EC2">
        <w:rPr>
          <w:rFonts w:ascii="Times New Roman" w:hAnsi="Times New Roman" w:cs="Times New Roman"/>
          <w:sz w:val="24"/>
        </w:rPr>
        <w:t xml:space="preserve"> Žák bude sch</w:t>
      </w:r>
      <w:r w:rsidR="002E514A">
        <w:rPr>
          <w:rFonts w:ascii="Times New Roman" w:hAnsi="Times New Roman" w:cs="Times New Roman"/>
          <w:sz w:val="24"/>
        </w:rPr>
        <w:t>open mezi sebou dvě desetinná čísla porovnat.</w:t>
      </w:r>
    </w:p>
    <w:p w14:paraId="396F8862" w14:textId="77777777" w:rsidR="004023EA" w:rsidRPr="00483731" w:rsidRDefault="004023EA" w:rsidP="004023EA">
      <w:pPr>
        <w:rPr>
          <w:rFonts w:ascii="Times New Roman" w:hAnsi="Times New Roman" w:cs="Times New Roman"/>
          <w:b/>
          <w:sz w:val="24"/>
        </w:rPr>
      </w:pPr>
      <w:r w:rsidRPr="00483731">
        <w:rPr>
          <w:rFonts w:ascii="Times New Roman" w:hAnsi="Times New Roman" w:cs="Times New Roman"/>
          <w:b/>
          <w:sz w:val="24"/>
        </w:rPr>
        <w:t xml:space="preserve">Na čem poznáme, že bylo cíle dosaženo: </w:t>
      </w:r>
    </w:p>
    <w:p w14:paraId="06CFF93D" w14:textId="1955BA12" w:rsidR="004023EA" w:rsidRPr="00483731" w:rsidRDefault="004023EA" w:rsidP="004023EA">
      <w:pPr>
        <w:rPr>
          <w:rFonts w:ascii="Times New Roman" w:hAnsi="Times New Roman" w:cs="Times New Roman"/>
          <w:sz w:val="24"/>
        </w:rPr>
      </w:pPr>
      <w:r w:rsidRPr="00483731">
        <w:rPr>
          <w:rFonts w:ascii="Times New Roman" w:hAnsi="Times New Roman" w:cs="Times New Roman"/>
          <w:sz w:val="24"/>
        </w:rPr>
        <w:t xml:space="preserve">Žáci budou schopni </w:t>
      </w:r>
      <w:r w:rsidR="00182061">
        <w:rPr>
          <w:rFonts w:ascii="Times New Roman" w:hAnsi="Times New Roman" w:cs="Times New Roman"/>
          <w:sz w:val="24"/>
        </w:rPr>
        <w:t xml:space="preserve">plnit cvičení, které se vztahují k dané látce. </w:t>
      </w:r>
      <w:r w:rsidR="00D44924">
        <w:rPr>
          <w:rFonts w:ascii="Times New Roman" w:hAnsi="Times New Roman" w:cs="Times New Roman"/>
          <w:sz w:val="24"/>
        </w:rPr>
        <w:t>V reflexi pa</w:t>
      </w:r>
      <w:r w:rsidR="00DD4F8D">
        <w:rPr>
          <w:rFonts w:ascii="Times New Roman" w:hAnsi="Times New Roman" w:cs="Times New Roman"/>
          <w:sz w:val="24"/>
        </w:rPr>
        <w:t>k zmíní, že se naučili vše, co je v cíli vypsáno.</w:t>
      </w:r>
      <w:bookmarkStart w:id="0" w:name="_GoBack"/>
      <w:bookmarkEnd w:id="0"/>
      <w:r w:rsidR="00D44924">
        <w:rPr>
          <w:rFonts w:ascii="Times New Roman" w:hAnsi="Times New Roman" w:cs="Times New Roman"/>
          <w:sz w:val="24"/>
        </w:rPr>
        <w:t xml:space="preserve"> </w:t>
      </w:r>
    </w:p>
    <w:p w14:paraId="73994EA8" w14:textId="77777777" w:rsidR="004023EA" w:rsidRPr="00483731" w:rsidRDefault="004023EA" w:rsidP="004023EA">
      <w:pPr>
        <w:rPr>
          <w:rFonts w:ascii="Times New Roman" w:hAnsi="Times New Roman" w:cs="Times New Roman"/>
          <w:b/>
          <w:sz w:val="24"/>
        </w:rPr>
      </w:pPr>
    </w:p>
    <w:p w14:paraId="5B6B7765" w14:textId="77777777" w:rsidR="004023EA" w:rsidRPr="00483731" w:rsidRDefault="004023EA" w:rsidP="004023EA">
      <w:pPr>
        <w:rPr>
          <w:rFonts w:ascii="Times New Roman" w:hAnsi="Times New Roman" w:cs="Times New Roman"/>
          <w:b/>
          <w:sz w:val="24"/>
        </w:rPr>
      </w:pPr>
      <w:r w:rsidRPr="00483731">
        <w:rPr>
          <w:rFonts w:ascii="Times New Roman" w:hAnsi="Times New Roman" w:cs="Times New Roman"/>
          <w:b/>
          <w:sz w:val="24"/>
        </w:rPr>
        <w:t>PRŮBĚH VYUČOVACÍ JEDNOTKY:</w:t>
      </w:r>
    </w:p>
    <w:p w14:paraId="44D03AFA" w14:textId="77777777" w:rsidR="00FE4889" w:rsidRPr="00483731" w:rsidRDefault="004023EA" w:rsidP="004023EA">
      <w:pPr>
        <w:rPr>
          <w:rFonts w:ascii="Times New Roman" w:hAnsi="Times New Roman" w:cs="Times New Roman"/>
          <w:sz w:val="24"/>
        </w:rPr>
      </w:pPr>
      <w:r w:rsidRPr="00483731">
        <w:rPr>
          <w:rFonts w:ascii="Times New Roman" w:hAnsi="Times New Roman" w:cs="Times New Roman"/>
          <w:sz w:val="24"/>
        </w:rPr>
        <w:t xml:space="preserve">V úvodu hodiny se s žáky pozdravíme a já jim přiblížím, co budeme v dalších čtyřiceti minutách dělat. </w:t>
      </w:r>
      <w:r w:rsidR="00FE4889" w:rsidRPr="00483731">
        <w:rPr>
          <w:rFonts w:ascii="Times New Roman" w:hAnsi="Times New Roman" w:cs="Times New Roman"/>
          <w:sz w:val="24"/>
        </w:rPr>
        <w:t>Upozorním žáky na to, že budeme probírat úplně novou látku.</w:t>
      </w:r>
    </w:p>
    <w:p w14:paraId="03736822" w14:textId="77777777" w:rsidR="00FE4889" w:rsidRPr="00483731" w:rsidRDefault="00FE4889" w:rsidP="004023EA">
      <w:pPr>
        <w:rPr>
          <w:rFonts w:ascii="Times New Roman" w:hAnsi="Times New Roman" w:cs="Times New Roman"/>
          <w:b/>
          <w:sz w:val="24"/>
        </w:rPr>
      </w:pPr>
      <w:r w:rsidRPr="00483731">
        <w:rPr>
          <w:rFonts w:ascii="Times New Roman" w:hAnsi="Times New Roman" w:cs="Times New Roman"/>
          <w:b/>
          <w:sz w:val="24"/>
        </w:rPr>
        <w:t>Teoretický úvod</w:t>
      </w:r>
    </w:p>
    <w:p w14:paraId="7D6E959F" w14:textId="77777777" w:rsidR="00FE4889" w:rsidRPr="00483731" w:rsidRDefault="00FE4889" w:rsidP="004023EA">
      <w:pPr>
        <w:rPr>
          <w:rFonts w:ascii="Times New Roman" w:hAnsi="Times New Roman" w:cs="Times New Roman"/>
          <w:sz w:val="24"/>
        </w:rPr>
      </w:pPr>
      <w:r w:rsidRPr="00483731">
        <w:rPr>
          <w:rFonts w:ascii="Times New Roman" w:hAnsi="Times New Roman" w:cs="Times New Roman"/>
          <w:sz w:val="24"/>
        </w:rPr>
        <w:t xml:space="preserve">V začátku hodiny se zeptám žáků, jestli vědí, co jsou to desetinná čísla, a jestli se s nimi již někdy setkali. Požádám je o příklady situací, ve kterých se můžeme s desetinnými čísly setkat. Pokud je nic nenapadne, dám jim jeden příklad sama (cena, vzdálenost, hmotnost, teplota…), to by mělo pomoct k tomu, aby si na něco vzpomněli. Po vyjmenování toho, kde se můžeme s desetinnými čísly setkat se dětí zeptám, jak mohou vypadat. Sama jedno desetinné číslo napíšu na </w:t>
      </w:r>
      <w:r w:rsidR="00856BAE" w:rsidRPr="00483731">
        <w:rPr>
          <w:rFonts w:ascii="Times New Roman" w:hAnsi="Times New Roman" w:cs="Times New Roman"/>
          <w:sz w:val="24"/>
        </w:rPr>
        <w:t>tabuli</w:t>
      </w:r>
      <w:r w:rsidRPr="00483731">
        <w:rPr>
          <w:rFonts w:ascii="Times New Roman" w:hAnsi="Times New Roman" w:cs="Times New Roman"/>
          <w:sz w:val="24"/>
        </w:rPr>
        <w:t xml:space="preserve"> a vyzvu žáky k tomu, aby</w:t>
      </w:r>
      <w:r w:rsidR="00856BAE" w:rsidRPr="00483731">
        <w:rPr>
          <w:rFonts w:ascii="Times New Roman" w:hAnsi="Times New Roman" w:cs="Times New Roman"/>
          <w:sz w:val="24"/>
        </w:rPr>
        <w:t xml:space="preserve"> každý napsal taky nějaký příklad. Až budeme mít na tabuli dostatek desetinných čísel zastavím aktivitu. Nyní vyberu jedno </w:t>
      </w:r>
      <w:r w:rsidR="00856BAE" w:rsidRPr="00483731">
        <w:rPr>
          <w:rFonts w:ascii="Times New Roman" w:hAnsi="Times New Roman" w:cs="Times New Roman"/>
          <w:sz w:val="24"/>
        </w:rPr>
        <w:lastRenderedPageBreak/>
        <w:t>číslo, které celé popíšu. Napíšu k němu co je celek, desetinná čárka, desetina a setina. Poté ho správně přečtu (tedy například 1,5 jako jedna celá pět desetin). Postupně si takto společně přečteme zbytek čísel. První se zeptám na dobrovolníka, který by chtěl další číslo přečíst, postupně ale budu děti vyvolávat tak, aby si to zkusil každý.</w:t>
      </w:r>
    </w:p>
    <w:p w14:paraId="166EFA96" w14:textId="77777777" w:rsidR="00856BAE" w:rsidRPr="00483731" w:rsidRDefault="00856BAE" w:rsidP="004023EA">
      <w:pPr>
        <w:rPr>
          <w:rFonts w:ascii="Times New Roman" w:hAnsi="Times New Roman" w:cs="Times New Roman"/>
          <w:b/>
          <w:sz w:val="24"/>
        </w:rPr>
      </w:pPr>
      <w:r w:rsidRPr="00483731">
        <w:rPr>
          <w:rFonts w:ascii="Times New Roman" w:hAnsi="Times New Roman" w:cs="Times New Roman"/>
          <w:b/>
          <w:sz w:val="24"/>
        </w:rPr>
        <w:t>Desetinné zlomky</w:t>
      </w:r>
    </w:p>
    <w:p w14:paraId="3A900FDA" w14:textId="71417DDC" w:rsidR="00856BAE" w:rsidRPr="00483731" w:rsidRDefault="001C0374" w:rsidP="004023EA">
      <w:pPr>
        <w:rPr>
          <w:rFonts w:ascii="Times New Roman" w:hAnsi="Times New Roman" w:cs="Times New Roman"/>
          <w:sz w:val="24"/>
        </w:rPr>
      </w:pPr>
      <w:r w:rsidRPr="00483731">
        <w:rPr>
          <w:rFonts w:ascii="Times New Roman" w:hAnsi="Times New Roman" w:cs="Times New Roman"/>
          <w:sz w:val="24"/>
        </w:rPr>
        <w:t>Na teoretický úvod</w:t>
      </w:r>
      <w:r w:rsidR="003834A4" w:rsidRPr="00483731">
        <w:rPr>
          <w:rFonts w:ascii="Times New Roman" w:hAnsi="Times New Roman" w:cs="Times New Roman"/>
          <w:sz w:val="24"/>
        </w:rPr>
        <w:t xml:space="preserve"> navážu desetinnými zlomky. V první řadě dětem ukážu cvičení z učebnice, které se jim věnuje. Společně ho vyřešíme</w:t>
      </w:r>
      <w:r w:rsidR="00CF3832" w:rsidRPr="00483731">
        <w:rPr>
          <w:rFonts w:ascii="Times New Roman" w:hAnsi="Times New Roman" w:cs="Times New Roman"/>
          <w:sz w:val="24"/>
        </w:rPr>
        <w:t xml:space="preserve"> a pak si budeme číst zlomky nahlas. Zeptám se dětí, jestli jim to něco připomíná. </w:t>
      </w:r>
      <w:r w:rsidR="00BC1081" w:rsidRPr="00483731">
        <w:rPr>
          <w:rFonts w:ascii="Times New Roman" w:hAnsi="Times New Roman" w:cs="Times New Roman"/>
          <w:sz w:val="24"/>
        </w:rPr>
        <w:t xml:space="preserve">Byla bych ráda, pokud by sami přišli na to, že desetinné zlomky se čtou stejně jako desetinná čísla a </w:t>
      </w:r>
      <w:r w:rsidR="003E5BFC" w:rsidRPr="00483731">
        <w:rPr>
          <w:rFonts w:ascii="Times New Roman" w:hAnsi="Times New Roman" w:cs="Times New Roman"/>
          <w:sz w:val="24"/>
        </w:rPr>
        <w:t xml:space="preserve">díky tomu si tyto dvě věci propojili. Je ale možné, že to nevyjde. V tom případě </w:t>
      </w:r>
      <w:r w:rsidR="007B439E" w:rsidRPr="00483731">
        <w:rPr>
          <w:rFonts w:ascii="Times New Roman" w:hAnsi="Times New Roman" w:cs="Times New Roman"/>
          <w:sz w:val="24"/>
        </w:rPr>
        <w:t>jim o podobnosti řeknu já.</w:t>
      </w:r>
      <w:r w:rsidR="00307230" w:rsidRPr="00483731">
        <w:rPr>
          <w:rFonts w:ascii="Times New Roman" w:hAnsi="Times New Roman" w:cs="Times New Roman"/>
          <w:sz w:val="24"/>
        </w:rPr>
        <w:t xml:space="preserve"> Nakonec si vysvětlíme, že desetinné zlomky </w:t>
      </w:r>
      <w:r w:rsidR="00C10775" w:rsidRPr="00483731">
        <w:rPr>
          <w:rFonts w:ascii="Times New Roman" w:hAnsi="Times New Roman" w:cs="Times New Roman"/>
          <w:sz w:val="24"/>
        </w:rPr>
        <w:t>mají stejnou hodnotu právě jako desetinná čísla.</w:t>
      </w:r>
    </w:p>
    <w:p w14:paraId="0411154F" w14:textId="799E8AA8" w:rsidR="00C10775" w:rsidRPr="00483731" w:rsidRDefault="009C5D72" w:rsidP="004023EA">
      <w:pPr>
        <w:rPr>
          <w:rFonts w:ascii="Times New Roman" w:hAnsi="Times New Roman" w:cs="Times New Roman"/>
          <w:b/>
          <w:sz w:val="24"/>
        </w:rPr>
      </w:pPr>
      <w:r w:rsidRPr="00483731">
        <w:rPr>
          <w:rFonts w:ascii="Times New Roman" w:hAnsi="Times New Roman" w:cs="Times New Roman"/>
          <w:b/>
          <w:sz w:val="24"/>
        </w:rPr>
        <w:t>Procvičování zápisu desetinných čísel</w:t>
      </w:r>
    </w:p>
    <w:p w14:paraId="43BD0359" w14:textId="0F7BBE70" w:rsidR="004023EA" w:rsidRPr="00483731" w:rsidRDefault="000861B1" w:rsidP="004023EA">
      <w:pPr>
        <w:rPr>
          <w:rFonts w:ascii="Times New Roman" w:hAnsi="Times New Roman" w:cs="Times New Roman"/>
          <w:sz w:val="24"/>
        </w:rPr>
      </w:pPr>
      <w:r w:rsidRPr="00483731">
        <w:rPr>
          <w:rFonts w:ascii="Times New Roman" w:hAnsi="Times New Roman" w:cs="Times New Roman"/>
          <w:sz w:val="24"/>
        </w:rPr>
        <w:t xml:space="preserve">Po dokončení zlomků se vrátíme k desetinným číslům. Nyní </w:t>
      </w:r>
      <w:r w:rsidR="00DC3BD7" w:rsidRPr="00483731">
        <w:rPr>
          <w:rFonts w:ascii="Times New Roman" w:hAnsi="Times New Roman" w:cs="Times New Roman"/>
          <w:sz w:val="24"/>
        </w:rPr>
        <w:t>už děti umí přečíst desetinné číslo</w:t>
      </w:r>
      <w:r w:rsidR="000018D1" w:rsidRPr="00483731">
        <w:rPr>
          <w:rFonts w:ascii="Times New Roman" w:hAnsi="Times New Roman" w:cs="Times New Roman"/>
          <w:sz w:val="24"/>
        </w:rPr>
        <w:t>, chtěla bych s nimi ale i natrénovat jak ho zapsat. Budeme se tedy věnovat cvičení v</w:t>
      </w:r>
      <w:r w:rsidR="008C44D5" w:rsidRPr="00483731">
        <w:rPr>
          <w:rFonts w:ascii="Times New Roman" w:hAnsi="Times New Roman" w:cs="Times New Roman"/>
          <w:sz w:val="24"/>
        </w:rPr>
        <w:t> </w:t>
      </w:r>
      <w:r w:rsidR="000018D1" w:rsidRPr="00483731">
        <w:rPr>
          <w:rFonts w:ascii="Times New Roman" w:hAnsi="Times New Roman" w:cs="Times New Roman"/>
          <w:sz w:val="24"/>
        </w:rPr>
        <w:t>učebnici</w:t>
      </w:r>
      <w:r w:rsidR="008C44D5" w:rsidRPr="00483731">
        <w:rPr>
          <w:rFonts w:ascii="Times New Roman" w:hAnsi="Times New Roman" w:cs="Times New Roman"/>
          <w:sz w:val="24"/>
        </w:rPr>
        <w:t xml:space="preserve"> (str. 100/5), ve kterém jso</w:t>
      </w:r>
      <w:r w:rsidR="006266B1" w:rsidRPr="00483731">
        <w:rPr>
          <w:rFonts w:ascii="Times New Roman" w:hAnsi="Times New Roman" w:cs="Times New Roman"/>
          <w:sz w:val="24"/>
        </w:rPr>
        <w:t>u čísla zapsané slovně a děti je mají přepisovat. Na cvičení budeme pracovat společně a děti se budou v odpovědích střídat.</w:t>
      </w:r>
    </w:p>
    <w:p w14:paraId="19458E4E" w14:textId="1C7101FB" w:rsidR="00811475" w:rsidRPr="00483731" w:rsidRDefault="00811475" w:rsidP="004023EA">
      <w:pPr>
        <w:rPr>
          <w:rFonts w:ascii="Times New Roman" w:hAnsi="Times New Roman" w:cs="Times New Roman"/>
          <w:sz w:val="24"/>
        </w:rPr>
      </w:pPr>
    </w:p>
    <w:p w14:paraId="3665C424" w14:textId="346CD10B" w:rsidR="00811475" w:rsidRPr="00483731" w:rsidRDefault="00811475" w:rsidP="004023EA">
      <w:pPr>
        <w:rPr>
          <w:rFonts w:ascii="Times New Roman" w:hAnsi="Times New Roman" w:cs="Times New Roman"/>
          <w:b/>
          <w:sz w:val="24"/>
        </w:rPr>
      </w:pPr>
      <w:r w:rsidRPr="00483731">
        <w:rPr>
          <w:rFonts w:ascii="Times New Roman" w:hAnsi="Times New Roman" w:cs="Times New Roman"/>
          <w:b/>
          <w:sz w:val="24"/>
        </w:rPr>
        <w:t>Hodnota desetinných čísel</w:t>
      </w:r>
    </w:p>
    <w:p w14:paraId="4D9C70CF" w14:textId="12D8BA27" w:rsidR="00811475" w:rsidRPr="00483731" w:rsidRDefault="00811475" w:rsidP="004023EA">
      <w:pPr>
        <w:rPr>
          <w:rFonts w:ascii="Times New Roman" w:hAnsi="Times New Roman" w:cs="Times New Roman"/>
          <w:sz w:val="24"/>
        </w:rPr>
      </w:pPr>
      <w:r w:rsidRPr="00483731">
        <w:rPr>
          <w:rFonts w:ascii="Times New Roman" w:hAnsi="Times New Roman" w:cs="Times New Roman"/>
          <w:sz w:val="24"/>
        </w:rPr>
        <w:t xml:space="preserve">V poslední části hodiny </w:t>
      </w:r>
      <w:r w:rsidR="008E0009" w:rsidRPr="00483731">
        <w:rPr>
          <w:rFonts w:ascii="Times New Roman" w:hAnsi="Times New Roman" w:cs="Times New Roman"/>
          <w:sz w:val="24"/>
        </w:rPr>
        <w:t xml:space="preserve">se budeme věnovat velikosti/hodnotě desetinných čísel. Začneme cvičením </w:t>
      </w:r>
      <w:r w:rsidR="002F2A8E" w:rsidRPr="00483731">
        <w:rPr>
          <w:rFonts w:ascii="Times New Roman" w:hAnsi="Times New Roman" w:cs="Times New Roman"/>
          <w:sz w:val="24"/>
        </w:rPr>
        <w:t>6 ze strany 100 v učebnici a na něj poté navážeme.</w:t>
      </w:r>
      <w:r w:rsidR="00516501" w:rsidRPr="00483731">
        <w:rPr>
          <w:rFonts w:ascii="Times New Roman" w:hAnsi="Times New Roman" w:cs="Times New Roman"/>
          <w:sz w:val="24"/>
        </w:rPr>
        <w:t xml:space="preserve"> Ve cvičení se mají doplňovat čísla do řady. Pokud děti chápou </w:t>
      </w:r>
      <w:r w:rsidR="00CD2C48" w:rsidRPr="00483731">
        <w:rPr>
          <w:rFonts w:ascii="Times New Roman" w:hAnsi="Times New Roman" w:cs="Times New Roman"/>
          <w:sz w:val="24"/>
        </w:rPr>
        <w:t xml:space="preserve">desetinná čísla, je cvičení poměrně jednoduché. Jediná věc, která může být matoucí je </w:t>
      </w:r>
      <w:r w:rsidR="00C42AB4" w:rsidRPr="00483731">
        <w:rPr>
          <w:rFonts w:ascii="Times New Roman" w:hAnsi="Times New Roman" w:cs="Times New Roman"/>
          <w:sz w:val="24"/>
        </w:rPr>
        <w:t>poslední číslo ve druhé řadě</w:t>
      </w:r>
      <w:r w:rsidR="00130114" w:rsidRPr="00483731">
        <w:rPr>
          <w:rFonts w:ascii="Times New Roman" w:hAnsi="Times New Roman" w:cs="Times New Roman"/>
          <w:sz w:val="24"/>
        </w:rPr>
        <w:t>, u něj se totiž mění i celé číslo.</w:t>
      </w:r>
    </w:p>
    <w:p w14:paraId="1F6A2A75" w14:textId="052DBEA2" w:rsidR="00130114" w:rsidRPr="00483731" w:rsidRDefault="00606472" w:rsidP="004023EA">
      <w:pPr>
        <w:rPr>
          <w:rFonts w:ascii="Times New Roman" w:hAnsi="Times New Roman" w:cs="Times New Roman"/>
          <w:sz w:val="24"/>
        </w:rPr>
      </w:pPr>
      <w:r w:rsidRPr="00483731">
        <w:rPr>
          <w:rFonts w:ascii="Times New Roman" w:hAnsi="Times New Roman" w:cs="Times New Roman"/>
          <w:sz w:val="24"/>
        </w:rPr>
        <w:t>Nyní ze cvičení vezmu několik čísel a ty mezi sebou budeme porovnávat. Začneme</w:t>
      </w:r>
      <w:r w:rsidR="000766C5" w:rsidRPr="00483731">
        <w:rPr>
          <w:rFonts w:ascii="Times New Roman" w:hAnsi="Times New Roman" w:cs="Times New Roman"/>
          <w:sz w:val="24"/>
        </w:rPr>
        <w:t xml:space="preserve"> porovnáváním čísel 1,7 a 2,35, pokračovat budeme čísli 2,35 a 2, 40</w:t>
      </w:r>
      <w:r w:rsidR="00DC3BF4" w:rsidRPr="00483731">
        <w:rPr>
          <w:rFonts w:ascii="Times New Roman" w:hAnsi="Times New Roman" w:cs="Times New Roman"/>
          <w:sz w:val="24"/>
        </w:rPr>
        <w:t>. Poté chci dětem zadat čísla 2,35 a 2,4. Srovnávání je stejné jako to předchozí, jen ve druhém čísle chybí nula, která je v něm zbytečná.</w:t>
      </w:r>
      <w:r w:rsidR="0081452D" w:rsidRPr="00483731">
        <w:rPr>
          <w:rFonts w:ascii="Times New Roman" w:hAnsi="Times New Roman" w:cs="Times New Roman"/>
          <w:sz w:val="24"/>
        </w:rPr>
        <w:t xml:space="preserve"> Pro děti, které s desetinnými čísli ale nemají zkušenost, </w:t>
      </w:r>
      <w:r w:rsidR="00E846B7" w:rsidRPr="00483731">
        <w:rPr>
          <w:rFonts w:ascii="Times New Roman" w:hAnsi="Times New Roman" w:cs="Times New Roman"/>
          <w:sz w:val="24"/>
        </w:rPr>
        <w:t xml:space="preserve">může rozdíl znamenat, že mají porovnávat 4 a 35. </w:t>
      </w:r>
      <w:r w:rsidR="00FC6C9C" w:rsidRPr="00483731">
        <w:rPr>
          <w:rFonts w:ascii="Times New Roman" w:hAnsi="Times New Roman" w:cs="Times New Roman"/>
          <w:sz w:val="24"/>
        </w:rPr>
        <w:t>Pokud by tak nastalo, chtěla bych aby ve třídě vznikla debata a děti společně došly k výsledku.</w:t>
      </w:r>
      <w:r w:rsidR="00513C20" w:rsidRPr="00483731">
        <w:rPr>
          <w:rFonts w:ascii="Times New Roman" w:hAnsi="Times New Roman" w:cs="Times New Roman"/>
          <w:sz w:val="24"/>
        </w:rPr>
        <w:t xml:space="preserve"> Díky tomuto cvičení si pak budeme moci společně odvodit </w:t>
      </w:r>
      <w:r w:rsidR="00152B24" w:rsidRPr="00483731">
        <w:rPr>
          <w:rFonts w:ascii="Times New Roman" w:hAnsi="Times New Roman" w:cs="Times New Roman"/>
          <w:sz w:val="24"/>
        </w:rPr>
        <w:t>pravidla porovnávání desetinných čísel, tedy že první se koukáme na celé číslo, pak na desetinu, setinu…</w:t>
      </w:r>
    </w:p>
    <w:p w14:paraId="46F6F2B1" w14:textId="77777777" w:rsidR="00152B24" w:rsidRPr="00483731" w:rsidRDefault="00152B24" w:rsidP="004023EA">
      <w:pPr>
        <w:rPr>
          <w:rFonts w:ascii="Times New Roman" w:hAnsi="Times New Roman" w:cs="Times New Roman"/>
          <w:sz w:val="24"/>
        </w:rPr>
      </w:pPr>
    </w:p>
    <w:p w14:paraId="45364F6A" w14:textId="2541C418" w:rsidR="004023EA" w:rsidRPr="00483731" w:rsidRDefault="004023EA" w:rsidP="004023EA">
      <w:pPr>
        <w:rPr>
          <w:rFonts w:ascii="Times New Roman" w:hAnsi="Times New Roman" w:cs="Times New Roman"/>
          <w:b/>
          <w:sz w:val="24"/>
        </w:rPr>
      </w:pPr>
      <w:r w:rsidRPr="00483731">
        <w:rPr>
          <w:rFonts w:ascii="Times New Roman" w:hAnsi="Times New Roman" w:cs="Times New Roman"/>
          <w:b/>
          <w:sz w:val="24"/>
        </w:rPr>
        <w:t>Reflexe</w:t>
      </w:r>
    </w:p>
    <w:p w14:paraId="4F91666E" w14:textId="42175514" w:rsidR="00414B0C" w:rsidRDefault="00152B24" w:rsidP="004023EA">
      <w:pPr>
        <w:rPr>
          <w:rFonts w:ascii="Times New Roman" w:hAnsi="Times New Roman" w:cs="Times New Roman"/>
          <w:sz w:val="24"/>
        </w:rPr>
      </w:pPr>
      <w:r w:rsidRPr="00483731">
        <w:rPr>
          <w:rFonts w:ascii="Times New Roman" w:hAnsi="Times New Roman" w:cs="Times New Roman"/>
          <w:sz w:val="24"/>
        </w:rPr>
        <w:t xml:space="preserve">Na konci hodiny požádám žáky, aby </w:t>
      </w:r>
      <w:r w:rsidR="00F11EAF" w:rsidRPr="00483731">
        <w:rPr>
          <w:rFonts w:ascii="Times New Roman" w:hAnsi="Times New Roman" w:cs="Times New Roman"/>
          <w:sz w:val="24"/>
        </w:rPr>
        <w:t>daly společně dohromady věci, které jsme se dnes naučil</w:t>
      </w:r>
      <w:r w:rsidR="0006616A" w:rsidRPr="00483731">
        <w:rPr>
          <w:rFonts w:ascii="Times New Roman" w:hAnsi="Times New Roman" w:cs="Times New Roman"/>
          <w:sz w:val="24"/>
        </w:rPr>
        <w:t>i. Tím zjistím, zda pro ně hodina byla přínosná a něco si pamatují a jim to zase pomůže v</w:t>
      </w:r>
      <w:r w:rsidR="003134F0" w:rsidRPr="00483731">
        <w:rPr>
          <w:rFonts w:ascii="Times New Roman" w:hAnsi="Times New Roman" w:cs="Times New Roman"/>
          <w:sz w:val="24"/>
        </w:rPr>
        <w:t> </w:t>
      </w:r>
      <w:r w:rsidR="0006616A" w:rsidRPr="00483731">
        <w:rPr>
          <w:rFonts w:ascii="Times New Roman" w:hAnsi="Times New Roman" w:cs="Times New Roman"/>
          <w:sz w:val="24"/>
        </w:rPr>
        <w:t>to</w:t>
      </w:r>
      <w:r w:rsidR="003134F0" w:rsidRPr="00483731">
        <w:rPr>
          <w:rFonts w:ascii="Times New Roman" w:hAnsi="Times New Roman" w:cs="Times New Roman"/>
          <w:sz w:val="24"/>
        </w:rPr>
        <w:t>m zafixovat si různé informace a pravidla. Na konci jim dám možnost na cokoliv se zeptat</w:t>
      </w:r>
      <w:r w:rsidR="00952956" w:rsidRPr="00483731">
        <w:rPr>
          <w:rFonts w:ascii="Times New Roman" w:hAnsi="Times New Roman" w:cs="Times New Roman"/>
          <w:sz w:val="24"/>
        </w:rPr>
        <w:t>.</w:t>
      </w:r>
    </w:p>
    <w:p w14:paraId="1427B78F" w14:textId="75DCEB10" w:rsidR="00483731" w:rsidRPr="00144792" w:rsidRDefault="00483731" w:rsidP="004023EA">
      <w:pPr>
        <w:rPr>
          <w:rFonts w:ascii="Times New Roman" w:hAnsi="Times New Roman" w:cs="Times New Roman"/>
          <w:b/>
          <w:sz w:val="24"/>
        </w:rPr>
      </w:pPr>
      <w:r w:rsidRPr="00144792">
        <w:rPr>
          <w:rFonts w:ascii="Times New Roman" w:hAnsi="Times New Roman" w:cs="Times New Roman"/>
          <w:b/>
          <w:sz w:val="24"/>
        </w:rPr>
        <w:lastRenderedPageBreak/>
        <w:t>Příloha:</w:t>
      </w:r>
    </w:p>
    <w:p w14:paraId="3732B19C" w14:textId="2B37B52E" w:rsidR="00483731" w:rsidRDefault="002C6BD1" w:rsidP="004023EA">
      <w:pPr>
        <w:rPr>
          <w:rFonts w:ascii="Times New Roman" w:hAnsi="Times New Roman" w:cs="Times New Roman"/>
          <w:sz w:val="24"/>
        </w:rPr>
      </w:pPr>
      <w:r>
        <w:rPr>
          <w:noProof/>
        </w:rPr>
        <w:drawing>
          <wp:inline distT="0" distB="0" distL="0" distR="0" wp14:anchorId="01C56E09" wp14:editId="30C04757">
            <wp:extent cx="3128629" cy="4076700"/>
            <wp:effectExtent l="0" t="0" r="0" b="0"/>
            <wp:docPr id="1" name="Obrázek 1" descr="https://scontent.fprg4-1.fna.fbcdn.net/v/t1.15752-9/95929709_641896046394769_738465655988158464_n.jpg?_nc_cat=106&amp;_nc_sid=b96e70&amp;_nc_ohc=0IrcHXPJwtAAX9FO5ne&amp;_nc_ht=scontent.fprg4-1.fna&amp;oh=80df4497878da999a490e19fd8cfd645&amp;oe=5ED8B3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prg4-1.fna.fbcdn.net/v/t1.15752-9/95929709_641896046394769_738465655988158464_n.jpg?_nc_cat=106&amp;_nc_sid=b96e70&amp;_nc_ohc=0IrcHXPJwtAAX9FO5ne&amp;_nc_ht=scontent.fprg4-1.fna&amp;oh=80df4497878da999a490e19fd8cfd645&amp;oe=5ED8B3B9"/>
                    <pic:cNvPicPr>
                      <a:picLocks noChangeAspect="1" noChangeArrowheads="1"/>
                    </pic:cNvPicPr>
                  </pic:nvPicPr>
                  <pic:blipFill rotWithShape="1">
                    <a:blip r:embed="rId4">
                      <a:extLst>
                        <a:ext uri="{28A0092B-C50C-407E-A947-70E740481C1C}">
                          <a14:useLocalDpi xmlns:a14="http://schemas.microsoft.com/office/drawing/2010/main" val="0"/>
                        </a:ext>
                      </a:extLst>
                    </a:blip>
                    <a:srcRect t="15905" r="9209" b="17553"/>
                    <a:stretch/>
                  </pic:blipFill>
                  <pic:spPr bwMode="auto">
                    <a:xfrm>
                      <a:off x="0" y="0"/>
                      <a:ext cx="3166891" cy="4126556"/>
                    </a:xfrm>
                    <a:prstGeom prst="rect">
                      <a:avLst/>
                    </a:prstGeom>
                    <a:noFill/>
                    <a:ln>
                      <a:noFill/>
                    </a:ln>
                    <a:extLst>
                      <a:ext uri="{53640926-AAD7-44D8-BBD7-CCE9431645EC}">
                        <a14:shadowObscured xmlns:a14="http://schemas.microsoft.com/office/drawing/2010/main"/>
                      </a:ext>
                    </a:extLst>
                  </pic:spPr>
                </pic:pic>
              </a:graphicData>
            </a:graphic>
          </wp:inline>
        </w:drawing>
      </w:r>
    </w:p>
    <w:p w14:paraId="132E628E" w14:textId="13CE91FB" w:rsidR="002C6BD1" w:rsidRPr="00483731" w:rsidRDefault="00144792" w:rsidP="004023EA">
      <w:pPr>
        <w:rPr>
          <w:rFonts w:ascii="Times New Roman" w:hAnsi="Times New Roman" w:cs="Times New Roman"/>
          <w:sz w:val="24"/>
        </w:rPr>
      </w:pPr>
      <w:r>
        <w:rPr>
          <w:noProof/>
        </w:rPr>
        <w:drawing>
          <wp:inline distT="0" distB="0" distL="0" distR="0" wp14:anchorId="6222195D" wp14:editId="6A2E281F">
            <wp:extent cx="3161905" cy="4061460"/>
            <wp:effectExtent l="0" t="0" r="635" b="0"/>
            <wp:docPr id="2" name="Obrázek 2" descr="https://scontent.fprg4-1.fna.fbcdn.net/v/t1.15752-9/96161013_454778712009220_974362658796994560_n.jpg?_nc_cat=105&amp;_nc_sid=b96e70&amp;_nc_ohc=GOWdiWPMKTsAX_sFshN&amp;_nc_ht=scontent.fprg4-1.fna&amp;oh=35bae0b0ddefbe531322149344a1255b&amp;oe=5EDA3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prg4-1.fna.fbcdn.net/v/t1.15752-9/96161013_454778712009220_974362658796994560_n.jpg?_nc_cat=105&amp;_nc_sid=b96e70&amp;_nc_ohc=GOWdiWPMKTsAX_sFshN&amp;_nc_ht=scontent.fprg4-1.fna&amp;oh=35bae0b0ddefbe531322149344a1255b&amp;oe=5EDA3E38"/>
                    <pic:cNvPicPr>
                      <a:picLocks noChangeAspect="1" noChangeArrowheads="1"/>
                    </pic:cNvPicPr>
                  </pic:nvPicPr>
                  <pic:blipFill rotWithShape="1">
                    <a:blip r:embed="rId5">
                      <a:extLst>
                        <a:ext uri="{28A0092B-C50C-407E-A947-70E740481C1C}">
                          <a14:useLocalDpi xmlns:a14="http://schemas.microsoft.com/office/drawing/2010/main" val="0"/>
                        </a:ext>
                      </a:extLst>
                    </a:blip>
                    <a:srcRect t="20289" r="10279" b="14888"/>
                    <a:stretch/>
                  </pic:blipFill>
                  <pic:spPr bwMode="auto">
                    <a:xfrm>
                      <a:off x="0" y="0"/>
                      <a:ext cx="3174059" cy="4077072"/>
                    </a:xfrm>
                    <a:prstGeom prst="rect">
                      <a:avLst/>
                    </a:prstGeom>
                    <a:noFill/>
                    <a:ln>
                      <a:noFill/>
                    </a:ln>
                    <a:extLst>
                      <a:ext uri="{53640926-AAD7-44D8-BBD7-CCE9431645EC}">
                        <a14:shadowObscured xmlns:a14="http://schemas.microsoft.com/office/drawing/2010/main"/>
                      </a:ext>
                    </a:extLst>
                  </pic:spPr>
                </pic:pic>
              </a:graphicData>
            </a:graphic>
          </wp:inline>
        </w:drawing>
      </w:r>
    </w:p>
    <w:sectPr w:rsidR="002C6BD1" w:rsidRPr="0048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EA"/>
    <w:rsid w:val="000018D1"/>
    <w:rsid w:val="0006616A"/>
    <w:rsid w:val="000766C5"/>
    <w:rsid w:val="000861B1"/>
    <w:rsid w:val="00130114"/>
    <w:rsid w:val="00144792"/>
    <w:rsid w:val="00152B24"/>
    <w:rsid w:val="00157882"/>
    <w:rsid w:val="00182061"/>
    <w:rsid w:val="001C0374"/>
    <w:rsid w:val="002C6BD1"/>
    <w:rsid w:val="002E514A"/>
    <w:rsid w:val="002F2A8E"/>
    <w:rsid w:val="00307230"/>
    <w:rsid w:val="003134F0"/>
    <w:rsid w:val="0032759E"/>
    <w:rsid w:val="003633CE"/>
    <w:rsid w:val="003834A4"/>
    <w:rsid w:val="003E5BFC"/>
    <w:rsid w:val="004023EA"/>
    <w:rsid w:val="004547BB"/>
    <w:rsid w:val="00483731"/>
    <w:rsid w:val="004A0C0A"/>
    <w:rsid w:val="00513C20"/>
    <w:rsid w:val="00516501"/>
    <w:rsid w:val="005E2D12"/>
    <w:rsid w:val="005F57AE"/>
    <w:rsid w:val="00606472"/>
    <w:rsid w:val="006266B1"/>
    <w:rsid w:val="007B439E"/>
    <w:rsid w:val="00811475"/>
    <w:rsid w:val="00814349"/>
    <w:rsid w:val="0081452D"/>
    <w:rsid w:val="00856BAE"/>
    <w:rsid w:val="008C0859"/>
    <w:rsid w:val="008C44D5"/>
    <w:rsid w:val="008E0009"/>
    <w:rsid w:val="00952956"/>
    <w:rsid w:val="009C5D72"/>
    <w:rsid w:val="00A43A32"/>
    <w:rsid w:val="00B47625"/>
    <w:rsid w:val="00B57FB7"/>
    <w:rsid w:val="00B96820"/>
    <w:rsid w:val="00B96EC2"/>
    <w:rsid w:val="00BB06E1"/>
    <w:rsid w:val="00BC1081"/>
    <w:rsid w:val="00C10775"/>
    <w:rsid w:val="00C42AB4"/>
    <w:rsid w:val="00CD2C48"/>
    <w:rsid w:val="00CF3832"/>
    <w:rsid w:val="00D44924"/>
    <w:rsid w:val="00D55159"/>
    <w:rsid w:val="00DC3BD7"/>
    <w:rsid w:val="00DC3BF4"/>
    <w:rsid w:val="00DD4F8D"/>
    <w:rsid w:val="00E846B7"/>
    <w:rsid w:val="00F11EAF"/>
    <w:rsid w:val="00FC0BA5"/>
    <w:rsid w:val="00FC6C9C"/>
    <w:rsid w:val="00FE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4B74"/>
  <w15:chartTrackingRefBased/>
  <w15:docId w15:val="{AB4099D9-169F-4195-9CD1-FBF3D003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23EA"/>
    <w:pPr>
      <w:spacing w:after="200" w:line="276"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C6B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BD1"/>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609</Words>
  <Characters>3472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Kubíčková</dc:creator>
  <cp:keywords/>
  <dc:description/>
  <cp:lastModifiedBy>Anna Kubíčková</cp:lastModifiedBy>
  <cp:revision>56</cp:revision>
  <dcterms:created xsi:type="dcterms:W3CDTF">2020-05-06T09:17:00Z</dcterms:created>
  <dcterms:modified xsi:type="dcterms:W3CDTF">2020-05-06T16:04:00Z</dcterms:modified>
</cp:coreProperties>
</file>