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979C2" w14:textId="77777777" w:rsidR="00795040" w:rsidRPr="00795040" w:rsidRDefault="00795040" w:rsidP="00795040">
      <w:pPr>
        <w:pStyle w:val="Nadpis1"/>
        <w:numPr>
          <w:ilvl w:val="0"/>
          <w:numId w:val="0"/>
        </w:numPr>
        <w:ind w:left="432"/>
        <w:rPr>
          <w:rFonts w:ascii="Cambria" w:hAnsi="Cambria"/>
        </w:rPr>
      </w:pPr>
      <w:r w:rsidRPr="00795040">
        <w:rPr>
          <w:rFonts w:ascii="Cambria" w:hAnsi="Cambria"/>
        </w:rPr>
        <w:t>Úkol číslo II.</w:t>
      </w:r>
    </w:p>
    <w:p w14:paraId="2110E165" w14:textId="77777777" w:rsidR="00795040" w:rsidRPr="00795040" w:rsidRDefault="00795040" w:rsidP="00795040">
      <w:pPr>
        <w:rPr>
          <w:rFonts w:ascii="Cambria" w:hAnsi="Cambria"/>
        </w:rPr>
      </w:pPr>
      <w:r w:rsidRPr="00795040">
        <w:rPr>
          <w:rFonts w:ascii="Cambria" w:hAnsi="Cambria"/>
        </w:rPr>
        <w:t>Papír, dekompozice a číslo v roli počtu</w:t>
      </w:r>
    </w:p>
    <w:p w14:paraId="1FA391F8" w14:textId="77777777" w:rsidR="00795040" w:rsidRPr="00795040" w:rsidRDefault="00795040" w:rsidP="00795040">
      <w:pPr>
        <w:ind w:left="709"/>
        <w:rPr>
          <w:rFonts w:ascii="Cambria" w:hAnsi="Cambria"/>
        </w:rPr>
      </w:pPr>
      <w:r w:rsidRPr="00795040">
        <w:rPr>
          <w:rFonts w:ascii="Cambria" w:hAnsi="Cambria"/>
        </w:rPr>
        <w:t>Dítě dostane papír velikosti A4. nejprve přetrhne papír na dvě části. Potom má za úkol, z celého papíru vytvořit části tři (jednu část přetrhne – záleží na dítěti zda jej přetrhne na půl, nebo utrhne jen malý kousek). Pokračujeme s trháním na víc a víc kousků. Na konci aktivity má každé dítě naprosto odlišný výsledek. -&gt; někdo se snaží o stejně velké části, někdo udělá jen malé útržky...</w:t>
      </w:r>
    </w:p>
    <w:p w14:paraId="6123AC5C" w14:textId="77777777" w:rsidR="00795040" w:rsidRPr="00795040" w:rsidRDefault="00795040" w:rsidP="00795040">
      <w:pPr>
        <w:rPr>
          <w:rFonts w:ascii="Cambria" w:hAnsi="Cambria"/>
        </w:rPr>
      </w:pPr>
      <w:r w:rsidRPr="00795040">
        <w:rPr>
          <w:rFonts w:ascii="Cambria" w:hAnsi="Cambria"/>
        </w:rPr>
        <w:t>Provázek, poměřování a celek a části</w:t>
      </w:r>
    </w:p>
    <w:p w14:paraId="30983A63" w14:textId="77777777" w:rsidR="00795040" w:rsidRPr="00795040" w:rsidRDefault="00795040" w:rsidP="00795040">
      <w:pPr>
        <w:ind w:left="708"/>
        <w:rPr>
          <w:rFonts w:ascii="Cambria" w:hAnsi="Cambria"/>
        </w:rPr>
      </w:pPr>
      <w:r w:rsidRPr="00795040">
        <w:rPr>
          <w:rFonts w:ascii="Cambria" w:hAnsi="Cambria"/>
        </w:rPr>
        <w:t xml:space="preserve">každé dítě dostane různě dlouhý provázek. Nejprve poměříme provázky. Kdo má nejdelší, kdo nejkratší. Potom poměřujeme stejné předměty (noha od židle, konkrétní </w:t>
      </w:r>
      <w:bookmarkStart w:id="0" w:name="_GoBack"/>
      <w:bookmarkEnd w:id="0"/>
      <w:r w:rsidRPr="00795040">
        <w:rPr>
          <w:rFonts w:ascii="Cambria" w:hAnsi="Cambria"/>
        </w:rPr>
        <w:t>hračku, obrázek...) všímáme si toho, že kdo má krátký provázek, musí provázek několikrát otočit, ale ten kdo má provázek dlouhý nemusí ho celý k měření použít.</w:t>
      </w:r>
    </w:p>
    <w:p w14:paraId="5B04B032" w14:textId="77777777" w:rsidR="00795040" w:rsidRPr="00795040" w:rsidRDefault="00795040" w:rsidP="00795040">
      <w:pPr>
        <w:rPr>
          <w:rFonts w:ascii="Cambria" w:hAnsi="Cambria"/>
        </w:rPr>
      </w:pPr>
      <w:r w:rsidRPr="00795040">
        <w:rPr>
          <w:rFonts w:ascii="Cambria" w:hAnsi="Cambria"/>
        </w:rPr>
        <w:t>Korálky, konfigurace a komparace</w:t>
      </w:r>
    </w:p>
    <w:p w14:paraId="5DE84BE6" w14:textId="77777777" w:rsidR="00795040" w:rsidRPr="00795040" w:rsidRDefault="00795040" w:rsidP="00795040">
      <w:pPr>
        <w:ind w:left="708"/>
        <w:rPr>
          <w:rFonts w:ascii="Cambria" w:hAnsi="Cambria"/>
        </w:rPr>
      </w:pPr>
      <w:r w:rsidRPr="00795040">
        <w:rPr>
          <w:rFonts w:ascii="Cambria" w:hAnsi="Cambria"/>
        </w:rPr>
        <w:t>Každé dítě dostane provázek s navlečenými 5-6 korálky, každý jiné barvy. Jeho úkolem je navléknout korálky na svůj provázek a daný vzor několikrát zopakovat. Kontrolu provede jednoduše tím, že si vzor přiloží k vlastním navlečeným korálkům a postupně je přikládá k jednotlivým částem, podle toho jak se celek opakuje.</w:t>
      </w:r>
    </w:p>
    <w:p w14:paraId="33B49950" w14:textId="77777777" w:rsidR="00795040" w:rsidRPr="00795040" w:rsidRDefault="00795040" w:rsidP="00795040">
      <w:pPr>
        <w:rPr>
          <w:rFonts w:ascii="Cambria" w:hAnsi="Cambria"/>
        </w:rPr>
      </w:pPr>
      <w:r w:rsidRPr="00795040">
        <w:rPr>
          <w:rFonts w:ascii="Cambria" w:hAnsi="Cambria"/>
        </w:rPr>
        <w:t>Nákladní auto, zaplňování prostoru a trasa, směr</w:t>
      </w:r>
    </w:p>
    <w:p w14:paraId="326A54FA" w14:textId="77777777" w:rsidR="00795040" w:rsidRPr="00795040" w:rsidRDefault="00795040" w:rsidP="00795040">
      <w:pPr>
        <w:ind w:left="708"/>
        <w:rPr>
          <w:rFonts w:ascii="Cambria" w:hAnsi="Cambria"/>
        </w:rPr>
      </w:pPr>
      <w:r w:rsidRPr="00795040">
        <w:rPr>
          <w:rFonts w:ascii="Cambria" w:hAnsi="Cambria"/>
        </w:rPr>
        <w:t xml:space="preserve">S dětmi nejdříve postavíme autodráhu. (zatáčky, kopce, mosty...) na jednu stranu dráhy dáme náklad který je potřeba převést na druhý konec dráhy tak, aby se museli co nejméně krát vracet. Tudíž, aby náklaďák musel podniknout co nejméně jízd. Pokud je náklaďák naložený moc do výšky, v zatáčce, nebo jízdě do kopce se vysype. S dětmi diskutujeme jak by se to dalo vyřešit. Zmenšit náklad, změnit rozložení na korbě, případně změnit dráhu a jak.  </w:t>
      </w:r>
    </w:p>
    <w:p w14:paraId="344AB62A" w14:textId="77777777" w:rsidR="00795040" w:rsidRPr="00795040" w:rsidRDefault="00795040" w:rsidP="00795040">
      <w:pPr>
        <w:rPr>
          <w:rFonts w:ascii="Cambria" w:hAnsi="Cambria"/>
        </w:rPr>
      </w:pPr>
      <w:r w:rsidRPr="00795040">
        <w:rPr>
          <w:rFonts w:ascii="Cambria" w:hAnsi="Cambria"/>
        </w:rPr>
        <w:t>Kostky, kompozice a možnosti</w:t>
      </w:r>
    </w:p>
    <w:p w14:paraId="313B3DB4" w14:textId="77777777" w:rsidR="00795040" w:rsidRPr="00795040" w:rsidRDefault="00795040" w:rsidP="00795040">
      <w:pPr>
        <w:ind w:left="708"/>
        <w:rPr>
          <w:rFonts w:ascii="Cambria" w:hAnsi="Cambria"/>
        </w:rPr>
      </w:pPr>
      <w:r w:rsidRPr="00795040">
        <w:rPr>
          <w:rFonts w:ascii="Cambria" w:hAnsi="Cambria"/>
        </w:rPr>
        <w:t xml:space="preserve">Děti staví stavby z kostek, vždy s nějakým omezením. Počtu kostek ze kterého stavbu tvoří, barevnost, velikost...) nebo bez omezení, ale na zadané téma. </w:t>
      </w:r>
    </w:p>
    <w:p w14:paraId="48BAF111" w14:textId="77777777" w:rsidR="004626A7" w:rsidRPr="00795040" w:rsidRDefault="004626A7">
      <w:pPr>
        <w:rPr>
          <w:rFonts w:ascii="Cambria" w:hAnsi="Cambria"/>
        </w:rPr>
      </w:pPr>
    </w:p>
    <w:sectPr w:rsidR="004626A7" w:rsidRPr="00795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0EBA3C4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288B2974"/>
    <w:multiLevelType w:val="hybridMultilevel"/>
    <w:tmpl w:val="548E1E40"/>
    <w:lvl w:ilvl="0" w:tplc="A3846AE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AD1A5F"/>
    <w:multiLevelType w:val="hybridMultilevel"/>
    <w:tmpl w:val="55B2E784"/>
    <w:lvl w:ilvl="0" w:tplc="653415D2">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582F4183"/>
    <w:multiLevelType w:val="multilevel"/>
    <w:tmpl w:val="C5003A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3"/>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40"/>
    <w:rsid w:val="000568FF"/>
    <w:rsid w:val="00077736"/>
    <w:rsid w:val="001E78BC"/>
    <w:rsid w:val="002B4038"/>
    <w:rsid w:val="00397D39"/>
    <w:rsid w:val="003F406B"/>
    <w:rsid w:val="00425AD5"/>
    <w:rsid w:val="004413FF"/>
    <w:rsid w:val="00453414"/>
    <w:rsid w:val="004626A7"/>
    <w:rsid w:val="004640FC"/>
    <w:rsid w:val="00606AFB"/>
    <w:rsid w:val="00682396"/>
    <w:rsid w:val="00705306"/>
    <w:rsid w:val="00795040"/>
    <w:rsid w:val="0085489E"/>
    <w:rsid w:val="008639E4"/>
    <w:rsid w:val="00914EC1"/>
    <w:rsid w:val="00975C16"/>
    <w:rsid w:val="00977AF6"/>
    <w:rsid w:val="00A56800"/>
    <w:rsid w:val="00B30EA1"/>
    <w:rsid w:val="00B45BD1"/>
    <w:rsid w:val="00B63322"/>
    <w:rsid w:val="00CD7A42"/>
    <w:rsid w:val="00DA4A2C"/>
    <w:rsid w:val="00DE68EB"/>
    <w:rsid w:val="00DF792C"/>
    <w:rsid w:val="00E31E8A"/>
    <w:rsid w:val="00E4598F"/>
    <w:rsid w:val="00EF2760"/>
    <w:rsid w:val="00F03657"/>
    <w:rsid w:val="00FD4B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5757"/>
  <w15:chartTrackingRefBased/>
  <w15:docId w15:val="{0AE3B214-7698-4D2C-B984-2FA7462A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5040"/>
  </w:style>
  <w:style w:type="paragraph" w:styleId="Nadpis1">
    <w:name w:val="heading 1"/>
    <w:basedOn w:val="Normln"/>
    <w:next w:val="Normln"/>
    <w:link w:val="Nadpis1Char"/>
    <w:uiPriority w:val="9"/>
    <w:qFormat/>
    <w:rsid w:val="00795040"/>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dpis2">
    <w:name w:val="heading 2"/>
    <w:basedOn w:val="Normln"/>
    <w:next w:val="Normln"/>
    <w:link w:val="Nadpis2Char"/>
    <w:uiPriority w:val="9"/>
    <w:unhideWhenUsed/>
    <w:qFormat/>
    <w:rsid w:val="00795040"/>
    <w:pPr>
      <w:keepNext/>
      <w:keepLines/>
      <w:numPr>
        <w:ilvl w:val="1"/>
        <w:numId w:val="1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dpis3">
    <w:name w:val="heading 3"/>
    <w:basedOn w:val="Normln"/>
    <w:next w:val="Normln"/>
    <w:link w:val="Nadpis3Char"/>
    <w:uiPriority w:val="9"/>
    <w:semiHidden/>
    <w:unhideWhenUsed/>
    <w:qFormat/>
    <w:rsid w:val="00795040"/>
    <w:pPr>
      <w:keepNext/>
      <w:keepLines/>
      <w:numPr>
        <w:ilvl w:val="2"/>
        <w:numId w:val="14"/>
      </w:numPr>
      <w:spacing w:before="200" w:after="0"/>
      <w:outlineLvl w:val="2"/>
    </w:pPr>
    <w:rPr>
      <w:rFonts w:asciiTheme="majorHAnsi" w:eastAsiaTheme="majorEastAsia" w:hAnsiTheme="majorHAnsi" w:cstheme="majorBidi"/>
      <w:b/>
      <w:bCs/>
      <w:color w:val="000000" w:themeColor="text1"/>
    </w:rPr>
  </w:style>
  <w:style w:type="paragraph" w:styleId="Nadpis4">
    <w:name w:val="heading 4"/>
    <w:basedOn w:val="Normln"/>
    <w:next w:val="Normln"/>
    <w:link w:val="Nadpis4Char"/>
    <w:uiPriority w:val="9"/>
    <w:semiHidden/>
    <w:unhideWhenUsed/>
    <w:qFormat/>
    <w:rsid w:val="00795040"/>
    <w:pPr>
      <w:keepNext/>
      <w:keepLines/>
      <w:numPr>
        <w:ilvl w:val="3"/>
        <w:numId w:val="14"/>
      </w:numPr>
      <w:spacing w:before="200" w:after="0"/>
      <w:outlineLvl w:val="3"/>
    </w:pPr>
    <w:rPr>
      <w:rFonts w:asciiTheme="majorHAnsi" w:eastAsiaTheme="majorEastAsia" w:hAnsiTheme="majorHAnsi" w:cstheme="majorBidi"/>
      <w:b/>
      <w:bCs/>
      <w:i/>
      <w:iCs/>
      <w:color w:val="000000" w:themeColor="text1"/>
    </w:rPr>
  </w:style>
  <w:style w:type="paragraph" w:styleId="Nadpis5">
    <w:name w:val="heading 5"/>
    <w:basedOn w:val="Normln"/>
    <w:next w:val="Normln"/>
    <w:link w:val="Nadpis5Char"/>
    <w:uiPriority w:val="9"/>
    <w:semiHidden/>
    <w:unhideWhenUsed/>
    <w:qFormat/>
    <w:rsid w:val="00795040"/>
    <w:pPr>
      <w:keepNext/>
      <w:keepLines/>
      <w:numPr>
        <w:ilvl w:val="4"/>
        <w:numId w:val="14"/>
      </w:numPr>
      <w:spacing w:before="200" w:after="0"/>
      <w:outlineLvl w:val="4"/>
    </w:pPr>
    <w:rPr>
      <w:rFonts w:asciiTheme="majorHAnsi" w:eastAsiaTheme="majorEastAsia" w:hAnsiTheme="majorHAnsi" w:cstheme="majorBidi"/>
      <w:color w:val="323E4F" w:themeColor="text2" w:themeShade="BF"/>
    </w:rPr>
  </w:style>
  <w:style w:type="paragraph" w:styleId="Nadpis6">
    <w:name w:val="heading 6"/>
    <w:basedOn w:val="Normln"/>
    <w:next w:val="Normln"/>
    <w:link w:val="Nadpis6Char"/>
    <w:uiPriority w:val="9"/>
    <w:semiHidden/>
    <w:unhideWhenUsed/>
    <w:qFormat/>
    <w:rsid w:val="00795040"/>
    <w:pPr>
      <w:keepNext/>
      <w:keepLines/>
      <w:numPr>
        <w:ilvl w:val="5"/>
        <w:numId w:val="14"/>
      </w:numPr>
      <w:spacing w:before="200" w:after="0"/>
      <w:outlineLvl w:val="5"/>
    </w:pPr>
    <w:rPr>
      <w:rFonts w:asciiTheme="majorHAnsi" w:eastAsiaTheme="majorEastAsia" w:hAnsiTheme="majorHAnsi" w:cstheme="majorBidi"/>
      <w:i/>
      <w:iCs/>
      <w:color w:val="323E4F" w:themeColor="text2" w:themeShade="BF"/>
    </w:rPr>
  </w:style>
  <w:style w:type="paragraph" w:styleId="Nadpis7">
    <w:name w:val="heading 7"/>
    <w:basedOn w:val="Normln"/>
    <w:next w:val="Normln"/>
    <w:link w:val="Nadpis7Char"/>
    <w:uiPriority w:val="9"/>
    <w:semiHidden/>
    <w:unhideWhenUsed/>
    <w:qFormat/>
    <w:rsid w:val="00795040"/>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95040"/>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95040"/>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95040"/>
    <w:rPr>
      <w:rFonts w:asciiTheme="majorHAnsi" w:eastAsiaTheme="majorEastAsia" w:hAnsiTheme="majorHAnsi" w:cstheme="majorBidi"/>
      <w:b/>
      <w:bCs/>
      <w:smallCaps/>
      <w:color w:val="000000" w:themeColor="text1"/>
      <w:sz w:val="36"/>
      <w:szCs w:val="36"/>
    </w:rPr>
  </w:style>
  <w:style w:type="character" w:customStyle="1" w:styleId="Nadpis2Char">
    <w:name w:val="Nadpis 2 Char"/>
    <w:basedOn w:val="Standardnpsmoodstavce"/>
    <w:link w:val="Nadpis2"/>
    <w:uiPriority w:val="9"/>
    <w:rsid w:val="00795040"/>
    <w:rPr>
      <w:rFonts w:asciiTheme="majorHAnsi" w:eastAsiaTheme="majorEastAsia" w:hAnsiTheme="majorHAnsi" w:cstheme="majorBidi"/>
      <w:b/>
      <w:bCs/>
      <w:smallCaps/>
      <w:color w:val="000000" w:themeColor="text1"/>
      <w:sz w:val="28"/>
      <w:szCs w:val="28"/>
    </w:rPr>
  </w:style>
  <w:style w:type="paragraph" w:styleId="Bezmezer">
    <w:name w:val="No Spacing"/>
    <w:uiPriority w:val="1"/>
    <w:qFormat/>
    <w:rsid w:val="00795040"/>
    <w:pPr>
      <w:spacing w:after="0" w:line="240" w:lineRule="auto"/>
    </w:pPr>
  </w:style>
  <w:style w:type="paragraph" w:styleId="Nzev">
    <w:name w:val="Title"/>
    <w:basedOn w:val="Normln"/>
    <w:next w:val="Normln"/>
    <w:link w:val="NzevChar"/>
    <w:uiPriority w:val="10"/>
    <w:qFormat/>
    <w:rsid w:val="0079504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zevChar">
    <w:name w:val="Název Char"/>
    <w:basedOn w:val="Standardnpsmoodstavce"/>
    <w:link w:val="Nzev"/>
    <w:uiPriority w:val="10"/>
    <w:rsid w:val="00795040"/>
    <w:rPr>
      <w:rFonts w:asciiTheme="majorHAnsi" w:eastAsiaTheme="majorEastAsia" w:hAnsiTheme="majorHAnsi" w:cstheme="majorBidi"/>
      <w:color w:val="000000" w:themeColor="text1"/>
      <w:sz w:val="56"/>
      <w:szCs w:val="56"/>
    </w:rPr>
  </w:style>
  <w:style w:type="character" w:customStyle="1" w:styleId="Nadpis3Char">
    <w:name w:val="Nadpis 3 Char"/>
    <w:basedOn w:val="Standardnpsmoodstavce"/>
    <w:link w:val="Nadpis3"/>
    <w:uiPriority w:val="9"/>
    <w:semiHidden/>
    <w:rsid w:val="00795040"/>
    <w:rPr>
      <w:rFonts w:asciiTheme="majorHAnsi" w:eastAsiaTheme="majorEastAsia" w:hAnsiTheme="majorHAnsi" w:cstheme="majorBidi"/>
      <w:b/>
      <w:bCs/>
      <w:color w:val="000000" w:themeColor="text1"/>
    </w:rPr>
  </w:style>
  <w:style w:type="character" w:customStyle="1" w:styleId="Nadpis4Char">
    <w:name w:val="Nadpis 4 Char"/>
    <w:basedOn w:val="Standardnpsmoodstavce"/>
    <w:link w:val="Nadpis4"/>
    <w:uiPriority w:val="9"/>
    <w:semiHidden/>
    <w:rsid w:val="00795040"/>
    <w:rPr>
      <w:rFonts w:asciiTheme="majorHAnsi" w:eastAsiaTheme="majorEastAsia" w:hAnsiTheme="majorHAnsi" w:cstheme="majorBidi"/>
      <w:b/>
      <w:bCs/>
      <w:i/>
      <w:iCs/>
      <w:color w:val="000000" w:themeColor="text1"/>
    </w:rPr>
  </w:style>
  <w:style w:type="character" w:customStyle="1" w:styleId="Nadpis5Char">
    <w:name w:val="Nadpis 5 Char"/>
    <w:basedOn w:val="Standardnpsmoodstavce"/>
    <w:link w:val="Nadpis5"/>
    <w:uiPriority w:val="9"/>
    <w:semiHidden/>
    <w:rsid w:val="00795040"/>
    <w:rPr>
      <w:rFonts w:asciiTheme="majorHAnsi" w:eastAsiaTheme="majorEastAsia" w:hAnsiTheme="majorHAnsi" w:cstheme="majorBidi"/>
      <w:color w:val="323E4F" w:themeColor="text2" w:themeShade="BF"/>
    </w:rPr>
  </w:style>
  <w:style w:type="character" w:customStyle="1" w:styleId="Nadpis6Char">
    <w:name w:val="Nadpis 6 Char"/>
    <w:basedOn w:val="Standardnpsmoodstavce"/>
    <w:link w:val="Nadpis6"/>
    <w:uiPriority w:val="9"/>
    <w:semiHidden/>
    <w:rsid w:val="00795040"/>
    <w:rPr>
      <w:rFonts w:asciiTheme="majorHAnsi" w:eastAsiaTheme="majorEastAsia" w:hAnsiTheme="majorHAnsi" w:cstheme="majorBidi"/>
      <w:i/>
      <w:iCs/>
      <w:color w:val="323E4F" w:themeColor="text2" w:themeShade="BF"/>
    </w:rPr>
  </w:style>
  <w:style w:type="character" w:customStyle="1" w:styleId="Nadpis7Char">
    <w:name w:val="Nadpis 7 Char"/>
    <w:basedOn w:val="Standardnpsmoodstavce"/>
    <w:link w:val="Nadpis7"/>
    <w:uiPriority w:val="9"/>
    <w:semiHidden/>
    <w:rsid w:val="00795040"/>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79504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95040"/>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795040"/>
    <w:pPr>
      <w:spacing w:after="200" w:line="240" w:lineRule="auto"/>
    </w:pPr>
    <w:rPr>
      <w:i/>
      <w:iCs/>
      <w:color w:val="44546A" w:themeColor="text2"/>
      <w:sz w:val="18"/>
      <w:szCs w:val="18"/>
    </w:rPr>
  </w:style>
  <w:style w:type="paragraph" w:styleId="Podnadpis">
    <w:name w:val="Subtitle"/>
    <w:basedOn w:val="Normln"/>
    <w:next w:val="Normln"/>
    <w:link w:val="PodnadpisChar"/>
    <w:uiPriority w:val="11"/>
    <w:qFormat/>
    <w:rsid w:val="00795040"/>
    <w:pPr>
      <w:numPr>
        <w:ilvl w:val="1"/>
      </w:numPr>
    </w:pPr>
    <w:rPr>
      <w:color w:val="5A5A5A" w:themeColor="text1" w:themeTint="A5"/>
      <w:spacing w:val="10"/>
    </w:rPr>
  </w:style>
  <w:style w:type="character" w:customStyle="1" w:styleId="PodnadpisChar">
    <w:name w:val="Podnadpis Char"/>
    <w:basedOn w:val="Standardnpsmoodstavce"/>
    <w:link w:val="Podnadpis"/>
    <w:uiPriority w:val="11"/>
    <w:rsid w:val="00795040"/>
    <w:rPr>
      <w:color w:val="5A5A5A" w:themeColor="text1" w:themeTint="A5"/>
      <w:spacing w:val="10"/>
    </w:rPr>
  </w:style>
  <w:style w:type="character" w:styleId="Siln">
    <w:name w:val="Strong"/>
    <w:basedOn w:val="Standardnpsmoodstavce"/>
    <w:uiPriority w:val="22"/>
    <w:qFormat/>
    <w:rsid w:val="00795040"/>
    <w:rPr>
      <w:b/>
      <w:bCs/>
      <w:color w:val="000000" w:themeColor="text1"/>
    </w:rPr>
  </w:style>
  <w:style w:type="character" w:styleId="Zdraznn">
    <w:name w:val="Emphasis"/>
    <w:basedOn w:val="Standardnpsmoodstavce"/>
    <w:uiPriority w:val="20"/>
    <w:qFormat/>
    <w:rsid w:val="00795040"/>
    <w:rPr>
      <w:i/>
      <w:iCs/>
      <w:color w:val="auto"/>
    </w:rPr>
  </w:style>
  <w:style w:type="paragraph" w:styleId="Citt">
    <w:name w:val="Quote"/>
    <w:basedOn w:val="Normln"/>
    <w:next w:val="Normln"/>
    <w:link w:val="CittChar"/>
    <w:uiPriority w:val="29"/>
    <w:qFormat/>
    <w:rsid w:val="00795040"/>
    <w:pPr>
      <w:spacing w:before="160"/>
      <w:ind w:left="720" w:right="720"/>
    </w:pPr>
    <w:rPr>
      <w:i/>
      <w:iCs/>
      <w:color w:val="000000" w:themeColor="text1"/>
    </w:rPr>
  </w:style>
  <w:style w:type="character" w:customStyle="1" w:styleId="CittChar">
    <w:name w:val="Citát Char"/>
    <w:basedOn w:val="Standardnpsmoodstavce"/>
    <w:link w:val="Citt"/>
    <w:uiPriority w:val="29"/>
    <w:rsid w:val="00795040"/>
    <w:rPr>
      <w:i/>
      <w:iCs/>
      <w:color w:val="000000" w:themeColor="text1"/>
    </w:rPr>
  </w:style>
  <w:style w:type="paragraph" w:styleId="Vrazncitt">
    <w:name w:val="Intense Quote"/>
    <w:basedOn w:val="Normln"/>
    <w:next w:val="Normln"/>
    <w:link w:val="VrazncittChar"/>
    <w:uiPriority w:val="30"/>
    <w:qFormat/>
    <w:rsid w:val="0079504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VrazncittChar">
    <w:name w:val="Výrazný citát Char"/>
    <w:basedOn w:val="Standardnpsmoodstavce"/>
    <w:link w:val="Vrazncitt"/>
    <w:uiPriority w:val="30"/>
    <w:rsid w:val="00795040"/>
    <w:rPr>
      <w:color w:val="000000" w:themeColor="text1"/>
      <w:shd w:val="clear" w:color="auto" w:fill="F2F2F2" w:themeFill="background1" w:themeFillShade="F2"/>
    </w:rPr>
  </w:style>
  <w:style w:type="character" w:styleId="Zdraznnjemn">
    <w:name w:val="Subtle Emphasis"/>
    <w:basedOn w:val="Standardnpsmoodstavce"/>
    <w:uiPriority w:val="19"/>
    <w:qFormat/>
    <w:rsid w:val="00795040"/>
    <w:rPr>
      <w:i/>
      <w:iCs/>
      <w:color w:val="404040" w:themeColor="text1" w:themeTint="BF"/>
    </w:rPr>
  </w:style>
  <w:style w:type="character" w:styleId="Zdraznnintenzivn">
    <w:name w:val="Intense Emphasis"/>
    <w:basedOn w:val="Standardnpsmoodstavce"/>
    <w:uiPriority w:val="21"/>
    <w:qFormat/>
    <w:rsid w:val="00795040"/>
    <w:rPr>
      <w:b/>
      <w:bCs/>
      <w:i/>
      <w:iCs/>
      <w:caps/>
    </w:rPr>
  </w:style>
  <w:style w:type="character" w:styleId="Odkazjemn">
    <w:name w:val="Subtle Reference"/>
    <w:basedOn w:val="Standardnpsmoodstavce"/>
    <w:uiPriority w:val="31"/>
    <w:qFormat/>
    <w:rsid w:val="00795040"/>
    <w:rPr>
      <w:smallCaps/>
      <w:color w:val="404040" w:themeColor="text1" w:themeTint="BF"/>
      <w:u w:val="single" w:color="7F7F7F" w:themeColor="text1" w:themeTint="80"/>
    </w:rPr>
  </w:style>
  <w:style w:type="character" w:styleId="Odkazintenzivn">
    <w:name w:val="Intense Reference"/>
    <w:basedOn w:val="Standardnpsmoodstavce"/>
    <w:uiPriority w:val="32"/>
    <w:qFormat/>
    <w:rsid w:val="00795040"/>
    <w:rPr>
      <w:b/>
      <w:bCs/>
      <w:smallCaps/>
      <w:u w:val="single"/>
    </w:rPr>
  </w:style>
  <w:style w:type="character" w:styleId="Nzevknihy">
    <w:name w:val="Book Title"/>
    <w:basedOn w:val="Standardnpsmoodstavce"/>
    <w:uiPriority w:val="33"/>
    <w:qFormat/>
    <w:rsid w:val="00795040"/>
    <w:rPr>
      <w:b w:val="0"/>
      <w:bCs w:val="0"/>
      <w:smallCaps/>
      <w:spacing w:val="5"/>
    </w:rPr>
  </w:style>
  <w:style w:type="paragraph" w:styleId="Nadpisobsahu">
    <w:name w:val="TOC Heading"/>
    <w:basedOn w:val="Nadpis1"/>
    <w:next w:val="Normln"/>
    <w:uiPriority w:val="39"/>
    <w:semiHidden/>
    <w:unhideWhenUsed/>
    <w:qFormat/>
    <w:rsid w:val="0079504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1568</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Chalupová</dc:creator>
  <cp:keywords/>
  <dc:description/>
  <cp:lastModifiedBy>Adéla Chalupová</cp:lastModifiedBy>
  <cp:revision>2</cp:revision>
  <dcterms:created xsi:type="dcterms:W3CDTF">2020-03-22T17:23:00Z</dcterms:created>
  <dcterms:modified xsi:type="dcterms:W3CDTF">2020-03-22T17:23:00Z</dcterms:modified>
</cp:coreProperties>
</file>