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F88" w:rsidRPr="007930EA" w:rsidRDefault="00F46F88" w:rsidP="00F46F88">
      <w:pPr>
        <w:jc w:val="center"/>
        <w:rPr>
          <w:sz w:val="28"/>
        </w:rPr>
      </w:pPr>
      <w:r w:rsidRPr="007930EA">
        <w:rPr>
          <w:sz w:val="28"/>
        </w:rPr>
        <w:t>Model životní dráhy</w:t>
      </w:r>
    </w:p>
    <w:p w:rsidR="00F46F88" w:rsidRPr="007930EA" w:rsidRDefault="00F46F88" w:rsidP="00A10F89">
      <w:pPr>
        <w:spacing w:line="240" w:lineRule="auto"/>
        <w:jc w:val="both"/>
      </w:pPr>
      <w:r w:rsidRPr="007930EA">
        <w:t>Je jednou z moderních teorií vývoje člověka, zaměřující se na vývoj člověka v průběhu celého života a integraci procesů, které ho ovlivňují.</w:t>
      </w:r>
    </w:p>
    <w:p w:rsidR="00F46F88" w:rsidRPr="007930EA" w:rsidRDefault="00F46F88" w:rsidP="00A10F89">
      <w:pPr>
        <w:spacing w:line="240" w:lineRule="auto"/>
        <w:jc w:val="both"/>
      </w:pPr>
      <w:r w:rsidRPr="007930EA">
        <w:t xml:space="preserve">Koncept životní dráhy poprvé vymezil americký sociolog Leonard </w:t>
      </w:r>
      <w:proofErr w:type="spellStart"/>
      <w:r w:rsidRPr="007930EA">
        <w:t>Cain</w:t>
      </w:r>
      <w:proofErr w:type="spellEnd"/>
      <w:r w:rsidRPr="007930EA">
        <w:t xml:space="preserve"> v roce 1964 ve stati „</w:t>
      </w:r>
      <w:proofErr w:type="spellStart"/>
      <w:r w:rsidRPr="007930EA">
        <w:t>Life</w:t>
      </w:r>
      <w:proofErr w:type="spellEnd"/>
      <w:r w:rsidRPr="007930EA">
        <w:t xml:space="preserve"> </w:t>
      </w:r>
      <w:proofErr w:type="spellStart"/>
      <w:r w:rsidRPr="007930EA">
        <w:t>Course</w:t>
      </w:r>
      <w:proofErr w:type="spellEnd"/>
      <w:r w:rsidRPr="007930EA">
        <w:t xml:space="preserve"> and </w:t>
      </w:r>
      <w:proofErr w:type="spellStart"/>
      <w:r w:rsidRPr="007930EA">
        <w:t>Social</w:t>
      </w:r>
      <w:proofErr w:type="spellEnd"/>
      <w:r w:rsidRPr="007930EA">
        <w:t xml:space="preserve"> </w:t>
      </w:r>
      <w:proofErr w:type="spellStart"/>
      <w:r w:rsidRPr="007930EA">
        <w:t>Structure</w:t>
      </w:r>
      <w:proofErr w:type="spellEnd"/>
      <w:r w:rsidRPr="007930EA">
        <w:t xml:space="preserve">“ (in Havlíková 2007; </w:t>
      </w:r>
      <w:proofErr w:type="spellStart"/>
      <w:r w:rsidRPr="007930EA">
        <w:t>Marshal</w:t>
      </w:r>
      <w:proofErr w:type="spellEnd"/>
      <w:r w:rsidRPr="007930EA">
        <w:t xml:space="preserve">, </w:t>
      </w:r>
      <w:proofErr w:type="spellStart"/>
      <w:r w:rsidRPr="007930EA">
        <w:t>Mueller</w:t>
      </w:r>
      <w:proofErr w:type="spellEnd"/>
      <w:r w:rsidRPr="007930EA">
        <w:t xml:space="preserve"> 2003). </w:t>
      </w:r>
    </w:p>
    <w:p w:rsidR="00F46F88" w:rsidRPr="007930EA" w:rsidRDefault="00F46F88" w:rsidP="00A10F89">
      <w:pPr>
        <w:spacing w:line="240" w:lineRule="auto"/>
        <w:jc w:val="both"/>
      </w:pPr>
      <w:r w:rsidRPr="007930EA">
        <w:t>Životní dráhu lze vymezit jako řetězec úzce propojených událostí nebo stavů v různých oblastech života, které člověk zažívá od narození do smrti (Alan 1989). Na životní dráhu můžeme pohlížet jako na posloupnost profilů participace, tedy jako na posloupnosti stavů či rolí, kterými jedinec prochází v průběhu života v různých oblastech (</w:t>
      </w:r>
      <w:proofErr w:type="spellStart"/>
      <w:r w:rsidRPr="007930EA">
        <w:t>Levy</w:t>
      </w:r>
      <w:proofErr w:type="spellEnd"/>
      <w:r w:rsidRPr="007930EA">
        <w:t xml:space="preserve">, </w:t>
      </w:r>
      <w:proofErr w:type="spellStart"/>
      <w:r w:rsidRPr="007930EA">
        <w:t>Krüeger</w:t>
      </w:r>
      <w:proofErr w:type="spellEnd"/>
      <w:r w:rsidRPr="007930EA">
        <w:t xml:space="preserve"> 2001). Můžeme sledovat rodinné či pracovní dráhy, dráhy bydlení (rezidenční dráhy), dráhy vzdělání či zdraví apod. Jedná se tedy o sekvenci profilů participace během života, které odrážejí zapojení jedince v různých oblastech sociálního života.</w:t>
      </w:r>
    </w:p>
    <w:p w:rsidR="00F46F88" w:rsidRPr="007930EA" w:rsidRDefault="00F46F88" w:rsidP="00A10F89">
      <w:pPr>
        <w:spacing w:line="240" w:lineRule="auto"/>
        <w:jc w:val="both"/>
      </w:pPr>
      <w:r w:rsidRPr="007930EA">
        <w:t xml:space="preserve">Principy paradigmatu životní dráhy systematicky shrnuli Glen </w:t>
      </w:r>
      <w:proofErr w:type="spellStart"/>
      <w:r w:rsidRPr="007930EA">
        <w:t>Elder</w:t>
      </w:r>
      <w:proofErr w:type="spellEnd"/>
      <w:r w:rsidRPr="007930EA">
        <w:t xml:space="preserve"> a Janet </w:t>
      </w:r>
      <w:proofErr w:type="spellStart"/>
      <w:r w:rsidRPr="007930EA">
        <w:t>Giele</w:t>
      </w:r>
      <w:proofErr w:type="spellEnd"/>
      <w:r w:rsidRPr="007930EA">
        <w:t xml:space="preserve"> (</w:t>
      </w:r>
      <w:proofErr w:type="spellStart"/>
      <w:r w:rsidRPr="007930EA">
        <w:t>Giele</w:t>
      </w:r>
      <w:proofErr w:type="spellEnd"/>
      <w:r w:rsidRPr="007930EA">
        <w:t xml:space="preserve">, </w:t>
      </w:r>
      <w:proofErr w:type="spellStart"/>
      <w:r w:rsidRPr="007930EA">
        <w:t>Elder</w:t>
      </w:r>
      <w:proofErr w:type="spellEnd"/>
      <w:r w:rsidRPr="007930EA">
        <w:t xml:space="preserve"> 1998). Podle těchto autorů individuální životní dráhy formují čtyři vzájemně ovlivňující se faktory:</w:t>
      </w:r>
    </w:p>
    <w:p w:rsidR="00F46F88" w:rsidRPr="007930EA" w:rsidRDefault="00F46F88" w:rsidP="00A10F89">
      <w:pPr>
        <w:spacing w:line="240" w:lineRule="auto"/>
        <w:jc w:val="both"/>
      </w:pPr>
      <w:r w:rsidRPr="007930EA">
        <w:t xml:space="preserve">               1) individuální vývoj (lidské jednání) </w:t>
      </w:r>
      <w:proofErr w:type="gramStart"/>
      <w:r w:rsidRPr="007930EA">
        <w:t>-  vychází</w:t>
      </w:r>
      <w:proofErr w:type="gramEnd"/>
      <w:r w:rsidRPr="007930EA">
        <w:t xml:space="preserve"> z přesvědčení, že jedinec je aktivním subjektem sledujícím určité cíle a rozhodujícím se v závislosti na možnostech a omezeních, se kterými se setkává. </w:t>
      </w:r>
    </w:p>
    <w:p w:rsidR="00F46F88" w:rsidRPr="007930EA" w:rsidRDefault="00F46F88" w:rsidP="00A10F89">
      <w:pPr>
        <w:spacing w:line="240" w:lineRule="auto"/>
        <w:jc w:val="both"/>
      </w:pPr>
      <w:r w:rsidRPr="007930EA">
        <w:t xml:space="preserve">              2) historie a kultura (umístění v čase a místě) – klade důraz na význam makro podmínek: institucionálního nastavení v daném historickém čase a místě a na význam sociálních norem týkajících se organizace životní dráhy. Průběh životní dráhy je ovlivňován i historickými událostmi.</w:t>
      </w:r>
    </w:p>
    <w:p w:rsidR="00F46F88" w:rsidRPr="007930EA" w:rsidRDefault="00F46F88" w:rsidP="00A10F89">
      <w:pPr>
        <w:spacing w:line="240" w:lineRule="auto"/>
        <w:jc w:val="both"/>
      </w:pPr>
      <w:r w:rsidRPr="007930EA">
        <w:t xml:space="preserve">               3) sociální vztahy (sociální integrace) - zdůrazňuje, že životní dráhy jedinců se utvářejí ve vzájemných interakcích s blízkými (s rodiči, partnerkou či partnerem, přáteli atd.) a životní dráhy blízkých se vzájemně ovlivňují. Na obecnější úrovni mohou být provázány i životní dráhy vrstevníků. (např. lidé narození v určitém období mohou sdílet specifickou společnou zkušenost danou tím, že je určitá historická událost ovlivnila více než ostatní).</w:t>
      </w:r>
    </w:p>
    <w:p w:rsidR="00F46F88" w:rsidRPr="007930EA" w:rsidRDefault="00F46F88" w:rsidP="00A10F89">
      <w:pPr>
        <w:spacing w:line="240" w:lineRule="auto"/>
        <w:jc w:val="both"/>
      </w:pPr>
      <w:r w:rsidRPr="007930EA">
        <w:t xml:space="preserve">             4)  načasování životních </w:t>
      </w:r>
      <w:proofErr w:type="gramStart"/>
      <w:r w:rsidRPr="007930EA">
        <w:t>událostí - Průběh</w:t>
      </w:r>
      <w:proofErr w:type="gramEnd"/>
      <w:r w:rsidRPr="007930EA">
        <w:t xml:space="preserve"> životních drah je utvářen časováním a pořadím jednotlivých životních událostí. To, v jakém věku nebo v jakém pořadí se určitá životní událost odehraje, může významně ovlivnit průběh další životní dráhy (</w:t>
      </w:r>
      <w:proofErr w:type="spellStart"/>
      <w:r w:rsidRPr="007930EA">
        <w:t>Giele</w:t>
      </w:r>
      <w:proofErr w:type="spellEnd"/>
      <w:r w:rsidRPr="007930EA">
        <w:t xml:space="preserve">, </w:t>
      </w:r>
      <w:proofErr w:type="spellStart"/>
      <w:r w:rsidRPr="007930EA">
        <w:t>Elder</w:t>
      </w:r>
      <w:proofErr w:type="spellEnd"/>
      <w:r w:rsidRPr="007930EA">
        <w:t xml:space="preserve"> 1998). </w:t>
      </w:r>
    </w:p>
    <w:p w:rsidR="00F46F88" w:rsidRPr="007930EA" w:rsidRDefault="00F46F88" w:rsidP="00A10F89">
      <w:pPr>
        <w:spacing w:line="240" w:lineRule="auto"/>
        <w:jc w:val="both"/>
      </w:pPr>
      <w:r w:rsidRPr="007930EA">
        <w:t xml:space="preserve"> Tyto čtyři dimenze jsou vzájemně úzce spojeny </w:t>
      </w:r>
    </w:p>
    <w:p w:rsidR="00F46F88" w:rsidRPr="007930EA" w:rsidRDefault="00F46F88" w:rsidP="00A10F89">
      <w:pPr>
        <w:spacing w:line="240" w:lineRule="auto"/>
        <w:jc w:val="both"/>
      </w:pPr>
      <w:r w:rsidRPr="007930EA">
        <w:t>Výzkum životní dráhy</w:t>
      </w:r>
    </w:p>
    <w:p w:rsidR="00F46F88" w:rsidRPr="007930EA" w:rsidRDefault="00F46F88" w:rsidP="00A10F89">
      <w:pPr>
        <w:spacing w:line="240" w:lineRule="auto"/>
        <w:jc w:val="both"/>
      </w:pPr>
      <w:r w:rsidRPr="007930EA">
        <w:t xml:space="preserve"> -  dva základní přístupy: </w:t>
      </w:r>
      <w:proofErr w:type="spellStart"/>
      <w:r w:rsidRPr="007930EA">
        <w:t>makrosociologický</w:t>
      </w:r>
      <w:proofErr w:type="spellEnd"/>
      <w:r w:rsidRPr="007930EA">
        <w:t xml:space="preserve"> a mikrosociologický. </w:t>
      </w:r>
      <w:proofErr w:type="spellStart"/>
      <w:r w:rsidRPr="007930EA">
        <w:t>Marlis</w:t>
      </w:r>
      <w:proofErr w:type="spellEnd"/>
      <w:r w:rsidRPr="007930EA">
        <w:t xml:space="preserve"> </w:t>
      </w:r>
      <w:proofErr w:type="spellStart"/>
      <w:r w:rsidRPr="007930EA">
        <w:t>Buchmann</w:t>
      </w:r>
      <w:proofErr w:type="spellEnd"/>
      <w:r w:rsidRPr="007930EA">
        <w:t xml:space="preserve"> (1989) k tomuto rozlišení ještě přidává další rovinu: zaměření na sociální jednání (strukturní analýza) a zaměření na symbolickou strukturaci životní dráhy (kulturní analýza).</w:t>
      </w:r>
    </w:p>
    <w:p w:rsidR="00A10F89" w:rsidRDefault="00F46F88" w:rsidP="00C76D34">
      <w:pPr>
        <w:spacing w:after="0"/>
        <w:jc w:val="both"/>
      </w:pPr>
      <w:bookmarkStart w:id="0" w:name="_GoBack"/>
      <w:bookmarkEnd w:id="0"/>
      <w:r w:rsidRPr="007930EA">
        <w:t>Literatura:</w:t>
      </w:r>
    </w:p>
    <w:p w:rsidR="00F46F88" w:rsidRPr="007930EA" w:rsidRDefault="00F46F88" w:rsidP="00A10F89">
      <w:pPr>
        <w:spacing w:after="0" w:line="360" w:lineRule="auto"/>
      </w:pPr>
      <w:r w:rsidRPr="007930EA">
        <w:t>Havlíková, J. Věk v sociologické teorii: Perspektiva životního běhu. Sociální studia (1-2): 179-200.</w:t>
      </w:r>
    </w:p>
    <w:p w:rsidR="00F46F88" w:rsidRPr="007930EA" w:rsidRDefault="00F46F88" w:rsidP="00A10F89">
      <w:pPr>
        <w:spacing w:after="0" w:line="360" w:lineRule="auto"/>
      </w:pPr>
      <w:r w:rsidRPr="007930EA">
        <w:t>Chaloupková, J. Výzkum životní dráhy a analýza sekvencí: možnosti studia rodinných drah. Data a</w:t>
      </w:r>
      <w:r w:rsidR="00A10F89">
        <w:t xml:space="preserve"> </w:t>
      </w:r>
      <w:r w:rsidRPr="007930EA">
        <w:t>výzkum-</w:t>
      </w:r>
      <w:proofErr w:type="spellStart"/>
      <w:r w:rsidRPr="007930EA">
        <w:t>Sda</w:t>
      </w:r>
      <w:proofErr w:type="spellEnd"/>
      <w:r w:rsidRPr="007930EA">
        <w:t>-</w:t>
      </w:r>
      <w:proofErr w:type="spellStart"/>
      <w:r w:rsidRPr="007930EA">
        <w:t>Info</w:t>
      </w:r>
      <w:proofErr w:type="spellEnd"/>
      <w:r w:rsidRPr="007930EA">
        <w:t xml:space="preserve"> 3 (2): 241-258.ISSN 1802-8152</w:t>
      </w:r>
    </w:p>
    <w:p w:rsidR="00F46F88" w:rsidRPr="007930EA" w:rsidRDefault="00F46F88" w:rsidP="00A10F89">
      <w:pPr>
        <w:spacing w:after="0" w:line="240" w:lineRule="auto"/>
      </w:pPr>
      <w:r w:rsidRPr="007930EA">
        <w:t>Nový, L. Životní dráha jako sociologický problém. Brno: Univerzita J. E. Purkyně</w:t>
      </w:r>
      <w:r w:rsidR="00A10F89">
        <w:t>.</w:t>
      </w:r>
      <w:r w:rsidRPr="007930EA">
        <w:t xml:space="preserve"> 1989</w:t>
      </w:r>
    </w:p>
    <w:p w:rsidR="00010361" w:rsidRDefault="003541DF" w:rsidP="00A10F89">
      <w:pPr>
        <w:jc w:val="both"/>
      </w:pPr>
    </w:p>
    <w:sectPr w:rsidR="00010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88"/>
    <w:rsid w:val="00111297"/>
    <w:rsid w:val="003541DF"/>
    <w:rsid w:val="00A10F89"/>
    <w:rsid w:val="00BD4EB6"/>
    <w:rsid w:val="00C76D34"/>
    <w:rsid w:val="00F46F88"/>
    <w:rsid w:val="00FB0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5C37"/>
  <w15:chartTrackingRefBased/>
  <w15:docId w15:val="{61166F10-3B8C-4934-A3CA-E108006E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6F8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2605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Wagnerová</dc:creator>
  <cp:keywords/>
  <dc:description/>
  <cp:lastModifiedBy>Lucie Wagnerová</cp:lastModifiedBy>
  <cp:revision>4</cp:revision>
  <dcterms:created xsi:type="dcterms:W3CDTF">2021-04-21T13:27:00Z</dcterms:created>
  <dcterms:modified xsi:type="dcterms:W3CDTF">2021-04-21T13:35:00Z</dcterms:modified>
</cp:coreProperties>
</file>