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D6EB" w14:textId="641B7F0A" w:rsidR="00EC57A0" w:rsidRDefault="00EC57A0" w:rsidP="00F4447B">
      <w:pPr>
        <w:jc w:val="both"/>
        <w:rPr>
          <w:b/>
          <w:bCs/>
        </w:rPr>
      </w:pPr>
      <w:r w:rsidRPr="00EC57A0">
        <w:rPr>
          <w:b/>
          <w:bCs/>
        </w:rPr>
        <w:t>Úkol: Aktivita k lekci identita a vývojové aspekty</w:t>
      </w:r>
    </w:p>
    <w:p w14:paraId="793385A0" w14:textId="77777777" w:rsidR="00EC57A0" w:rsidRDefault="00EC57A0" w:rsidP="00F4447B">
      <w:pPr>
        <w:jc w:val="both"/>
      </w:pPr>
      <w:r w:rsidRPr="00EC57A0">
        <w:rPr>
          <w:b/>
          <w:bCs/>
        </w:rPr>
        <w:t>Sociální identita</w:t>
      </w:r>
      <w:r>
        <w:t xml:space="preserve"> (</w:t>
      </w:r>
      <w:proofErr w:type="spellStart"/>
      <w:r>
        <w:t>social</w:t>
      </w:r>
      <w:proofErr w:type="spellEnd"/>
      <w:r>
        <w:t xml:space="preserve"> identity) </w:t>
      </w:r>
    </w:p>
    <w:p w14:paraId="46C0A12E" w14:textId="72F71AA1" w:rsidR="00EC57A0" w:rsidRDefault="00EC57A0" w:rsidP="00F4447B">
      <w:pPr>
        <w:jc w:val="both"/>
      </w:pPr>
      <w:r>
        <w:t xml:space="preserve">– </w:t>
      </w:r>
      <w:r w:rsidR="000B6246">
        <w:t>J</w:t>
      </w:r>
      <w:r>
        <w:t>edná se o obsah identity, který se týká vědomí členství v nějaké skupině či sociální kategorii.</w:t>
      </w:r>
    </w:p>
    <w:p w14:paraId="0AC241FD" w14:textId="3C48A864" w:rsidR="005E3DCF" w:rsidRDefault="00EC57A0" w:rsidP="00F4447B">
      <w:pPr>
        <w:jc w:val="both"/>
      </w:pPr>
      <w:r>
        <w:t>- Vědomí určitých sociálních rolí či identifikace s nějakými skupinovými standardy</w:t>
      </w:r>
    </w:p>
    <w:p w14:paraId="4A70DCBE" w14:textId="0BA87319" w:rsidR="00890D37" w:rsidRDefault="00890D37" w:rsidP="00F4447B">
      <w:pPr>
        <w:jc w:val="both"/>
      </w:pPr>
      <w:r>
        <w:t>- Ve vývojovém smyslu se člověk do vztahu již rodí</w:t>
      </w:r>
    </w:p>
    <w:p w14:paraId="58545009" w14:textId="0CC58043" w:rsidR="00890D37" w:rsidRDefault="00890D37" w:rsidP="00F4447B">
      <w:pPr>
        <w:ind w:left="50"/>
        <w:jc w:val="both"/>
      </w:pPr>
      <w:r>
        <w:t xml:space="preserve">- </w:t>
      </w:r>
      <w:r>
        <w:t xml:space="preserve">Identita = vlastní </w:t>
      </w:r>
      <w:proofErr w:type="spellStart"/>
      <w:r>
        <w:t>sebechápání</w:t>
      </w:r>
      <w:proofErr w:type="spellEnd"/>
      <w:r>
        <w:t xml:space="preserve"> v sociálním světě</w:t>
      </w:r>
      <w:r w:rsidR="00E633C9">
        <w:t xml:space="preserve"> </w:t>
      </w:r>
      <w:r w:rsidR="000B6246">
        <w:t>(</w:t>
      </w:r>
      <w:proofErr w:type="spellStart"/>
      <w:r>
        <w:t>Emerson</w:t>
      </w:r>
      <w:proofErr w:type="spellEnd"/>
      <w:r>
        <w:t xml:space="preserve"> 1960: Národ je soubor lidí, kteří se cítí být</w:t>
      </w:r>
      <w:r w:rsidR="00E633C9">
        <w:t xml:space="preserve"> </w:t>
      </w:r>
      <w:r>
        <w:t>národem</w:t>
      </w:r>
      <w:r w:rsidR="000B6246">
        <w:t>)</w:t>
      </w:r>
    </w:p>
    <w:p w14:paraId="79FD5AE3" w14:textId="7D6EC841" w:rsidR="000B6246" w:rsidRDefault="000B6246" w:rsidP="00F4447B">
      <w:pPr>
        <w:pStyle w:val="Bezmezer"/>
        <w:jc w:val="both"/>
      </w:pPr>
      <w:r>
        <w:t xml:space="preserve">- </w:t>
      </w:r>
      <w:r>
        <w:t>Sociální identita označuje</w:t>
      </w:r>
      <w:r>
        <w:t xml:space="preserve"> </w:t>
      </w:r>
      <w:r>
        <w:t>příslušnost individua k určitým sociálně definovaným skupinám (národ, sociální třída</w:t>
      </w:r>
      <w:r>
        <w:t xml:space="preserve"> </w:t>
      </w:r>
      <w:r>
        <w:t>a další) a jako taková je významnou součástí identity osobní, avšak zdaleka osobní</w:t>
      </w:r>
    </w:p>
    <w:p w14:paraId="0794B147" w14:textId="77777777" w:rsidR="000B6246" w:rsidRPr="000B6246" w:rsidRDefault="000B6246" w:rsidP="00F4447B">
      <w:pPr>
        <w:pStyle w:val="Bezmezer"/>
        <w:jc w:val="both"/>
        <w:rPr>
          <w:i/>
          <w:iCs/>
        </w:rPr>
      </w:pPr>
      <w:r>
        <w:t>identitu nevyčerpává: „</w:t>
      </w:r>
      <w:r w:rsidRPr="000B6246">
        <w:rPr>
          <w:i/>
          <w:iCs/>
        </w:rPr>
        <w:t>Člověk nedefinuje sám sebe pouze v termínech příslušnosti</w:t>
      </w:r>
    </w:p>
    <w:p w14:paraId="0FD641DD" w14:textId="0EB9943A" w:rsidR="000B6246" w:rsidRDefault="000B6246" w:rsidP="00F4447B">
      <w:pPr>
        <w:pStyle w:val="Bezmezer"/>
        <w:jc w:val="both"/>
      </w:pPr>
      <w:r w:rsidRPr="000B6246">
        <w:rPr>
          <w:i/>
          <w:iCs/>
        </w:rPr>
        <w:t>k nějakým uskupením, součástí jeho osobní identity je vždy časová dimenze, celková biografie</w:t>
      </w:r>
      <w:r>
        <w:t>“ (Bernard, 2008, p. 121).</w:t>
      </w:r>
    </w:p>
    <w:p w14:paraId="00783C08" w14:textId="77777777" w:rsidR="000B6246" w:rsidRDefault="000B6246" w:rsidP="00F4447B">
      <w:pPr>
        <w:pStyle w:val="Bezmezer"/>
        <w:jc w:val="both"/>
      </w:pPr>
    </w:p>
    <w:p w14:paraId="315F0531" w14:textId="791DAA83" w:rsidR="00EC57A0" w:rsidRDefault="00185046" w:rsidP="00F4447B">
      <w:pPr>
        <w:jc w:val="both"/>
      </w:pPr>
      <w:r>
        <w:t xml:space="preserve">- Pro porozumění mezilidské interakce je velmi důležitý proces sociální identifikace (H. </w:t>
      </w:r>
      <w:proofErr w:type="spellStart"/>
      <w:r>
        <w:t>Tajfel</w:t>
      </w:r>
      <w:proofErr w:type="spellEnd"/>
      <w:r>
        <w:t xml:space="preserve"> 1982)</w:t>
      </w:r>
      <w:r w:rsidR="00F4447B">
        <w:t xml:space="preserve"> </w:t>
      </w:r>
      <w:r>
        <w:t>Sociální identifikace je založena na dvou lidských tendencí</w:t>
      </w:r>
      <w:r w:rsidR="00F4447B">
        <w:t>,</w:t>
      </w:r>
      <w:r>
        <w:t xml:space="preserve"> a to seskupovat věci do kategorií a vyhledávání všeho, co posiluje naši sebeúctu – to zajišťuje silou interakci s druhými lidmi.</w:t>
      </w:r>
    </w:p>
    <w:p w14:paraId="1BC67BD7" w14:textId="022359E8" w:rsidR="00185046" w:rsidRDefault="00185046" w:rsidP="00F4447B">
      <w:pPr>
        <w:jc w:val="both"/>
      </w:pPr>
      <w:r>
        <w:t>- Vnímání druhých lidí</w:t>
      </w:r>
      <w:r w:rsidR="000B6246">
        <w:t>,</w:t>
      </w:r>
      <w:r>
        <w:t xml:space="preserve"> na základě jejich členství ve skupinách</w:t>
      </w:r>
      <w:r w:rsidR="000B6246">
        <w:t>,</w:t>
      </w:r>
      <w:r>
        <w:t xml:space="preserve"> je základní součástí lidského myšlení</w:t>
      </w:r>
      <w:r w:rsidR="00F4447B">
        <w:t>,</w:t>
      </w:r>
      <w:r>
        <w:t xml:space="preserve"> a to utváří další sociální procesy, zvláště pak formování společenských norem a existenci stereotypů a předsudků. Proto je třeba chápat sociální identifikaci</w:t>
      </w:r>
      <w:r w:rsidR="000B6246">
        <w:t>, jako základní součást kontextu sociální interakce.</w:t>
      </w:r>
    </w:p>
    <w:p w14:paraId="4FB33C8D" w14:textId="77777777" w:rsidR="00185046" w:rsidRDefault="00185046"/>
    <w:p w14:paraId="1474F19E" w14:textId="4B4C933F" w:rsidR="00EC57A0" w:rsidRDefault="00EC57A0">
      <w:r>
        <w:t>Zdroje:</w:t>
      </w:r>
    </w:p>
    <w:p w14:paraId="2BB56DBD" w14:textId="1E054FF0" w:rsidR="00185046" w:rsidRDefault="00185046" w:rsidP="00EC57A0">
      <w:r w:rsidRPr="00185046">
        <w:t>H</w:t>
      </w:r>
      <w:r>
        <w:t>AYES</w:t>
      </w:r>
      <w:r w:rsidRPr="00185046">
        <w:t>, Nicky</w:t>
      </w:r>
      <w:r>
        <w:t xml:space="preserve">. </w:t>
      </w:r>
      <w:r w:rsidRPr="00185046">
        <w:rPr>
          <w:i/>
          <w:iCs/>
        </w:rPr>
        <w:t>Základy sociální psychologie</w:t>
      </w:r>
      <w:r>
        <w:rPr>
          <w:i/>
          <w:iCs/>
        </w:rPr>
        <w:t xml:space="preserve">. </w:t>
      </w:r>
      <w:r w:rsidRPr="00185046">
        <w:t>Praha: Portál, 2011</w:t>
      </w:r>
      <w:r>
        <w:t xml:space="preserve">. </w:t>
      </w:r>
      <w:r w:rsidRPr="00185046">
        <w:t>ISBN 978-80-7367-909-5</w:t>
      </w:r>
    </w:p>
    <w:p w14:paraId="4CD87A6F" w14:textId="12AF639F" w:rsidR="000B6246" w:rsidRDefault="000B6246" w:rsidP="00EC57A0">
      <w:r w:rsidRPr="000B6246">
        <w:t>HOLUBOVÁ</w:t>
      </w:r>
      <w:r>
        <w:t xml:space="preserve">, Kateřina. </w:t>
      </w:r>
      <w:r w:rsidRPr="000B6246">
        <w:rPr>
          <w:i/>
          <w:iCs/>
        </w:rPr>
        <w:t>KONCEPT IDENTITY NA POLI SOCIOLOGICKÉ TEORIE</w:t>
      </w:r>
      <w:r>
        <w:rPr>
          <w:i/>
          <w:iCs/>
        </w:rPr>
        <w:t>.</w:t>
      </w:r>
      <w:r w:rsidR="008D0816" w:rsidRPr="008D0816">
        <w:t xml:space="preserve"> </w:t>
      </w:r>
      <w:r w:rsidR="008D0816" w:rsidRPr="008D0816">
        <w:rPr>
          <w:i/>
          <w:iCs/>
        </w:rPr>
        <w:t>[cit. 30.03.2021]</w:t>
      </w:r>
      <w:r>
        <w:rPr>
          <w:i/>
          <w:iCs/>
        </w:rPr>
        <w:t xml:space="preserve"> </w:t>
      </w:r>
      <w:r w:rsidRPr="000B6246">
        <w:t xml:space="preserve">Dostupné z: </w:t>
      </w:r>
      <w:hyperlink r:id="rId4" w:history="1">
        <w:r w:rsidR="008D0816" w:rsidRPr="00965C30">
          <w:rPr>
            <w:rStyle w:val="Hypertextovodkaz"/>
          </w:rPr>
          <w:t>https://karolinum.cz/data/clanek/4563/AUC%20PaH%20Sociologica_XXI_2_2016_31-49.pdf</w:t>
        </w:r>
      </w:hyperlink>
    </w:p>
    <w:p w14:paraId="69883E59" w14:textId="77777777" w:rsidR="008D0816" w:rsidRDefault="008D0816" w:rsidP="008D0816">
      <w:r>
        <w:t xml:space="preserve">TYRLÍK, Mojmír. Macek, Petr. Širůček, Jan. </w:t>
      </w:r>
      <w:r w:rsidRPr="00EC57A0">
        <w:rPr>
          <w:i/>
          <w:iCs/>
        </w:rPr>
        <w:t>Sebepojetí a identita v adolescenci: sociální a kulturní kontext</w:t>
      </w:r>
      <w:r>
        <w:rPr>
          <w:i/>
          <w:iCs/>
        </w:rPr>
        <w:t xml:space="preserve">. </w:t>
      </w:r>
      <w:r w:rsidRPr="00EC57A0">
        <w:t>Brno: Masarykova univerzita, 2010</w:t>
      </w:r>
      <w:r>
        <w:t xml:space="preserve">. </w:t>
      </w:r>
      <w:r w:rsidRPr="00EC57A0">
        <w:t>ISBN 978-80-210-5107-2</w:t>
      </w:r>
    </w:p>
    <w:p w14:paraId="70160AF3" w14:textId="77777777" w:rsidR="008D0816" w:rsidRPr="000B6246" w:rsidRDefault="008D0816" w:rsidP="00EC57A0"/>
    <w:p w14:paraId="3840FB7E" w14:textId="77777777" w:rsidR="00EC57A0" w:rsidRPr="00EC57A0" w:rsidRDefault="00EC57A0">
      <w:pPr>
        <w:rPr>
          <w:b/>
          <w:bCs/>
        </w:rPr>
      </w:pPr>
    </w:p>
    <w:sectPr w:rsidR="00EC57A0" w:rsidRPr="00EC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A0"/>
    <w:rsid w:val="000B6246"/>
    <w:rsid w:val="00185046"/>
    <w:rsid w:val="005E3DCF"/>
    <w:rsid w:val="00890D37"/>
    <w:rsid w:val="008D0816"/>
    <w:rsid w:val="00E633C9"/>
    <w:rsid w:val="00EC57A0"/>
    <w:rsid w:val="00F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2DAE"/>
  <w15:chartTrackingRefBased/>
  <w15:docId w15:val="{26B4E980-86FC-418B-94CF-BFEDC80E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624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08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olinum.cz/data/clanek/4563/AUC%20PaH%20Sociologica_XXI_2_2016_31-49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Pokorna Veronika</dc:creator>
  <cp:keywords/>
  <dc:description/>
  <cp:lastModifiedBy>Pokorna Veronika</cp:lastModifiedBy>
  <cp:revision>2</cp:revision>
  <dcterms:created xsi:type="dcterms:W3CDTF">2021-03-30T10:13:00Z</dcterms:created>
  <dcterms:modified xsi:type="dcterms:W3CDTF">2021-03-30T11:13:00Z</dcterms:modified>
</cp:coreProperties>
</file>