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2B" w:rsidRDefault="00E55F9E">
      <w:pPr>
        <w:rPr>
          <w:sz w:val="32"/>
          <w:szCs w:val="32"/>
        </w:rPr>
      </w:pPr>
      <w:r w:rsidRPr="00E55F9E">
        <w:rPr>
          <w:sz w:val="32"/>
          <w:szCs w:val="32"/>
        </w:rPr>
        <w:t>Zuzana Nováková</w:t>
      </w:r>
      <w:r>
        <w:rPr>
          <w:sz w:val="32"/>
          <w:szCs w:val="32"/>
        </w:rPr>
        <w:t xml:space="preserve"> – Aplikovaná sociální psychologie</w:t>
      </w:r>
    </w:p>
    <w:p w:rsidR="00E55F9E" w:rsidRDefault="00E55F9E">
      <w:pPr>
        <w:rPr>
          <w:sz w:val="32"/>
          <w:szCs w:val="32"/>
        </w:rPr>
      </w:pPr>
      <w:bookmarkStart w:id="0" w:name="_GoBack"/>
      <w:bookmarkEnd w:id="0"/>
    </w:p>
    <w:p w:rsidR="00E55F9E" w:rsidRDefault="00E55F9E">
      <w:pPr>
        <w:rPr>
          <w:sz w:val="32"/>
          <w:szCs w:val="32"/>
        </w:rPr>
      </w:pPr>
      <w:r>
        <w:rPr>
          <w:sz w:val="32"/>
          <w:szCs w:val="32"/>
        </w:rPr>
        <w:t>Pojem: AFILIACE, str.63</w:t>
      </w:r>
    </w:p>
    <w:p w:rsidR="00E55F9E" w:rsidRDefault="00E55F9E">
      <w:pPr>
        <w:rPr>
          <w:sz w:val="32"/>
          <w:szCs w:val="32"/>
        </w:rPr>
      </w:pPr>
    </w:p>
    <w:p w:rsidR="00E55F9E" w:rsidRPr="00E55F9E" w:rsidRDefault="00E55F9E">
      <w:pPr>
        <w:rPr>
          <w:sz w:val="28"/>
          <w:szCs w:val="28"/>
        </w:rPr>
      </w:pPr>
      <w:r w:rsidRPr="00E55F9E">
        <w:rPr>
          <w:sz w:val="28"/>
          <w:szCs w:val="28"/>
        </w:rPr>
        <w:t>Afiliace patří mezi základní lidské potřeby. Tento termín vyjadřuje potřebu člověka vyhledávat a navozovat vztahy s ostatními lidmi. U každého člověka je síla této potřeby jiná a mění se v závislosti na daných situacích. Potřeba afiliace se projevuje různě, ale nejčastěji touhou po navození těsného a dlouhodobého vztahu. Potřeba afiliace se zvyšuje v případě, když člověk prožívá strach, nejistotu nebo ohrožení. V takových to případech člověk obzvlášť pociťuje potřebu přítomnosti jiných osob. Přináší to člověku vzájemnou podporu, porozumění a jakési uklidnění.</w:t>
      </w:r>
    </w:p>
    <w:p w:rsidR="00E55F9E" w:rsidRDefault="00E55F9E">
      <w:pPr>
        <w:rPr>
          <w:sz w:val="24"/>
          <w:szCs w:val="24"/>
        </w:rPr>
      </w:pPr>
    </w:p>
    <w:p w:rsidR="00E55F9E" w:rsidRDefault="00E55F9E">
      <w:pPr>
        <w:rPr>
          <w:sz w:val="28"/>
          <w:szCs w:val="28"/>
        </w:rPr>
      </w:pPr>
      <w:r w:rsidRPr="00E55F9E">
        <w:rPr>
          <w:sz w:val="28"/>
          <w:szCs w:val="28"/>
        </w:rPr>
        <w:t xml:space="preserve">I přes silnou touhu </w:t>
      </w:r>
      <w:r>
        <w:rPr>
          <w:sz w:val="28"/>
          <w:szCs w:val="28"/>
        </w:rPr>
        <w:t>po navození a udržení vztahu s jinými lidmi, člověk občas vyhledává samotu.</w:t>
      </w:r>
      <w:r w:rsidR="0036031A">
        <w:rPr>
          <w:sz w:val="28"/>
          <w:szCs w:val="28"/>
        </w:rPr>
        <w:t xml:space="preserve"> V tomto případě máme možnost přemýšlet o svém životě a řešit různě složité životní situace. Samota dokáže přispět k psychické pohodě člověka.</w:t>
      </w:r>
    </w:p>
    <w:p w:rsidR="00B30D8C" w:rsidRDefault="00B30D8C">
      <w:pPr>
        <w:rPr>
          <w:sz w:val="28"/>
          <w:szCs w:val="28"/>
        </w:rPr>
      </w:pPr>
    </w:p>
    <w:p w:rsidR="00B30D8C" w:rsidRDefault="00B30D8C">
      <w:pPr>
        <w:rPr>
          <w:sz w:val="28"/>
          <w:szCs w:val="28"/>
        </w:rPr>
      </w:pPr>
      <w:r>
        <w:rPr>
          <w:sz w:val="28"/>
          <w:szCs w:val="28"/>
        </w:rPr>
        <w:t>Zdroj:</w:t>
      </w:r>
    </w:p>
    <w:p w:rsidR="00B30D8C" w:rsidRPr="00B30D8C" w:rsidRDefault="00B30D8C" w:rsidP="00B30D8C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  <w:r w:rsidRPr="00B30D8C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VÝROST, Jozef a Ivan SLAMĚNÍK. </w:t>
      </w:r>
      <w:r w:rsidRPr="00B30D8C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cs-CZ"/>
        </w:rPr>
        <w:t>Sociální psychologie</w:t>
      </w:r>
      <w:r w:rsidRPr="00B30D8C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. 2., </w:t>
      </w:r>
      <w:proofErr w:type="spellStart"/>
      <w:r w:rsidRPr="00B30D8C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přeprac</w:t>
      </w:r>
      <w:proofErr w:type="spellEnd"/>
      <w:r w:rsidRPr="00B30D8C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 xml:space="preserve">. a </w:t>
      </w:r>
      <w:proofErr w:type="spellStart"/>
      <w:r w:rsidRPr="00B30D8C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rozš</w:t>
      </w:r>
      <w:proofErr w:type="spellEnd"/>
      <w:r w:rsidRPr="00B30D8C"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  <w:t>. vyd. Praha: Grada, 2008. Psyché (Grada). ISBN 978-80-247-1428-8.</w:t>
      </w:r>
    </w:p>
    <w:p w:rsidR="00B30D8C" w:rsidRPr="00E55F9E" w:rsidRDefault="00B30D8C">
      <w:pPr>
        <w:rPr>
          <w:sz w:val="28"/>
          <w:szCs w:val="28"/>
        </w:rPr>
      </w:pPr>
    </w:p>
    <w:sectPr w:rsidR="00B30D8C" w:rsidRPr="00E5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9E"/>
    <w:rsid w:val="0036031A"/>
    <w:rsid w:val="005550D6"/>
    <w:rsid w:val="00B30D8C"/>
    <w:rsid w:val="00D5692B"/>
    <w:rsid w:val="00E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AB33"/>
  <w15:chartTrackingRefBased/>
  <w15:docId w15:val="{33FFC553-4014-4C8F-A059-8B5EA217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Nováková</dc:creator>
  <cp:keywords/>
  <dc:description/>
  <cp:lastModifiedBy>Zuzana Nováková</cp:lastModifiedBy>
  <cp:revision>2</cp:revision>
  <dcterms:created xsi:type="dcterms:W3CDTF">2020-03-25T16:15:00Z</dcterms:created>
  <dcterms:modified xsi:type="dcterms:W3CDTF">2020-03-25T16:15:00Z</dcterms:modified>
</cp:coreProperties>
</file>