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35B3B" w14:textId="77777777" w:rsidR="001F7B84" w:rsidRDefault="001F7B84" w:rsidP="00815B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SEEING WORLD THROUGH DEAF EYES</w:t>
      </w:r>
    </w:p>
    <w:p w14:paraId="32FFB93B" w14:textId="77777777" w:rsidR="001F7B84" w:rsidRDefault="001F7B84" w:rsidP="00815B50">
      <w:pPr>
        <w:spacing w:after="0" w:line="240" w:lineRule="auto"/>
        <w:rPr>
          <w:rFonts w:ascii="Times New Roman" w:hAnsi="Times New Roman" w:cs="Times New Roman"/>
          <w:b/>
        </w:rPr>
      </w:pPr>
    </w:p>
    <w:p w14:paraId="1771DB43" w14:textId="77777777" w:rsidR="00F466FC" w:rsidRDefault="00F466FC" w:rsidP="00BC494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A7CCE">
        <w:rPr>
          <w:rFonts w:ascii="Times New Roman" w:hAnsi="Times New Roman" w:cs="Times New Roman"/>
          <w:b/>
        </w:rPr>
        <w:t>vid</w:t>
      </w:r>
      <w:r>
        <w:rPr>
          <w:rFonts w:ascii="Times New Roman" w:hAnsi="Times New Roman" w:cs="Times New Roman"/>
        </w:rPr>
        <w:t>: způsob vnímání vnějšího světa senzorovými (zrakovými) orgány</w:t>
      </w:r>
    </w:p>
    <w:p w14:paraId="05F5501E" w14:textId="77777777" w:rsidR="00F466FC" w:rsidRDefault="00F466FC" w:rsidP="00BC494A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A7CCE">
        <w:rPr>
          <w:rFonts w:ascii="Times New Roman" w:hAnsi="Times New Roman" w:cs="Times New Roman"/>
          <w:b/>
        </w:rPr>
        <w:t>vnímání</w:t>
      </w:r>
      <w:r>
        <w:rPr>
          <w:rFonts w:ascii="Times New Roman" w:hAnsi="Times New Roman" w:cs="Times New Roman"/>
        </w:rPr>
        <w:t>: proces, kterým lidský mozek převádí signály okolo optického nervu a převede „vid“ – viděný okamžik – do vědomého zážitku</w:t>
      </w:r>
    </w:p>
    <w:p w14:paraId="2F0F39E9" w14:textId="77777777" w:rsidR="00815B50" w:rsidRDefault="00F466FC" w:rsidP="00BC494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A7CCE">
        <w:rPr>
          <w:rFonts w:ascii="Times New Roman" w:hAnsi="Times New Roman" w:cs="Times New Roman"/>
          <w:b/>
        </w:rPr>
        <w:t>pozornost</w:t>
      </w:r>
      <w:r>
        <w:rPr>
          <w:rFonts w:ascii="Times New Roman" w:hAnsi="Times New Roman" w:cs="Times New Roman"/>
        </w:rPr>
        <w:t>: proces, kterým vybíráme</w:t>
      </w:r>
      <w:r w:rsidR="00815B50">
        <w:rPr>
          <w:rFonts w:ascii="Times New Roman" w:hAnsi="Times New Roman" w:cs="Times New Roman"/>
        </w:rPr>
        <w:t xml:space="preserve"> podstatné informace pozdějšímu operování s nimi</w:t>
      </w:r>
      <w:r w:rsidR="00815B50">
        <w:rPr>
          <w:rFonts w:ascii="Times New Roman" w:hAnsi="Times New Roman" w:cs="Times New Roman"/>
        </w:rPr>
        <w:tab/>
      </w:r>
    </w:p>
    <w:p w14:paraId="762D5D28" w14:textId="77777777" w:rsidR="00815B50" w:rsidRDefault="00815B50" w:rsidP="00815B50">
      <w:pPr>
        <w:pStyle w:val="Odstavecseseznamem"/>
        <w:spacing w:after="0" w:line="240" w:lineRule="auto"/>
        <w:ind w:left="644"/>
        <w:rPr>
          <w:rFonts w:ascii="Times New Roman" w:hAnsi="Times New Roman" w:cs="Times New Roman"/>
        </w:rPr>
      </w:pPr>
    </w:p>
    <w:p w14:paraId="455BCC9B" w14:textId="77777777" w:rsidR="00815B50" w:rsidRDefault="00815B50" w:rsidP="00BC494A">
      <w:pPr>
        <w:pStyle w:val="Odstavecseseznamem"/>
        <w:numPr>
          <w:ilvl w:val="0"/>
          <w:numId w:val="3"/>
        </w:numPr>
        <w:spacing w:after="0" w:line="240" w:lineRule="auto"/>
        <w:ind w:left="1276" w:firstLine="0"/>
        <w:rPr>
          <w:rFonts w:ascii="Times New Roman" w:hAnsi="Times New Roman" w:cs="Times New Roman"/>
        </w:rPr>
      </w:pPr>
      <w:r w:rsidRPr="00815B50">
        <w:rPr>
          <w:rFonts w:ascii="Times New Roman" w:hAnsi="Times New Roman" w:cs="Times New Roman"/>
          <w:b/>
        </w:rPr>
        <w:t xml:space="preserve">endogenní </w:t>
      </w:r>
      <w:r>
        <w:rPr>
          <w:rFonts w:ascii="Times New Roman" w:hAnsi="Times New Roman" w:cs="Times New Roman"/>
        </w:rPr>
        <w:t>"záměrná" pozornost – účelné zaměření se na jednu sledovanou událost/objekt/cíl</w:t>
      </w:r>
    </w:p>
    <w:p w14:paraId="6DC5208F" w14:textId="77777777" w:rsidR="00815B50" w:rsidRDefault="00815B50" w:rsidP="00815B50">
      <w:pPr>
        <w:pStyle w:val="Odstavecseseznamem"/>
        <w:numPr>
          <w:ilvl w:val="0"/>
          <w:numId w:val="3"/>
        </w:numPr>
        <w:spacing w:after="0" w:line="240" w:lineRule="auto"/>
        <w:ind w:left="0" w:firstLine="1276"/>
        <w:rPr>
          <w:rFonts w:ascii="Times New Roman" w:hAnsi="Times New Roman" w:cs="Times New Roman"/>
        </w:rPr>
      </w:pPr>
      <w:r w:rsidRPr="00815B50">
        <w:rPr>
          <w:rFonts w:ascii="Times New Roman" w:hAnsi="Times New Roman" w:cs="Times New Roman"/>
          <w:b/>
        </w:rPr>
        <w:t xml:space="preserve">exogenní </w:t>
      </w:r>
      <w:r w:rsidRPr="00815B50">
        <w:rPr>
          <w:rFonts w:ascii="Times New Roman" w:hAnsi="Times New Roman" w:cs="Times New Roman"/>
        </w:rPr>
        <w:t>"bezděčná" pozornost –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15B50">
        <w:rPr>
          <w:rFonts w:ascii="Times New Roman" w:hAnsi="Times New Roman" w:cs="Times New Roman"/>
        </w:rPr>
        <w:t>pozornost</w:t>
      </w:r>
      <w:proofErr w:type="spellEnd"/>
      <w:r w:rsidRPr="00815B50">
        <w:rPr>
          <w:rFonts w:ascii="Times New Roman" w:hAnsi="Times New Roman" w:cs="Times New Roman"/>
        </w:rPr>
        <w:t xml:space="preserve"> mimo okruh našeho hlavního zájmu</w:t>
      </w:r>
    </w:p>
    <w:p w14:paraId="3E7F0E60" w14:textId="77777777" w:rsidR="00E412A0" w:rsidRDefault="00E412A0" w:rsidP="00E412A0">
      <w:pPr>
        <w:spacing w:after="0" w:line="240" w:lineRule="auto"/>
        <w:rPr>
          <w:rFonts w:ascii="Times New Roman" w:hAnsi="Times New Roman" w:cs="Times New Roman"/>
        </w:rPr>
      </w:pPr>
    </w:p>
    <w:p w14:paraId="2B575F9A" w14:textId="77777777" w:rsidR="00E412A0" w:rsidRDefault="00E412A0" w:rsidP="00BC494A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E412A0">
        <w:rPr>
          <w:rFonts w:ascii="Times New Roman" w:hAnsi="Times New Roman" w:cs="Times New Roman"/>
          <w:b/>
        </w:rPr>
        <w:t>nevědomá slepota</w:t>
      </w:r>
      <w:r>
        <w:rPr>
          <w:rFonts w:ascii="Times New Roman" w:hAnsi="Times New Roman" w:cs="Times New Roman"/>
        </w:rPr>
        <w:t xml:space="preserve"> – soustředění pozornosti na jeden bod -&gt; v reálném životě je to kri</w:t>
      </w:r>
      <w:r w:rsidR="00E030CF">
        <w:rPr>
          <w:rFonts w:ascii="Times New Roman" w:hAnsi="Times New Roman" w:cs="Times New Roman"/>
        </w:rPr>
        <w:t>tický a nespolehlivý komponent – s</w:t>
      </w:r>
      <w:r>
        <w:rPr>
          <w:rFonts w:ascii="Times New Roman" w:hAnsi="Times New Roman" w:cs="Times New Roman"/>
        </w:rPr>
        <w:t>tudie vysvětlily, jak hluchota vyústí ve změnu ve vizuálním systému)</w:t>
      </w:r>
    </w:p>
    <w:p w14:paraId="51FB71E8" w14:textId="77777777" w:rsidR="00E412A0" w:rsidRDefault="00E412A0" w:rsidP="00E412A0">
      <w:pPr>
        <w:spacing w:after="0" w:line="240" w:lineRule="auto"/>
        <w:rPr>
          <w:rFonts w:ascii="Times New Roman" w:hAnsi="Times New Roman" w:cs="Times New Roman"/>
        </w:rPr>
      </w:pPr>
    </w:p>
    <w:p w14:paraId="364DBEC1" w14:textId="77777777" w:rsidR="00BC494A" w:rsidRDefault="00E412A0" w:rsidP="00BC494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BC494A">
        <w:rPr>
          <w:rFonts w:ascii="Times New Roman" w:hAnsi="Times New Roman" w:cs="Times New Roman"/>
          <w:b/>
        </w:rPr>
        <w:t>studie pro porovnání zrakových schopností u neslyšících:</w:t>
      </w:r>
      <w:r w:rsidRPr="00BC494A">
        <w:rPr>
          <w:rFonts w:ascii="Times New Roman" w:hAnsi="Times New Roman" w:cs="Times New Roman"/>
        </w:rPr>
        <w:t xml:space="preserve"> test prosvětlení (</w:t>
      </w:r>
      <w:proofErr w:type="spellStart"/>
      <w:r w:rsidRPr="00BC494A">
        <w:rPr>
          <w:rFonts w:ascii="Times New Roman" w:hAnsi="Times New Roman" w:cs="Times New Roman"/>
        </w:rPr>
        <w:t>brightness</w:t>
      </w:r>
      <w:proofErr w:type="spellEnd"/>
      <w:r w:rsidRPr="00BC494A">
        <w:rPr>
          <w:rFonts w:ascii="Times New Roman" w:hAnsi="Times New Roman" w:cs="Times New Roman"/>
        </w:rPr>
        <w:t xml:space="preserve">), test kontrastu, </w:t>
      </w:r>
      <w:proofErr w:type="spellStart"/>
      <w:r w:rsidRPr="00BC494A">
        <w:rPr>
          <w:rFonts w:ascii="Times New Roman" w:hAnsi="Times New Roman" w:cs="Times New Roman"/>
        </w:rPr>
        <w:t>Simonsonův</w:t>
      </w:r>
      <w:proofErr w:type="spellEnd"/>
      <w:r w:rsidRPr="00BC494A">
        <w:rPr>
          <w:rFonts w:ascii="Times New Roman" w:hAnsi="Times New Roman" w:cs="Times New Roman"/>
        </w:rPr>
        <w:t xml:space="preserve"> </w:t>
      </w:r>
      <w:proofErr w:type="spellStart"/>
      <w:r w:rsidRPr="00BC494A">
        <w:rPr>
          <w:rFonts w:ascii="Times New Roman" w:hAnsi="Times New Roman" w:cs="Times New Roman"/>
        </w:rPr>
        <w:t>Chabrisův</w:t>
      </w:r>
      <w:proofErr w:type="spellEnd"/>
      <w:r w:rsidRPr="00BC494A">
        <w:rPr>
          <w:rFonts w:ascii="Times New Roman" w:hAnsi="Times New Roman" w:cs="Times New Roman"/>
        </w:rPr>
        <w:t xml:space="preserve"> test pozornosti (s gorilou), </w:t>
      </w:r>
      <w:proofErr w:type="spellStart"/>
      <w:r w:rsidR="007E002B" w:rsidRPr="00BC494A">
        <w:rPr>
          <w:rFonts w:ascii="Times New Roman" w:hAnsi="Times New Roman" w:cs="Times New Roman"/>
        </w:rPr>
        <w:t>Brossova</w:t>
      </w:r>
      <w:proofErr w:type="spellEnd"/>
      <w:r w:rsidR="007E002B" w:rsidRPr="00BC494A">
        <w:rPr>
          <w:rFonts w:ascii="Times New Roman" w:hAnsi="Times New Roman" w:cs="Times New Roman"/>
        </w:rPr>
        <w:t xml:space="preserve"> and </w:t>
      </w:r>
      <w:proofErr w:type="spellStart"/>
      <w:r w:rsidR="007E002B" w:rsidRPr="00BC494A">
        <w:rPr>
          <w:rFonts w:ascii="Times New Roman" w:hAnsi="Times New Roman" w:cs="Times New Roman"/>
        </w:rPr>
        <w:t>Sauerwinova</w:t>
      </w:r>
      <w:proofErr w:type="spellEnd"/>
      <w:r w:rsidR="007E002B" w:rsidRPr="00BC494A">
        <w:rPr>
          <w:rFonts w:ascii="Times New Roman" w:hAnsi="Times New Roman" w:cs="Times New Roman"/>
        </w:rPr>
        <w:t xml:space="preserve"> </w:t>
      </w:r>
      <w:proofErr w:type="spellStart"/>
      <w:r w:rsidR="007E002B" w:rsidRPr="00BC494A">
        <w:rPr>
          <w:rFonts w:ascii="Times New Roman" w:hAnsi="Times New Roman" w:cs="Times New Roman"/>
        </w:rPr>
        <w:t>stuie</w:t>
      </w:r>
      <w:proofErr w:type="spellEnd"/>
      <w:r w:rsidR="007E002B" w:rsidRPr="00BC494A">
        <w:rPr>
          <w:rFonts w:ascii="Times New Roman" w:hAnsi="Times New Roman" w:cs="Times New Roman"/>
        </w:rPr>
        <w:t xml:space="preserve"> s naměřeným bodem prahového vnímání blikání světla, </w:t>
      </w:r>
      <w:proofErr w:type="spellStart"/>
      <w:r w:rsidR="007E002B" w:rsidRPr="00BC494A">
        <w:rPr>
          <w:rFonts w:ascii="Times New Roman" w:hAnsi="Times New Roman" w:cs="Times New Roman"/>
        </w:rPr>
        <w:t>Parasnisova</w:t>
      </w:r>
      <w:proofErr w:type="spellEnd"/>
      <w:r w:rsidR="007E002B" w:rsidRPr="00BC494A">
        <w:rPr>
          <w:rFonts w:ascii="Times New Roman" w:hAnsi="Times New Roman" w:cs="Times New Roman"/>
        </w:rPr>
        <w:t xml:space="preserve"> a </w:t>
      </w:r>
      <w:proofErr w:type="spellStart"/>
      <w:r w:rsidR="007E002B" w:rsidRPr="00BC494A">
        <w:rPr>
          <w:rFonts w:ascii="Times New Roman" w:hAnsi="Times New Roman" w:cs="Times New Roman"/>
        </w:rPr>
        <w:t>Samarova</w:t>
      </w:r>
      <w:proofErr w:type="spellEnd"/>
      <w:r w:rsidR="007E002B" w:rsidRPr="00BC494A">
        <w:rPr>
          <w:rFonts w:ascii="Times New Roman" w:hAnsi="Times New Roman" w:cs="Times New Roman"/>
        </w:rPr>
        <w:t xml:space="preserve"> studie exogenního vnímání s "nápovědami" (=</w:t>
      </w:r>
      <w:proofErr w:type="spellStart"/>
      <w:r w:rsidR="007E002B" w:rsidRPr="00BC494A">
        <w:rPr>
          <w:rFonts w:ascii="Times New Roman" w:hAnsi="Times New Roman" w:cs="Times New Roman"/>
        </w:rPr>
        <w:t>cues</w:t>
      </w:r>
      <w:proofErr w:type="spellEnd"/>
      <w:proofErr w:type="gramStart"/>
      <w:r w:rsidR="007E002B" w:rsidRPr="00BC494A">
        <w:rPr>
          <w:rFonts w:ascii="Times New Roman" w:hAnsi="Times New Roman" w:cs="Times New Roman"/>
        </w:rPr>
        <w:t>),..</w:t>
      </w:r>
      <w:proofErr w:type="gramEnd"/>
      <w:r w:rsidR="007E002B" w:rsidRPr="00BC494A">
        <w:rPr>
          <w:rFonts w:ascii="Times New Roman" w:hAnsi="Times New Roman" w:cs="Times New Roman"/>
        </w:rPr>
        <w:t xml:space="preserve"> </w:t>
      </w:r>
    </w:p>
    <w:p w14:paraId="5F9BB40C" w14:textId="77777777" w:rsidR="00BC494A" w:rsidRDefault="00BC494A" w:rsidP="00BC494A">
      <w:pPr>
        <w:spacing w:after="0" w:line="240" w:lineRule="auto"/>
        <w:rPr>
          <w:rFonts w:ascii="Times New Roman" w:hAnsi="Times New Roman" w:cs="Times New Roman"/>
        </w:rPr>
      </w:pPr>
    </w:p>
    <w:p w14:paraId="73572A91" w14:textId="77777777" w:rsidR="009002CC" w:rsidRPr="003F3278" w:rsidRDefault="003F3278" w:rsidP="003F3278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C2841">
        <w:rPr>
          <w:rFonts w:ascii="Times New Roman" w:hAnsi="Times New Roman" w:cs="Times New Roman"/>
          <w:b/>
        </w:rPr>
        <w:t xml:space="preserve">Davide </w:t>
      </w:r>
      <w:proofErr w:type="spellStart"/>
      <w:r w:rsidRPr="009C2841">
        <w:rPr>
          <w:rFonts w:ascii="Times New Roman" w:hAnsi="Times New Roman" w:cs="Times New Roman"/>
          <w:b/>
        </w:rPr>
        <w:t>Bottari</w:t>
      </w:r>
      <w:proofErr w:type="spellEnd"/>
      <w:r w:rsidRPr="009C2841">
        <w:rPr>
          <w:rFonts w:ascii="Times New Roman" w:hAnsi="Times New Roman" w:cs="Times New Roman"/>
          <w:b/>
        </w:rPr>
        <w:t>, Elena Nava a kolegové</w:t>
      </w:r>
      <w:r>
        <w:rPr>
          <w:rFonts w:ascii="Times New Roman" w:hAnsi="Times New Roman" w:cs="Times New Roman"/>
        </w:rPr>
        <w:t xml:space="preserve"> – zorné pole – 3 a 8 stupňů, </w:t>
      </w:r>
      <w:r w:rsidR="001E78D0">
        <w:rPr>
          <w:rFonts w:ascii="Times New Roman" w:hAnsi="Times New Roman" w:cs="Times New Roman"/>
        </w:rPr>
        <w:t xml:space="preserve">neslyšící rychlejší při detekování cíle ve 3 a 8 stupních </w:t>
      </w:r>
    </w:p>
    <w:p w14:paraId="7208E054" w14:textId="77777777" w:rsidR="009002CC" w:rsidRDefault="009002CC" w:rsidP="00BC494A">
      <w:pPr>
        <w:spacing w:after="0" w:line="240" w:lineRule="auto"/>
        <w:rPr>
          <w:rFonts w:ascii="Times New Roman" w:hAnsi="Times New Roman" w:cs="Times New Roman"/>
        </w:rPr>
      </w:pPr>
    </w:p>
    <w:p w14:paraId="5992E6D5" w14:textId="3DE7496D" w:rsidR="00BC494A" w:rsidRDefault="00BC494A" w:rsidP="00BC494A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BC494A">
        <w:rPr>
          <w:rFonts w:ascii="Times New Roman" w:hAnsi="Times New Roman" w:cs="Times New Roman"/>
          <w:b/>
        </w:rPr>
        <w:t>prostorové rozložení pozornosti</w:t>
      </w:r>
      <w:r w:rsidR="00186F50">
        <w:rPr>
          <w:rFonts w:ascii="Times New Roman" w:hAnsi="Times New Roman" w:cs="Times New Roman"/>
          <w:b/>
        </w:rPr>
        <w:t xml:space="preserve"> </w:t>
      </w:r>
      <w:r w:rsidR="00186F50">
        <w:rPr>
          <w:rFonts w:ascii="Times New Roman" w:hAnsi="Times New Roman" w:cs="Times New Roman"/>
        </w:rPr>
        <w:t xml:space="preserve">– neslyšící využívají režim </w:t>
      </w:r>
      <w:proofErr w:type="spellStart"/>
      <w:r w:rsidR="00186F50">
        <w:rPr>
          <w:rFonts w:ascii="Times New Roman" w:hAnsi="Times New Roman" w:cs="Times New Roman"/>
        </w:rPr>
        <w:t>quarterbacku</w:t>
      </w:r>
      <w:proofErr w:type="spellEnd"/>
      <w:r w:rsidR="00186F50">
        <w:rPr>
          <w:rFonts w:ascii="Times New Roman" w:hAnsi="Times New Roman" w:cs="Times New Roman"/>
        </w:rPr>
        <w:t xml:space="preserve"> </w:t>
      </w:r>
      <w:r w:rsidR="009C2841">
        <w:rPr>
          <w:rFonts w:ascii="Times New Roman" w:hAnsi="Times New Roman" w:cs="Times New Roman"/>
        </w:rPr>
        <w:br/>
      </w:r>
    </w:p>
    <w:p w14:paraId="73AE5E01" w14:textId="1CE6F616" w:rsidR="00C7250B" w:rsidRPr="00C7250B" w:rsidRDefault="009C2841" w:rsidP="009C2841">
      <w:pPr>
        <w:spacing w:after="0" w:line="240" w:lineRule="auto"/>
        <w:ind w:left="12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studie: </w:t>
      </w:r>
    </w:p>
    <w:p w14:paraId="03594A66" w14:textId="77777777" w:rsidR="00C7250B" w:rsidRPr="0063236B" w:rsidRDefault="00BA506C" w:rsidP="00C7250B">
      <w:pPr>
        <w:pStyle w:val="Odstavecseseznamem"/>
        <w:numPr>
          <w:ilvl w:val="0"/>
          <w:numId w:val="9"/>
        </w:numPr>
        <w:spacing w:after="0" w:line="240" w:lineRule="auto"/>
        <w:ind w:left="1418" w:hanging="142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Wing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Loke</w:t>
      </w:r>
      <w:proofErr w:type="spellEnd"/>
      <w:r>
        <w:rPr>
          <w:rFonts w:ascii="Times New Roman" w:hAnsi="Times New Roman" w:cs="Times New Roman"/>
          <w:b/>
        </w:rPr>
        <w:t xml:space="preserve"> a </w:t>
      </w:r>
      <w:proofErr w:type="spellStart"/>
      <w:r>
        <w:rPr>
          <w:rFonts w:ascii="Times New Roman" w:hAnsi="Times New Roman" w:cs="Times New Roman"/>
          <w:b/>
        </w:rPr>
        <w:t>Shareen</w:t>
      </w:r>
      <w:proofErr w:type="spellEnd"/>
      <w:r>
        <w:rPr>
          <w:rFonts w:ascii="Times New Roman" w:hAnsi="Times New Roman" w:cs="Times New Roman"/>
          <w:b/>
        </w:rPr>
        <w:t xml:space="preserve"> Song </w:t>
      </w:r>
      <w:r w:rsidR="0063236B">
        <w:rPr>
          <w:rFonts w:ascii="Times New Roman" w:hAnsi="Times New Roman" w:cs="Times New Roman"/>
        </w:rPr>
        <w:t xml:space="preserve">– neslyšící rychlejší v zaznamenání cíle v periferii i v centru </w:t>
      </w:r>
    </w:p>
    <w:p w14:paraId="1387CC40" w14:textId="77777777" w:rsidR="0063236B" w:rsidRPr="0063236B" w:rsidRDefault="0063236B" w:rsidP="00C7250B">
      <w:pPr>
        <w:pStyle w:val="Odstavecseseznamem"/>
        <w:numPr>
          <w:ilvl w:val="0"/>
          <w:numId w:val="9"/>
        </w:numPr>
        <w:spacing w:after="0" w:line="240" w:lineRule="auto"/>
        <w:ind w:left="1418" w:hanging="142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Jason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Porksch</w:t>
      </w:r>
      <w:proofErr w:type="spellEnd"/>
      <w:r>
        <w:rPr>
          <w:rFonts w:ascii="Times New Roman" w:hAnsi="Times New Roman" w:cs="Times New Roman"/>
          <w:b/>
        </w:rPr>
        <w:t xml:space="preserve"> a </w:t>
      </w:r>
      <w:proofErr w:type="spellStart"/>
      <w:r>
        <w:rPr>
          <w:rFonts w:ascii="Times New Roman" w:hAnsi="Times New Roman" w:cs="Times New Roman"/>
          <w:b/>
        </w:rPr>
        <w:t>Daphne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Bavelier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rozlišení tvarů a manipulace s umístěním, přítomny </w:t>
      </w:r>
      <w:proofErr w:type="spellStart"/>
      <w:r>
        <w:rPr>
          <w:rFonts w:ascii="Times New Roman" w:hAnsi="Times New Roman" w:cs="Times New Roman"/>
        </w:rPr>
        <w:t>flankers</w:t>
      </w:r>
      <w:proofErr w:type="spellEnd"/>
      <w:r>
        <w:rPr>
          <w:rFonts w:ascii="Times New Roman" w:hAnsi="Times New Roman" w:cs="Times New Roman"/>
        </w:rPr>
        <w:t xml:space="preserve"> „překážky“ (rušivé informace), neslyšící měli lepší výsledky v periferii, slyšící naopak v centru </w:t>
      </w:r>
    </w:p>
    <w:p w14:paraId="5BB378A2" w14:textId="77777777" w:rsidR="0063236B" w:rsidRPr="00E030CF" w:rsidRDefault="0063236B" w:rsidP="00C7250B">
      <w:pPr>
        <w:pStyle w:val="Odstavecseseznamem"/>
        <w:numPr>
          <w:ilvl w:val="0"/>
          <w:numId w:val="9"/>
        </w:numPr>
        <w:spacing w:after="0" w:line="240" w:lineRule="auto"/>
        <w:ind w:left="1418" w:hanging="142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Mathew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Dye</w:t>
      </w:r>
      <w:proofErr w:type="spellEnd"/>
      <w:r>
        <w:rPr>
          <w:rFonts w:ascii="Times New Roman" w:hAnsi="Times New Roman" w:cs="Times New Roman"/>
          <w:b/>
        </w:rPr>
        <w:t xml:space="preserve">, Peter Hauser, </w:t>
      </w:r>
      <w:proofErr w:type="spellStart"/>
      <w:r>
        <w:rPr>
          <w:rFonts w:ascii="Times New Roman" w:hAnsi="Times New Roman" w:cs="Times New Roman"/>
          <w:b/>
        </w:rPr>
        <w:t>Daphne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Bavelier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AF29E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F29E8">
        <w:rPr>
          <w:rFonts w:ascii="Times New Roman" w:hAnsi="Times New Roman" w:cs="Times New Roman"/>
        </w:rPr>
        <w:t>UFOV (test užitečného zorného pole</w:t>
      </w:r>
      <w:r w:rsidR="002F09EC">
        <w:rPr>
          <w:rFonts w:ascii="Times New Roman" w:hAnsi="Times New Roman" w:cs="Times New Roman"/>
        </w:rPr>
        <w:t xml:space="preserve">), </w:t>
      </w:r>
      <w:r w:rsidR="00EF1CE9">
        <w:rPr>
          <w:rFonts w:ascii="Times New Roman" w:hAnsi="Times New Roman" w:cs="Times New Roman"/>
        </w:rPr>
        <w:t xml:space="preserve">slyšící a neslyšící měli identifikovat </w:t>
      </w:r>
      <w:r w:rsidR="00E030CF">
        <w:rPr>
          <w:rFonts w:ascii="Times New Roman" w:hAnsi="Times New Roman" w:cs="Times New Roman"/>
        </w:rPr>
        <w:t xml:space="preserve">podnět a místo, kde se současně pohybuje hvězda, neslyšící potřebovali méně času k identifikaci než slyšící jedinci </w:t>
      </w:r>
    </w:p>
    <w:p w14:paraId="0F27C056" w14:textId="617E1B39" w:rsidR="00E030CF" w:rsidRPr="009C2841" w:rsidRDefault="00E030CF" w:rsidP="00C7250B">
      <w:pPr>
        <w:pStyle w:val="Odstavecseseznamem"/>
        <w:numPr>
          <w:ilvl w:val="0"/>
          <w:numId w:val="9"/>
        </w:numPr>
        <w:spacing w:after="0" w:line="240" w:lineRule="auto"/>
        <w:ind w:left="1418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Charlotte </w:t>
      </w:r>
      <w:proofErr w:type="spellStart"/>
      <w:r>
        <w:rPr>
          <w:rFonts w:ascii="Times New Roman" w:hAnsi="Times New Roman" w:cs="Times New Roman"/>
          <w:b/>
        </w:rPr>
        <w:t>Codina</w:t>
      </w:r>
      <w:proofErr w:type="spellEnd"/>
      <w:r>
        <w:rPr>
          <w:rFonts w:ascii="Times New Roman" w:hAnsi="Times New Roman" w:cs="Times New Roman"/>
          <w:b/>
        </w:rPr>
        <w:t xml:space="preserve"> a kolegové </w:t>
      </w:r>
      <w:r>
        <w:rPr>
          <w:rFonts w:ascii="Times New Roman" w:hAnsi="Times New Roman" w:cs="Times New Roman"/>
        </w:rPr>
        <w:t>– slyšící a neslyšící děti x slyšící a neslyšící dospělí</w:t>
      </w:r>
      <w:r w:rsidR="00E7689C">
        <w:rPr>
          <w:rFonts w:ascii="Times New Roman" w:hAnsi="Times New Roman" w:cs="Times New Roman"/>
        </w:rPr>
        <w:t xml:space="preserve"> měli hlásit blikající LED,</w:t>
      </w:r>
      <w:r w:rsidR="00E7689C" w:rsidRPr="009C2841">
        <w:rPr>
          <w:rFonts w:ascii="Times New Roman" w:hAnsi="Times New Roman" w:cs="Times New Roman"/>
        </w:rPr>
        <w:t xml:space="preserve"> dospívající neslyšící a dospělí neslyšící reagovali mnohem rychleji než slyšící vrstevníci </w:t>
      </w:r>
    </w:p>
    <w:p w14:paraId="030A62C9" w14:textId="77777777" w:rsidR="00990800" w:rsidRDefault="00990800" w:rsidP="00990800">
      <w:pPr>
        <w:spacing w:after="0" w:line="240" w:lineRule="auto"/>
        <w:rPr>
          <w:rFonts w:ascii="Times New Roman" w:hAnsi="Times New Roman" w:cs="Times New Roman"/>
          <w:b/>
        </w:rPr>
      </w:pPr>
    </w:p>
    <w:p w14:paraId="5F2867FA" w14:textId="5A3ECF38" w:rsidR="009C2841" w:rsidRPr="00435A4F" w:rsidRDefault="00990800" w:rsidP="00C94428">
      <w:pPr>
        <w:pStyle w:val="Odstavecseseznamem"/>
        <w:numPr>
          <w:ilvl w:val="0"/>
          <w:numId w:val="10"/>
        </w:numPr>
        <w:spacing w:after="0" w:line="240" w:lineRule="auto"/>
      </w:pPr>
      <w:r w:rsidRPr="009C2841">
        <w:rPr>
          <w:rFonts w:ascii="Times New Roman" w:hAnsi="Times New Roman" w:cs="Times New Roman"/>
          <w:b/>
        </w:rPr>
        <w:t xml:space="preserve">mozek neslyšících </w:t>
      </w:r>
      <w:r w:rsidR="00030B6C" w:rsidRPr="009C2841">
        <w:rPr>
          <w:rFonts w:ascii="Times New Roman" w:hAnsi="Times New Roman" w:cs="Times New Roman"/>
        </w:rPr>
        <w:t>–</w:t>
      </w:r>
      <w:r w:rsidRPr="009C2841">
        <w:rPr>
          <w:rFonts w:ascii="Times New Roman" w:hAnsi="Times New Roman" w:cs="Times New Roman"/>
        </w:rPr>
        <w:t xml:space="preserve"> </w:t>
      </w:r>
      <w:r w:rsidR="009C2841">
        <w:rPr>
          <w:rFonts w:ascii="Times New Roman" w:hAnsi="Times New Roman" w:cs="Times New Roman"/>
        </w:rPr>
        <w:t xml:space="preserve">změny vizuální funkce spojeny se změnami v mozku </w:t>
      </w:r>
      <w:r w:rsidR="00435A4F">
        <w:rPr>
          <w:rFonts w:ascii="Times New Roman" w:hAnsi="Times New Roman" w:cs="Times New Roman"/>
        </w:rPr>
        <w:t xml:space="preserve">u neslyšících, informace z jedné modality má významný vliv na ostatní modality (smyslové systémy), </w:t>
      </w:r>
      <w:proofErr w:type="spellStart"/>
      <w:r w:rsidR="00B5567B">
        <w:rPr>
          <w:rFonts w:ascii="Times New Roman" w:hAnsi="Times New Roman" w:cs="Times New Roman"/>
        </w:rPr>
        <w:t>McGurk</w:t>
      </w:r>
      <w:proofErr w:type="spellEnd"/>
      <w:r w:rsidR="00B5567B">
        <w:rPr>
          <w:rFonts w:ascii="Times New Roman" w:hAnsi="Times New Roman" w:cs="Times New Roman"/>
        </w:rPr>
        <w:t xml:space="preserve"> efekt (zvuková iluze), techniky ERP a </w:t>
      </w:r>
      <w:proofErr w:type="spellStart"/>
      <w:r w:rsidR="00B5567B">
        <w:rPr>
          <w:rFonts w:ascii="Times New Roman" w:hAnsi="Times New Roman" w:cs="Times New Roman"/>
        </w:rPr>
        <w:t>fMRI</w:t>
      </w:r>
      <w:proofErr w:type="spellEnd"/>
      <w:r w:rsidR="00B5567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35A4F">
        <w:rPr>
          <w:rFonts w:ascii="Times New Roman" w:hAnsi="Times New Roman" w:cs="Times New Roman"/>
        </w:rPr>
        <w:br/>
      </w:r>
    </w:p>
    <w:p w14:paraId="567EECA2" w14:textId="77777777" w:rsidR="00435A4F" w:rsidRPr="009C2841" w:rsidRDefault="00435A4F" w:rsidP="00435A4F">
      <w:pPr>
        <w:spacing w:after="0" w:line="240" w:lineRule="auto"/>
      </w:pPr>
    </w:p>
    <w:p w14:paraId="008913BF" w14:textId="2C29DD4E" w:rsidR="00030B6C" w:rsidRDefault="00030B6C" w:rsidP="00C94428">
      <w:pPr>
        <w:pStyle w:val="Odstavecseseznamem"/>
        <w:numPr>
          <w:ilvl w:val="0"/>
          <w:numId w:val="10"/>
        </w:numPr>
        <w:spacing w:after="0" w:line="240" w:lineRule="auto"/>
      </w:pPr>
      <w:proofErr w:type="spellStart"/>
      <w:r w:rsidRPr="009C2841">
        <w:rPr>
          <w:rFonts w:ascii="Times New Roman" w:hAnsi="Times New Roman" w:cs="Times New Roman"/>
          <w:b/>
        </w:rPr>
        <w:t>Deaf</w:t>
      </w:r>
      <w:proofErr w:type="spellEnd"/>
      <w:r w:rsidRPr="009C2841">
        <w:rPr>
          <w:rFonts w:ascii="Times New Roman" w:hAnsi="Times New Roman" w:cs="Times New Roman"/>
          <w:b/>
        </w:rPr>
        <w:t xml:space="preserve"> </w:t>
      </w:r>
      <w:proofErr w:type="spellStart"/>
      <w:r w:rsidRPr="009C2841">
        <w:rPr>
          <w:rFonts w:ascii="Times New Roman" w:hAnsi="Times New Roman" w:cs="Times New Roman"/>
          <w:b/>
        </w:rPr>
        <w:t>Gain</w:t>
      </w:r>
      <w:proofErr w:type="spellEnd"/>
      <w:r w:rsidRPr="009C2841">
        <w:rPr>
          <w:rFonts w:ascii="Times New Roman" w:hAnsi="Times New Roman" w:cs="Times New Roman"/>
          <w:b/>
        </w:rPr>
        <w:t xml:space="preserve"> </w:t>
      </w:r>
      <w:r w:rsidR="00C34053" w:rsidRPr="009C2841">
        <w:rPr>
          <w:rFonts w:ascii="Times New Roman" w:hAnsi="Times New Roman" w:cs="Times New Roman"/>
          <w:b/>
        </w:rPr>
        <w:t xml:space="preserve">– </w:t>
      </w:r>
      <w:r w:rsidR="00C34053" w:rsidRPr="009C2841">
        <w:rPr>
          <w:rFonts w:ascii="Times New Roman" w:hAnsi="Times New Roman" w:cs="Times New Roman"/>
        </w:rPr>
        <w:t>u</w:t>
      </w:r>
      <w:r>
        <w:t xml:space="preserve"> neslyšících přebírá funkci zvukového systému </w:t>
      </w:r>
      <w:r w:rsidR="00A96740">
        <w:t xml:space="preserve">pozornost v periferním vidění, </w:t>
      </w:r>
      <w:r w:rsidR="00C34053">
        <w:t>možné snížení dopravních nehod, prokázané studie,</w:t>
      </w:r>
      <w:r>
        <w:t xml:space="preserve"> že neslyšící dokáží díky vizuálnímu zpracování lépe naslouchat</w:t>
      </w:r>
    </w:p>
    <w:p w14:paraId="268742BA" w14:textId="77777777" w:rsidR="00435A4F" w:rsidRDefault="00435A4F" w:rsidP="00435A4F">
      <w:pPr>
        <w:spacing w:after="0" w:line="240" w:lineRule="auto"/>
      </w:pPr>
    </w:p>
    <w:p w14:paraId="0DAFA630" w14:textId="77777777" w:rsidR="00435A4F" w:rsidRDefault="00435A4F" w:rsidP="00435A4F">
      <w:pPr>
        <w:spacing w:after="0" w:line="240" w:lineRule="auto"/>
      </w:pPr>
    </w:p>
    <w:p w14:paraId="25C734D8" w14:textId="77777777" w:rsidR="00030B6C" w:rsidRPr="00030B6C" w:rsidRDefault="00C34053" w:rsidP="00030B6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nezodpovězené otázky </w:t>
      </w:r>
      <w:r>
        <w:rPr>
          <w:rFonts w:ascii="Times New Roman" w:hAnsi="Times New Roman" w:cs="Times New Roman"/>
        </w:rPr>
        <w:t xml:space="preserve">– Ruší kompenzační pomůcky vizuální pozornost? </w:t>
      </w:r>
      <w:proofErr w:type="spellStart"/>
      <w:r>
        <w:rPr>
          <w:rFonts w:ascii="Times New Roman" w:hAnsi="Times New Roman" w:cs="Times New Roman"/>
        </w:rPr>
        <w:t>Deaf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Gain</w:t>
      </w:r>
      <w:proofErr w:type="spellEnd"/>
      <w:r>
        <w:rPr>
          <w:rFonts w:ascii="Times New Roman" w:hAnsi="Times New Roman" w:cs="Times New Roman"/>
        </w:rPr>
        <w:t xml:space="preserve"> a Sign </w:t>
      </w:r>
      <w:proofErr w:type="spellStart"/>
      <w:r>
        <w:rPr>
          <w:rFonts w:ascii="Times New Roman" w:hAnsi="Times New Roman" w:cs="Times New Roman"/>
        </w:rPr>
        <w:t>Gain</w:t>
      </w:r>
      <w:proofErr w:type="spellEnd"/>
      <w:r>
        <w:rPr>
          <w:rFonts w:ascii="Times New Roman" w:hAnsi="Times New Roman" w:cs="Times New Roman"/>
        </w:rPr>
        <w:t xml:space="preserve"> by měly spolupracovat spolu pro podporu zdravého myšlení, lingvistiky a sociálně-kulturního rozvoje neslyšících dětí </w:t>
      </w:r>
    </w:p>
    <w:p w14:paraId="66430D9F" w14:textId="77777777" w:rsidR="00E412A0" w:rsidRPr="00E412A0" w:rsidRDefault="00E412A0" w:rsidP="00E412A0">
      <w:pPr>
        <w:spacing w:after="0" w:line="240" w:lineRule="auto"/>
        <w:rPr>
          <w:rFonts w:ascii="Times New Roman" w:hAnsi="Times New Roman" w:cs="Times New Roman"/>
        </w:rPr>
      </w:pPr>
    </w:p>
    <w:p w14:paraId="356E7939" w14:textId="77777777" w:rsidR="00B409B6" w:rsidRPr="00B409B6" w:rsidRDefault="00815B50" w:rsidP="00815B50">
      <w:pPr>
        <w:pStyle w:val="Odstavecseseznamem"/>
        <w:spacing w:after="0" w:line="240" w:lineRule="auto"/>
        <w:ind w:left="644" w:firstLine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409B6" w:rsidRPr="00B409B6">
        <w:rPr>
          <w:rFonts w:ascii="Times New Roman" w:hAnsi="Times New Roman" w:cs="Times New Roman"/>
        </w:rPr>
        <w:tab/>
      </w:r>
      <w:r w:rsidR="00B409B6" w:rsidRPr="00B409B6">
        <w:rPr>
          <w:rFonts w:ascii="Times New Roman" w:hAnsi="Times New Roman" w:cs="Times New Roman"/>
        </w:rPr>
        <w:tab/>
      </w:r>
      <w:r w:rsidR="00B409B6" w:rsidRPr="00B409B6">
        <w:rPr>
          <w:rFonts w:ascii="Times New Roman" w:hAnsi="Times New Roman" w:cs="Times New Roman"/>
        </w:rPr>
        <w:tab/>
      </w:r>
    </w:p>
    <w:p w14:paraId="6A2D4371" w14:textId="77777777" w:rsidR="00212788" w:rsidRDefault="00212788"/>
    <w:sectPr w:rsidR="00212788" w:rsidSect="0021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7E0D"/>
    <w:multiLevelType w:val="hybridMultilevel"/>
    <w:tmpl w:val="EA38214C"/>
    <w:lvl w:ilvl="0" w:tplc="4086D726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518C"/>
    <w:multiLevelType w:val="hybridMultilevel"/>
    <w:tmpl w:val="5C7C9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7CE2"/>
    <w:multiLevelType w:val="hybridMultilevel"/>
    <w:tmpl w:val="880235CA"/>
    <w:lvl w:ilvl="0" w:tplc="4086D726">
      <w:start w:val="1080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83700"/>
    <w:multiLevelType w:val="hybridMultilevel"/>
    <w:tmpl w:val="63FE71B0"/>
    <w:lvl w:ilvl="0" w:tplc="0810A5D8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F06483"/>
    <w:multiLevelType w:val="hybridMultilevel"/>
    <w:tmpl w:val="6F4C50E0"/>
    <w:lvl w:ilvl="0" w:tplc="4086D726">
      <w:start w:val="1080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F2E7135"/>
    <w:multiLevelType w:val="hybridMultilevel"/>
    <w:tmpl w:val="CA386CAE"/>
    <w:lvl w:ilvl="0" w:tplc="0810A5D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C478C"/>
    <w:multiLevelType w:val="hybridMultilevel"/>
    <w:tmpl w:val="18E8E77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27303"/>
    <w:multiLevelType w:val="hybridMultilevel"/>
    <w:tmpl w:val="0F52204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33C0F"/>
    <w:multiLevelType w:val="hybridMultilevel"/>
    <w:tmpl w:val="B1000172"/>
    <w:lvl w:ilvl="0" w:tplc="D2EADB38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431A5"/>
    <w:multiLevelType w:val="hybridMultilevel"/>
    <w:tmpl w:val="9544C530"/>
    <w:lvl w:ilvl="0" w:tplc="4086D726">
      <w:start w:val="1080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FC"/>
    <w:rsid w:val="00030B6C"/>
    <w:rsid w:val="00186F50"/>
    <w:rsid w:val="001E78D0"/>
    <w:rsid w:val="001F7B84"/>
    <w:rsid w:val="00212788"/>
    <w:rsid w:val="002F09EC"/>
    <w:rsid w:val="0030451E"/>
    <w:rsid w:val="003A04F3"/>
    <w:rsid w:val="003F3278"/>
    <w:rsid w:val="00435A4F"/>
    <w:rsid w:val="005C1D8D"/>
    <w:rsid w:val="0063236B"/>
    <w:rsid w:val="007E002B"/>
    <w:rsid w:val="00815B50"/>
    <w:rsid w:val="009002CC"/>
    <w:rsid w:val="00972C57"/>
    <w:rsid w:val="00990800"/>
    <w:rsid w:val="009C2841"/>
    <w:rsid w:val="00A96740"/>
    <w:rsid w:val="00AF29E8"/>
    <w:rsid w:val="00B409B6"/>
    <w:rsid w:val="00B5567B"/>
    <w:rsid w:val="00B66EE2"/>
    <w:rsid w:val="00BA506C"/>
    <w:rsid w:val="00BC494A"/>
    <w:rsid w:val="00C34053"/>
    <w:rsid w:val="00C7250B"/>
    <w:rsid w:val="00E030CF"/>
    <w:rsid w:val="00E412A0"/>
    <w:rsid w:val="00E7689C"/>
    <w:rsid w:val="00EF1CE9"/>
    <w:rsid w:val="00F4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BF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127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66F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Holý Aleš</dc:creator>
  <cp:lastModifiedBy>nelajirsova02@gmail.com</cp:lastModifiedBy>
  <cp:revision>3</cp:revision>
  <dcterms:created xsi:type="dcterms:W3CDTF">2019-12-13T22:14:00Z</dcterms:created>
  <dcterms:modified xsi:type="dcterms:W3CDTF">2019-12-14T09:41:00Z</dcterms:modified>
</cp:coreProperties>
</file>