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82" w:rsidRPr="00870C29" w:rsidRDefault="001F5F2B">
      <w:pPr>
        <w:rPr>
          <w:rFonts w:ascii="Calibri Light" w:hAnsi="Calibri Light" w:cs="Calibri Light"/>
          <w:b/>
          <w:lang w:val="en-GB"/>
        </w:rPr>
      </w:pPr>
      <w:r w:rsidRPr="00870C29">
        <w:rPr>
          <w:rFonts w:ascii="Calibri Light" w:hAnsi="Calibri Light" w:cs="Calibri Light"/>
          <w:b/>
          <w:lang w:val="en-GB"/>
        </w:rPr>
        <w:t>Find as many synonymous expressions as you can</w:t>
      </w:r>
    </w:p>
    <w:p w:rsidR="001F5F2B" w:rsidRDefault="001F5F2B" w:rsidP="00870C29">
      <w:pPr>
        <w:spacing w:after="720"/>
        <w:rPr>
          <w:rFonts w:asciiTheme="majorHAnsi" w:hAnsiTheme="majorHAnsi" w:cstheme="majorHAnsi"/>
          <w:color w:val="333333"/>
          <w:spacing w:val="2"/>
          <w:lang w:val="en-GB"/>
        </w:rPr>
      </w:pPr>
      <w:proofErr w:type="gramStart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>seared</w:t>
      </w:r>
      <w:proofErr w:type="gramEnd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 xml:space="preserve"> in our memory</w:t>
      </w:r>
    </w:p>
    <w:p w:rsidR="001F5F2B" w:rsidRDefault="00E6309C" w:rsidP="00870C29">
      <w:pPr>
        <w:spacing w:after="720"/>
        <w:rPr>
          <w:rFonts w:asciiTheme="majorHAnsi" w:hAnsiTheme="majorHAnsi" w:cstheme="majorHAnsi"/>
          <w:color w:val="333333"/>
          <w:spacing w:val="2"/>
          <w:lang w:val="en-GB"/>
        </w:rPr>
      </w:pPr>
      <w:r w:rsidRPr="00E6309C">
        <w:rPr>
          <w:rFonts w:asciiTheme="majorHAnsi" w:hAnsiTheme="majorHAnsi" w:cstheme="majorHAnsi"/>
          <w:color w:val="A6A6A6" w:themeColor="background1" w:themeShade="A6"/>
          <w:spacing w:val="2"/>
          <w:lang w:val="en-GB"/>
        </w:rPr>
        <w:t xml:space="preserve">Poles who </w:t>
      </w:r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>rose up</w:t>
      </w:r>
    </w:p>
    <w:p w:rsidR="00E6309C" w:rsidRDefault="00E6309C" w:rsidP="00870C29">
      <w:pPr>
        <w:spacing w:after="720"/>
        <w:rPr>
          <w:rFonts w:asciiTheme="majorHAnsi" w:hAnsiTheme="majorHAnsi" w:cstheme="majorHAnsi"/>
          <w:color w:val="333333"/>
          <w:spacing w:val="2"/>
          <w:lang w:val="en-GB"/>
        </w:rPr>
      </w:pPr>
      <w:proofErr w:type="gramStart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>reduced</w:t>
      </w:r>
      <w:proofErr w:type="gramEnd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 xml:space="preserve"> to rubble</w:t>
      </w:r>
    </w:p>
    <w:p w:rsidR="00E6309C" w:rsidRDefault="00E6309C" w:rsidP="00870C29">
      <w:pPr>
        <w:spacing w:after="720"/>
        <w:rPr>
          <w:rFonts w:asciiTheme="majorHAnsi" w:hAnsiTheme="majorHAnsi" w:cstheme="majorHAnsi"/>
          <w:color w:val="A6A6A6" w:themeColor="background1" w:themeShade="A6"/>
          <w:spacing w:val="2"/>
          <w:lang w:val="en-GB"/>
        </w:rPr>
      </w:pPr>
      <w:proofErr w:type="gramStart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>fearless</w:t>
      </w:r>
      <w:proofErr w:type="gramEnd"/>
      <w:r w:rsidRPr="00E6309C">
        <w:rPr>
          <w:rFonts w:asciiTheme="majorHAnsi" w:hAnsiTheme="majorHAnsi" w:cstheme="majorHAnsi"/>
          <w:color w:val="A6A6A6" w:themeColor="background1" w:themeShade="A6"/>
          <w:spacing w:val="2"/>
          <w:lang w:val="en-GB"/>
        </w:rPr>
        <w:t xml:space="preserve"> spirit</w:t>
      </w:r>
    </w:p>
    <w:p w:rsidR="00E6309C" w:rsidRDefault="00E6309C" w:rsidP="00870C29">
      <w:pPr>
        <w:spacing w:after="720"/>
        <w:rPr>
          <w:rFonts w:asciiTheme="majorHAnsi" w:hAnsiTheme="majorHAnsi" w:cstheme="majorHAnsi"/>
          <w:color w:val="333333"/>
          <w:spacing w:val="2"/>
          <w:lang w:val="en-GB"/>
        </w:rPr>
      </w:pPr>
      <w:proofErr w:type="gramStart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>wavered</w:t>
      </w:r>
      <w:proofErr w:type="gramEnd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 xml:space="preserve"> from the moral force of nonviolence</w:t>
      </w:r>
    </w:p>
    <w:p w:rsidR="00E6309C" w:rsidRDefault="00870C29" w:rsidP="00870C29">
      <w:pPr>
        <w:spacing w:after="720"/>
        <w:rPr>
          <w:rFonts w:asciiTheme="majorHAnsi" w:hAnsiTheme="majorHAnsi" w:cstheme="majorHAnsi"/>
          <w:color w:val="333333"/>
          <w:spacing w:val="2"/>
          <w:lang w:val="en-GB"/>
        </w:rPr>
      </w:pPr>
      <w:proofErr w:type="gramStart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>cherish</w:t>
      </w:r>
      <w:proofErr w:type="gramEnd"/>
    </w:p>
    <w:p w:rsidR="00870C29" w:rsidRDefault="00870C29" w:rsidP="00870C29">
      <w:pPr>
        <w:spacing w:after="720"/>
        <w:rPr>
          <w:rFonts w:asciiTheme="majorHAnsi" w:hAnsiTheme="majorHAnsi" w:cstheme="majorHAnsi"/>
          <w:color w:val="A6A6A6" w:themeColor="background1" w:themeShade="A6"/>
          <w:spacing w:val="2"/>
          <w:lang w:val="en-GB"/>
        </w:rPr>
      </w:pPr>
      <w:proofErr w:type="gramStart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>vibrant</w:t>
      </w:r>
      <w:proofErr w:type="gramEnd"/>
      <w:r w:rsidRPr="00870C29">
        <w:rPr>
          <w:rFonts w:asciiTheme="majorHAnsi" w:hAnsiTheme="majorHAnsi" w:cstheme="majorHAnsi"/>
          <w:color w:val="A6A6A6" w:themeColor="background1" w:themeShade="A6"/>
          <w:spacing w:val="2"/>
          <w:lang w:val="en-GB"/>
        </w:rPr>
        <w:t xml:space="preserve"> press</w:t>
      </w:r>
      <w:bookmarkStart w:id="0" w:name="_GoBack"/>
      <w:bookmarkEnd w:id="0"/>
    </w:p>
    <w:p w:rsidR="00870C29" w:rsidRDefault="00870C29" w:rsidP="00870C29">
      <w:pPr>
        <w:spacing w:after="720"/>
        <w:rPr>
          <w:rFonts w:asciiTheme="majorHAnsi" w:hAnsiTheme="majorHAnsi" w:cstheme="majorHAnsi"/>
          <w:color w:val="333333"/>
          <w:spacing w:val="2"/>
          <w:lang w:val="en-GB"/>
        </w:rPr>
      </w:pPr>
      <w:proofErr w:type="gramStart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>soaring</w:t>
      </w:r>
      <w:proofErr w:type="gramEnd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 xml:space="preserve"> above the city</w:t>
      </w:r>
    </w:p>
    <w:p w:rsidR="00870C29" w:rsidRDefault="00870C29" w:rsidP="00870C29">
      <w:pPr>
        <w:spacing w:after="720"/>
        <w:rPr>
          <w:rFonts w:asciiTheme="majorHAnsi" w:hAnsiTheme="majorHAnsi" w:cstheme="majorHAnsi"/>
          <w:color w:val="333333"/>
          <w:spacing w:val="2"/>
          <w:lang w:val="en-GB"/>
        </w:rPr>
      </w:pPr>
      <w:proofErr w:type="gramStart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>carved</w:t>
      </w:r>
      <w:proofErr w:type="gramEnd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 xml:space="preserve"> up</w:t>
      </w:r>
    </w:p>
    <w:p w:rsidR="00870C29" w:rsidRPr="00E6309C" w:rsidRDefault="00870C29" w:rsidP="00870C29">
      <w:pPr>
        <w:spacing w:after="720"/>
        <w:rPr>
          <w:rFonts w:asciiTheme="majorHAnsi" w:hAnsiTheme="majorHAnsi" w:cstheme="majorHAnsi"/>
          <w:color w:val="A6A6A6" w:themeColor="background1" w:themeShade="A6"/>
          <w:spacing w:val="2"/>
          <w:lang w:val="en-GB"/>
        </w:rPr>
      </w:pPr>
      <w:proofErr w:type="gramStart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>chart</w:t>
      </w:r>
      <w:proofErr w:type="gramEnd"/>
      <w:r w:rsidRPr="00800DCC">
        <w:rPr>
          <w:rFonts w:asciiTheme="majorHAnsi" w:hAnsiTheme="majorHAnsi" w:cstheme="majorHAnsi"/>
          <w:color w:val="333333"/>
          <w:spacing w:val="2"/>
          <w:lang w:val="en-GB"/>
        </w:rPr>
        <w:t xml:space="preserve"> its own course</w:t>
      </w:r>
    </w:p>
    <w:p w:rsidR="001F5F2B" w:rsidRPr="001F5F2B" w:rsidRDefault="001F5F2B">
      <w:pPr>
        <w:rPr>
          <w:rFonts w:ascii="Calibri Light" w:hAnsi="Calibri Light" w:cs="Calibri Light"/>
          <w:lang w:val="en-GB"/>
        </w:rPr>
      </w:pPr>
    </w:p>
    <w:sectPr w:rsidR="001F5F2B" w:rsidRPr="001F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2B"/>
    <w:rsid w:val="00085428"/>
    <w:rsid w:val="001F5F2B"/>
    <w:rsid w:val="002A32DF"/>
    <w:rsid w:val="00491119"/>
    <w:rsid w:val="00715727"/>
    <w:rsid w:val="00870C29"/>
    <w:rsid w:val="00AB7FF3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CFAF-3935-4DCE-9740-1C5FF7A7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1</cp:revision>
  <cp:lastPrinted>2018-11-02T05:18:00Z</cp:lastPrinted>
  <dcterms:created xsi:type="dcterms:W3CDTF">2018-11-02T05:15:00Z</dcterms:created>
  <dcterms:modified xsi:type="dcterms:W3CDTF">2018-11-02T05:38:00Z</dcterms:modified>
</cp:coreProperties>
</file>