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FEF" w:rsidRPr="00BF1FEF" w:rsidRDefault="00BF1FEF" w:rsidP="00BF1FEF">
      <w:pPr>
        <w:rPr>
          <w:b/>
        </w:rPr>
      </w:pPr>
      <w:r w:rsidRPr="00BF1FEF">
        <w:rPr>
          <w:b/>
        </w:rPr>
        <w:t>1.</w:t>
      </w:r>
      <w:r>
        <w:rPr>
          <w:b/>
        </w:rPr>
        <w:t xml:space="preserve"> </w:t>
      </w:r>
      <w:proofErr w:type="spellStart"/>
      <w:r w:rsidRPr="00BF1FEF">
        <w:rPr>
          <w:b/>
        </w:rPr>
        <w:t>slide</w:t>
      </w:r>
      <w:proofErr w:type="spellEnd"/>
    </w:p>
    <w:p w:rsidR="00BF1FEF" w:rsidRDefault="00BF1FEF">
      <w:r>
        <w:t>*představení kapitoly</w:t>
      </w:r>
    </w:p>
    <w:p w:rsidR="00BF1FEF" w:rsidRDefault="00BF1FEF"/>
    <w:p w:rsidR="00BF1FEF" w:rsidRDefault="00BF1FEF">
      <w:pPr>
        <w:rPr>
          <w:b/>
        </w:rPr>
      </w:pPr>
      <w:r>
        <w:rPr>
          <w:b/>
        </w:rPr>
        <w:t xml:space="preserve">2. </w:t>
      </w:r>
      <w:proofErr w:type="spellStart"/>
      <w:r>
        <w:rPr>
          <w:b/>
        </w:rPr>
        <w:t>slide</w:t>
      </w:r>
      <w:proofErr w:type="spellEnd"/>
    </w:p>
    <w:p w:rsidR="00BF1FEF" w:rsidRPr="00BF1FEF" w:rsidRDefault="00BF1FEF">
      <w:r>
        <w:t xml:space="preserve">Pojem audismus poprvé formuloval Tom </w:t>
      </w:r>
      <w:proofErr w:type="spellStart"/>
      <w:r>
        <w:t>Humphries</w:t>
      </w:r>
      <w:proofErr w:type="spellEnd"/>
      <w:r>
        <w:t xml:space="preserve"> roku 1977 v jeho dizertační práci, a to tak, že audismus je p</w:t>
      </w:r>
      <w:r w:rsidRPr="00BF1FEF">
        <w:t>ředstava, že člověk je nadřazený na základě jeho schopnosti slyšet nebo</w:t>
      </w:r>
      <w:r w:rsidR="00D716F5">
        <w:t xml:space="preserve"> se chovat jako slyšící</w:t>
      </w:r>
      <w:r w:rsidR="00655785">
        <w:t>.</w:t>
      </w:r>
    </w:p>
    <w:p w:rsidR="00BF1FEF" w:rsidRDefault="00BF1FEF">
      <w:pPr>
        <w:rPr>
          <w:b/>
        </w:rPr>
      </w:pPr>
    </w:p>
    <w:p w:rsidR="00655785" w:rsidRDefault="00655785">
      <w:r>
        <w:t xml:space="preserve">K rozšíření pojmu dochází díky </w:t>
      </w:r>
      <w:proofErr w:type="spellStart"/>
      <w:r>
        <w:t>Harlan</w:t>
      </w:r>
      <w:proofErr w:type="spellEnd"/>
      <w:r>
        <w:t xml:space="preserve"> </w:t>
      </w:r>
      <w:proofErr w:type="spellStart"/>
      <w:r>
        <w:t>Lane</w:t>
      </w:r>
      <w:proofErr w:type="spellEnd"/>
      <w:r>
        <w:t xml:space="preserve">, který se </w:t>
      </w:r>
      <w:proofErr w:type="spellStart"/>
      <w:r>
        <w:t>audismu</w:t>
      </w:r>
      <w:proofErr w:type="spellEnd"/>
      <w:r>
        <w:t xml:space="preserve"> věnoval v různých pracích, jako je například kniha Pod maskou benevolence. Jeho formulace </w:t>
      </w:r>
      <w:proofErr w:type="spellStart"/>
      <w:r>
        <w:t>audismu</w:t>
      </w:r>
      <w:proofErr w:type="spellEnd"/>
      <w:r>
        <w:t>: Ve stručnosti, audismus je způsob nebo cesta slyšících, jak dominovat, restrukturalizovat/zlepšovat strukturu a vykonávat autoritu nad komunitou Neslyšících.</w:t>
      </w:r>
    </w:p>
    <w:p w:rsidR="00655785" w:rsidRDefault="00655785"/>
    <w:p w:rsidR="00655785" w:rsidRPr="00655785" w:rsidRDefault="00655785">
      <w:r>
        <w:t xml:space="preserve">*minutové anglické video o </w:t>
      </w:r>
      <w:proofErr w:type="spellStart"/>
      <w:r>
        <w:t>audismu</w:t>
      </w:r>
      <w:proofErr w:type="spellEnd"/>
      <w:r>
        <w:t xml:space="preserve"> – 5 případů</w:t>
      </w:r>
    </w:p>
    <w:p w:rsidR="00BF1FEF" w:rsidRDefault="00BF1FEF">
      <w:pPr>
        <w:rPr>
          <w:b/>
        </w:rPr>
      </w:pPr>
    </w:p>
    <w:p w:rsidR="005A28EF" w:rsidRDefault="00AF5B32">
      <w:r>
        <w:rPr>
          <w:b/>
        </w:rPr>
        <w:t xml:space="preserve">3. </w:t>
      </w:r>
      <w:proofErr w:type="spellStart"/>
      <w:r>
        <w:rPr>
          <w:b/>
        </w:rPr>
        <w:t>slide</w:t>
      </w:r>
      <w:proofErr w:type="spellEnd"/>
    </w:p>
    <w:p w:rsidR="0043481A" w:rsidRDefault="00AF5B32">
      <w:r>
        <w:t xml:space="preserve">Rasismus je teorie a ideologie, která tvrdí, že někteří lidé jsou nadřazení a jiní naopak méněcenní z důvodu příslušnosti k určité rase. </w:t>
      </w:r>
    </w:p>
    <w:p w:rsidR="00B7744E" w:rsidRDefault="00B7744E"/>
    <w:p w:rsidR="0043481A" w:rsidRDefault="0043481A">
      <w:r>
        <w:t xml:space="preserve">Lidské rasy se obvykle uvádějí 3 – 4: europoidní (bílá), mongoloidní (žlutá), negroidní (černá) a občas také </w:t>
      </w:r>
      <w:proofErr w:type="spellStart"/>
      <w:r>
        <w:t>australoidní</w:t>
      </w:r>
      <w:proofErr w:type="spellEnd"/>
      <w:r>
        <w:t>.</w:t>
      </w:r>
    </w:p>
    <w:p w:rsidR="00B7744E" w:rsidRDefault="00B7744E"/>
    <w:p w:rsidR="00AF5B32" w:rsidRDefault="00AF5B32">
      <w:r>
        <w:t xml:space="preserve">Jako politická ideologie se rasismus snaží uzákonit společenské nerovnosti na základě biologických rozdílů mezi lidmi. </w:t>
      </w:r>
    </w:p>
    <w:p w:rsidR="00B7744E" w:rsidRDefault="00B7744E"/>
    <w:p w:rsidR="00AF5B32" w:rsidRDefault="00AF5B32">
      <w:r>
        <w:t>Rasismus se může projevovat v různých oblastech, např.:</w:t>
      </w:r>
    </w:p>
    <w:p w:rsidR="00AF5B32" w:rsidRDefault="00AF5B32" w:rsidP="00AF5B32">
      <w:pPr>
        <w:pStyle w:val="Odstavecseseznamem"/>
        <w:numPr>
          <w:ilvl w:val="0"/>
          <w:numId w:val="1"/>
        </w:numPr>
        <w:ind w:left="284" w:hanging="284"/>
      </w:pPr>
      <w:r>
        <w:t>právní, kdy si příslušníci dvo</w:t>
      </w:r>
      <w:r w:rsidR="00BD16DC">
        <w:t>u ras nejsou rovni před zákonem,</w:t>
      </w:r>
    </w:p>
    <w:p w:rsidR="00AF5B32" w:rsidRDefault="00AF5B32" w:rsidP="00AF5B32">
      <w:pPr>
        <w:pStyle w:val="Odstavecseseznamem"/>
        <w:numPr>
          <w:ilvl w:val="0"/>
          <w:numId w:val="1"/>
        </w:numPr>
        <w:ind w:left="284" w:hanging="284"/>
      </w:pPr>
      <w:r>
        <w:t>politické, kdy nemají volební právo,</w:t>
      </w:r>
    </w:p>
    <w:p w:rsidR="00AF5B32" w:rsidRDefault="00AF5B32" w:rsidP="00AF5B32">
      <w:pPr>
        <w:pStyle w:val="Odstavecseseznamem"/>
        <w:numPr>
          <w:ilvl w:val="0"/>
          <w:numId w:val="1"/>
        </w:numPr>
        <w:ind w:left="284" w:hanging="284"/>
      </w:pPr>
      <w:r>
        <w:t>ekonomické, kdy příslušníci minoritní rasy dostávají méně peněz za stejnou práci,</w:t>
      </w:r>
    </w:p>
    <w:p w:rsidR="00AF5B32" w:rsidRDefault="00AF5B32" w:rsidP="00AF5B32">
      <w:pPr>
        <w:pStyle w:val="Odstavecseseznamem"/>
        <w:numPr>
          <w:ilvl w:val="0"/>
          <w:numId w:val="1"/>
        </w:numPr>
        <w:ind w:left="284" w:hanging="284"/>
      </w:pPr>
      <w:r>
        <w:t>společenské, kdy stále panují předsudky vůči určitým rasám a</w:t>
      </w:r>
    </w:p>
    <w:p w:rsidR="00AF5B32" w:rsidRDefault="00AF5B32" w:rsidP="00AF5B32">
      <w:pPr>
        <w:pStyle w:val="Odstavecseseznamem"/>
        <w:numPr>
          <w:ilvl w:val="0"/>
          <w:numId w:val="1"/>
        </w:numPr>
        <w:ind w:left="284" w:hanging="284"/>
      </w:pPr>
      <w:r>
        <w:t>kulturní, kam můžeme zařadit například nemožnost vzdělávání v mateřském jazyce.</w:t>
      </w:r>
    </w:p>
    <w:p w:rsidR="00B7744E" w:rsidRDefault="00B7744E" w:rsidP="00B7744E"/>
    <w:p w:rsidR="00C22CFC" w:rsidRDefault="00C22CFC" w:rsidP="00C22CFC">
      <w:r>
        <w:t>Rasismus se nemusí vždy projevovat násilně. V některých publikacích je rasismus rozdělen na tzv. „měkký“ a „tvrdý“ rasismus.</w:t>
      </w:r>
    </w:p>
    <w:p w:rsidR="00B7744E" w:rsidRDefault="00B7744E" w:rsidP="00C22CFC"/>
    <w:p w:rsidR="00C22CFC" w:rsidRDefault="00C22CFC" w:rsidP="00C22CFC">
      <w:r>
        <w:t>„Měkký“ rasismus zahrnuje postoj většinové skupiny k menšině, kdy majorita připisuje minoritě záporné vlastnosti, považuje je za častější pachatele trestných činů (např.</w:t>
      </w:r>
      <w:r w:rsidR="00B7744E">
        <w:t xml:space="preserve"> kráde</w:t>
      </w:r>
      <w:r>
        <w:t>ží) apod., i přesto o sobě tito členové většinové skupiny tvrdí, že rasisty nejsou. Typickým příkladem je bohužel postoj většiny Čechů k menšině Romů.</w:t>
      </w:r>
    </w:p>
    <w:p w:rsidR="00B7744E" w:rsidRDefault="00B7744E" w:rsidP="00C22CFC"/>
    <w:p w:rsidR="00C22CFC" w:rsidRDefault="00C22CFC" w:rsidP="00C22CFC">
      <w:r>
        <w:t xml:space="preserve">„Tvrdý“ rasismus se pak již projevuje agresivitou, útoky a napadáním příslušníků jiných ras. Typickým příkladem jsou příslušníci hnutí skinheads. Ti se snaží o „očištění“ rasy </w:t>
      </w:r>
      <w:r w:rsidR="004B5807">
        <w:t xml:space="preserve">izolací či likvidací jiných ras či etnik. </w:t>
      </w:r>
    </w:p>
    <w:p w:rsidR="004B5807" w:rsidRDefault="004B5807" w:rsidP="00C22CFC"/>
    <w:p w:rsidR="004B5807" w:rsidRDefault="004B5807" w:rsidP="00C22CFC">
      <w:r>
        <w:t xml:space="preserve">V našem článku můžeme narazit na pasáž, kdy autor článku, o kterém se budeme bavit za chvíli, argumentuje proti názoru muže, který je zastáncem nadřazenosti bílé rasy, tím, že bílá rasa je v rámci celého světa minoritní. Bílý slyšící muž, jak se o něm v článku mluví, tento fakt připouští, ale hned přichází s důvodem, proč i přes početní převahu jiné rasy je bílá rasa nadřazená. Jak můžete vidět na tomto snímku, říká, že </w:t>
      </w:r>
      <w:r>
        <w:rPr>
          <w:i/>
        </w:rPr>
        <w:t>moc byla vložena do rukou bílé rasy, protože tato rasa je intelektově nadřazená</w:t>
      </w:r>
      <w:r>
        <w:t>.</w:t>
      </w:r>
    </w:p>
    <w:p w:rsidR="00B7744E" w:rsidRDefault="00B7744E" w:rsidP="00C22CFC"/>
    <w:p w:rsidR="00655785" w:rsidRDefault="003B54C7" w:rsidP="00C22CFC">
      <w:pPr>
        <w:rPr>
          <w:b/>
        </w:rPr>
      </w:pPr>
      <w:r>
        <w:rPr>
          <w:b/>
        </w:rPr>
        <w:t xml:space="preserve">4. </w:t>
      </w:r>
      <w:proofErr w:type="spellStart"/>
      <w:r>
        <w:rPr>
          <w:b/>
        </w:rPr>
        <w:t>slide</w:t>
      </w:r>
      <w:proofErr w:type="spellEnd"/>
    </w:p>
    <w:p w:rsidR="003B54C7" w:rsidRDefault="003B54C7" w:rsidP="00C22CFC">
      <w:r>
        <w:t xml:space="preserve">Kapitola, které se budeme věnovat je z knihy Open </w:t>
      </w:r>
      <w:proofErr w:type="spellStart"/>
      <w:r>
        <w:t>your</w:t>
      </w:r>
      <w:proofErr w:type="spellEnd"/>
      <w:r>
        <w:t xml:space="preserve"> </w:t>
      </w:r>
      <w:proofErr w:type="spellStart"/>
      <w:r>
        <w:t>eyes</w:t>
      </w:r>
      <w:proofErr w:type="spellEnd"/>
      <w:r>
        <w:t>.</w:t>
      </w:r>
    </w:p>
    <w:p w:rsidR="003B54C7" w:rsidRDefault="003B54C7" w:rsidP="00C22CFC">
      <w:r>
        <w:t xml:space="preserve">Je psaná formou dialogu mezi autorem a slyšícím bělochem (WHM), místy je tento dialog proložen úvahami autora a jeho komentáři k různým </w:t>
      </w:r>
      <w:proofErr w:type="spellStart"/>
      <w:r>
        <w:t>audistickým</w:t>
      </w:r>
      <w:proofErr w:type="spellEnd"/>
      <w:r>
        <w:t xml:space="preserve"> a rasistickým názorům.</w:t>
      </w:r>
    </w:p>
    <w:p w:rsidR="003B54C7" w:rsidRPr="003B54C7" w:rsidRDefault="003B54C7" w:rsidP="00C22CFC">
      <w:r>
        <w:t xml:space="preserve">Celá kapitola je založena na srovnávání </w:t>
      </w:r>
      <w:proofErr w:type="spellStart"/>
      <w:r>
        <w:t>audismu</w:t>
      </w:r>
      <w:proofErr w:type="spellEnd"/>
      <w:r>
        <w:t xml:space="preserve"> s rasismem.</w:t>
      </w:r>
    </w:p>
    <w:p w:rsidR="00655785" w:rsidRDefault="00655785" w:rsidP="00C22CFC">
      <w:pPr>
        <w:rPr>
          <w:b/>
        </w:rPr>
      </w:pPr>
    </w:p>
    <w:p w:rsidR="00B7744E" w:rsidRDefault="00B7744E" w:rsidP="00C22CFC">
      <w:r>
        <w:rPr>
          <w:b/>
        </w:rPr>
        <w:t xml:space="preserve">5. </w:t>
      </w:r>
      <w:proofErr w:type="spellStart"/>
      <w:r>
        <w:rPr>
          <w:b/>
        </w:rPr>
        <w:t>slide</w:t>
      </w:r>
      <w:proofErr w:type="spellEnd"/>
    </w:p>
    <w:p w:rsidR="00B7744E" w:rsidRDefault="00B7744E" w:rsidP="00C22CFC">
      <w:r>
        <w:t xml:space="preserve">Autorem našeho článku je </w:t>
      </w:r>
      <w:proofErr w:type="spellStart"/>
      <w:r>
        <w:t>Lindsay</w:t>
      </w:r>
      <w:proofErr w:type="spellEnd"/>
      <w:r>
        <w:t xml:space="preserve"> </w:t>
      </w:r>
      <w:proofErr w:type="spellStart"/>
      <w:r>
        <w:t>Dunn</w:t>
      </w:r>
      <w:proofErr w:type="spellEnd"/>
      <w:r>
        <w:t xml:space="preserve">, pocházející z Jihoafrické republiky. </w:t>
      </w:r>
      <w:proofErr w:type="spellStart"/>
      <w:r>
        <w:t>Lindsay</w:t>
      </w:r>
      <w:proofErr w:type="spellEnd"/>
      <w:r>
        <w:t xml:space="preserve"> se narodil jako slyšící, v 11 letech však po prodělání meningitidy (zánět mozkových blan) ohluchl. Ve třinácti letech se ve škole pro neslyšící v Kapském Městě začal učit irský znakový jazyk. Americký znakový jazyk se naučil v jednadvaceti, kdy se přihlásil na </w:t>
      </w:r>
      <w:proofErr w:type="spellStart"/>
      <w:r>
        <w:t>Gallaudetovu</w:t>
      </w:r>
      <w:proofErr w:type="spellEnd"/>
      <w:r>
        <w:t xml:space="preserve"> univerzitu.</w:t>
      </w:r>
    </w:p>
    <w:p w:rsidR="00B7744E" w:rsidRDefault="00B7744E" w:rsidP="00C22CFC"/>
    <w:p w:rsidR="00BB6818" w:rsidRPr="00B7744E" w:rsidRDefault="00BB6818" w:rsidP="00BB6818">
      <w:r>
        <w:t xml:space="preserve">Na </w:t>
      </w:r>
      <w:proofErr w:type="spellStart"/>
      <w:r>
        <w:t>Gallaudetově</w:t>
      </w:r>
      <w:proofErr w:type="spellEnd"/>
      <w:r>
        <w:t xml:space="preserve"> univerzitě také pracuje, v současné době vyučuje mimo jiné Úvod do </w:t>
      </w:r>
      <w:proofErr w:type="spellStart"/>
      <w:r>
        <w:t>Deaf</w:t>
      </w:r>
      <w:proofErr w:type="spellEnd"/>
      <w:r>
        <w:t xml:space="preserve"> </w:t>
      </w:r>
      <w:proofErr w:type="spellStart"/>
      <w:r>
        <w:t>Studies</w:t>
      </w:r>
      <w:proofErr w:type="spellEnd"/>
      <w:r>
        <w:t xml:space="preserve">, Black </w:t>
      </w:r>
      <w:proofErr w:type="spellStart"/>
      <w:r>
        <w:t>Deaf</w:t>
      </w:r>
      <w:proofErr w:type="spellEnd"/>
      <w:r>
        <w:t xml:space="preserve"> </w:t>
      </w:r>
      <w:proofErr w:type="spellStart"/>
      <w:r>
        <w:t>Studies</w:t>
      </w:r>
      <w:proofErr w:type="spellEnd"/>
      <w:r>
        <w:t xml:space="preserve"> nebo Africkou historii.</w:t>
      </w:r>
    </w:p>
    <w:p w:rsidR="00BD16DC" w:rsidRDefault="00BD16DC" w:rsidP="00C22CFC"/>
    <w:p w:rsidR="00B7744E" w:rsidRDefault="00B7744E" w:rsidP="00C22CFC">
      <w:pPr>
        <w:rPr>
          <w:b/>
        </w:rPr>
      </w:pPr>
      <w:r>
        <w:rPr>
          <w:b/>
        </w:rPr>
        <w:t xml:space="preserve">6. </w:t>
      </w:r>
      <w:proofErr w:type="spellStart"/>
      <w:r>
        <w:rPr>
          <w:b/>
        </w:rPr>
        <w:t>slide</w:t>
      </w:r>
      <w:proofErr w:type="spellEnd"/>
    </w:p>
    <w:p w:rsidR="00C22CFC" w:rsidRDefault="00BB6818" w:rsidP="00C22CFC">
      <w:r>
        <w:t xml:space="preserve">Na univerzitě pracuje již 25 let a na tomto obrázku můžete vidět fotografii </w:t>
      </w:r>
      <w:proofErr w:type="spellStart"/>
      <w:r>
        <w:t>Lindsay</w:t>
      </w:r>
      <w:proofErr w:type="spellEnd"/>
      <w:r>
        <w:t>-ho a jeho spolupracovníků, když mu bylo předáno čestné ocenění právě za pětadvacet let práce na univerzitě.</w:t>
      </w:r>
    </w:p>
    <w:p w:rsidR="00BB6818" w:rsidRDefault="00BB6818" w:rsidP="00C22CFC"/>
    <w:p w:rsidR="00BB6818" w:rsidRDefault="00BB6818" w:rsidP="00C22CFC">
      <w:r>
        <w:t>Získal také další ocenění, například v roce 2004 byl jmenován jedním z 20 nejvlivnějších neslyšících černochů v Americe.</w:t>
      </w:r>
    </w:p>
    <w:p w:rsidR="003B54C7" w:rsidRDefault="003B54C7" w:rsidP="00C22CFC"/>
    <w:p w:rsidR="003B54C7" w:rsidRDefault="003B54C7" w:rsidP="00C22CFC">
      <w:pPr>
        <w:rPr>
          <w:b/>
        </w:rPr>
      </w:pPr>
      <w:r>
        <w:rPr>
          <w:b/>
        </w:rPr>
        <w:t xml:space="preserve">7. </w:t>
      </w:r>
      <w:proofErr w:type="spellStart"/>
      <w:r>
        <w:rPr>
          <w:b/>
        </w:rPr>
        <w:t>slide</w:t>
      </w:r>
      <w:proofErr w:type="spellEnd"/>
    </w:p>
    <w:p w:rsidR="003B54C7" w:rsidRDefault="003B54C7" w:rsidP="00C22CFC">
      <w:r>
        <w:t>Dialog začíná tématem sociálních problémů.</w:t>
      </w:r>
    </w:p>
    <w:p w:rsidR="003B54C7" w:rsidRDefault="003B54C7" w:rsidP="00C22CFC">
      <w:r>
        <w:t>WHM vnímá hluchotu a černošství jako sociální problémy, které je potřeba řešit a dokonce eliminovat, aby se mohl vytvořit perfektní svět.</w:t>
      </w:r>
    </w:p>
    <w:p w:rsidR="003B54C7" w:rsidRDefault="003B54C7" w:rsidP="00C22CFC"/>
    <w:p w:rsidR="003B54C7" w:rsidRDefault="003B54C7" w:rsidP="00C22CFC">
      <w:r>
        <w:t>Je toho názoru, že je rozhodně výhodou být normálním slyšícím člověkem v dnešní společnosti. Žijeme v moderním světě plném vědeckých pokroků a věří tomu, že jednoho dne lidé dokážou hluchotu, černošství, a dokonce i homosexualitu vyhubit.</w:t>
      </w:r>
    </w:p>
    <w:p w:rsidR="003B54C7" w:rsidRDefault="003B54C7" w:rsidP="00C22CFC"/>
    <w:p w:rsidR="003B54C7" w:rsidRDefault="003B54C7" w:rsidP="00C22CFC">
      <w:r>
        <w:t>Říká, že když nes</w:t>
      </w:r>
      <w:r w:rsidR="00437FE1">
        <w:t>lyšící člověk vychovává své dítě</w:t>
      </w:r>
      <w:r>
        <w:t xml:space="preserve"> podle hodnot neslyšících, nikoliv</w:t>
      </w:r>
      <w:r w:rsidR="00437FE1">
        <w:t xml:space="preserve"> podle hodnot slyšících, tak ho </w:t>
      </w:r>
      <w:r>
        <w:t xml:space="preserve">tím vlastně týrá, protože mu odepírá možnost se stoprocentně začlenit do většinové společnosti a </w:t>
      </w:r>
      <w:r w:rsidR="00437FE1">
        <w:t>tím pádem je nemožné, aby dítě žilo šťastný život. Je si jistý tím, že jakákoliv menšina, ať už neslyšících nebo černochů, nemá opravdovou šanci získat rovnost v americké společnosti.</w:t>
      </w:r>
    </w:p>
    <w:p w:rsidR="003B54C7" w:rsidRDefault="003B54C7" w:rsidP="00C22CFC">
      <w:pPr>
        <w:rPr>
          <w:b/>
        </w:rPr>
      </w:pPr>
    </w:p>
    <w:p w:rsidR="003B54C7" w:rsidRDefault="003B54C7" w:rsidP="00C22CFC">
      <w:pPr>
        <w:rPr>
          <w:b/>
        </w:rPr>
      </w:pPr>
      <w:r>
        <w:rPr>
          <w:b/>
        </w:rPr>
        <w:t xml:space="preserve">8. </w:t>
      </w:r>
      <w:proofErr w:type="spellStart"/>
      <w:r>
        <w:rPr>
          <w:b/>
        </w:rPr>
        <w:t>slide</w:t>
      </w:r>
      <w:proofErr w:type="spellEnd"/>
    </w:p>
    <w:p w:rsidR="003B54C7" w:rsidRDefault="00437FE1" w:rsidP="00C22CFC">
      <w:r>
        <w:t>Potom přichází část, ve které diskutují nad vzděláním.</w:t>
      </w:r>
    </w:p>
    <w:p w:rsidR="00437FE1" w:rsidRDefault="00437FE1" w:rsidP="00C22CFC">
      <w:r>
        <w:t>WHM neměl doteď žádné informace o znakovém jazyce, nemyslí si, že je to plnohodnotný jazyk, který by se mohl používat ve školách. Je zastáncem orální metody výuky, aby neslyšící děti měly přístup ke vzdělání na stejné úrovni jako děti slyšící, a tím se i lépe začlenily do společnosti.</w:t>
      </w:r>
    </w:p>
    <w:p w:rsidR="00D716F5" w:rsidRPr="00437FE1" w:rsidRDefault="00D716F5" w:rsidP="00C22CFC"/>
    <w:p w:rsidR="00BB6818" w:rsidRDefault="00437FE1" w:rsidP="00C22CFC">
      <w:r>
        <w:t>Autor mu ale odpovídá, jen ať si představí, že by měl vystudovat vysokou školu v němčině, kterou neovládá</w:t>
      </w:r>
      <w:r w:rsidR="00D716F5">
        <w:t>. Bylo by to pro něj nesmírně těžké a právě takto to mají neslyšící s orální metodou výuky.</w:t>
      </w:r>
    </w:p>
    <w:p w:rsidR="00D716F5" w:rsidRDefault="00D716F5" w:rsidP="00C22CFC">
      <w:r>
        <w:lastRenderedPageBreak/>
        <w:t xml:space="preserve">Autor ho odkazuje na práce William </w:t>
      </w:r>
      <w:proofErr w:type="spellStart"/>
      <w:r>
        <w:t>Stokoe</w:t>
      </w:r>
      <w:proofErr w:type="spellEnd"/>
      <w:r>
        <w:t xml:space="preserve"> nebo </w:t>
      </w:r>
      <w:proofErr w:type="spellStart"/>
      <w:r>
        <w:t>Harlan</w:t>
      </w:r>
      <w:proofErr w:type="spellEnd"/>
      <w:r>
        <w:t xml:space="preserve"> </w:t>
      </w:r>
      <w:proofErr w:type="spellStart"/>
      <w:r>
        <w:t>Lane</w:t>
      </w:r>
      <w:proofErr w:type="spellEnd"/>
      <w:r>
        <w:t>, ve kterých prokazují, že znakový jazyk je na stejné úrovni jako jazyky mluvené. Vysvětluje mu, že i on jakožto neslyšící může chodit do divadla, může být obdivovatelem Shakespeara, protože i jeho jazyk umožňuje zprostředkovávat taková díla.</w:t>
      </w:r>
    </w:p>
    <w:p w:rsidR="00437FE1" w:rsidRDefault="00437FE1" w:rsidP="00C22CFC"/>
    <w:p w:rsidR="00BB6818" w:rsidRDefault="00BB6818" w:rsidP="00C22CFC">
      <w:r>
        <w:rPr>
          <w:b/>
        </w:rPr>
        <w:t>9.</w:t>
      </w:r>
      <w:r>
        <w:t xml:space="preserve"> </w:t>
      </w:r>
      <w:proofErr w:type="spellStart"/>
      <w:r>
        <w:rPr>
          <w:b/>
        </w:rPr>
        <w:t>slide</w:t>
      </w:r>
      <w:proofErr w:type="spellEnd"/>
    </w:p>
    <w:p w:rsidR="00BB6818" w:rsidRDefault="00BB6818" w:rsidP="00C22CFC">
      <w:r>
        <w:t>V kapitole nazvané „Teorie vývoje identity“ autor zmiňuje, že ačkoli výzkum ASL a kultury Neslyšících zaznamenal velký pokrok, zbývá ještě hodně práce s výzkumem vývoje identity neslyšících.</w:t>
      </w:r>
    </w:p>
    <w:p w:rsidR="00103A55" w:rsidRDefault="00103A55" w:rsidP="00C22CFC"/>
    <w:p w:rsidR="00103A55" w:rsidRDefault="00103A55" w:rsidP="00C22CFC">
      <w:r>
        <w:t xml:space="preserve">Jakožto neslyšící černoch velice často srovnává zkušenosti Afroameričanů se zkušenostmi neslyšících – obě skupiny jsou totiž odlišné od bílé slyšící většiny. A co víc, pozice neslyšícího černocha staví takovou osobu do ještě složitější situace. </w:t>
      </w:r>
      <w:proofErr w:type="spellStart"/>
      <w:r>
        <w:t>Dunn</w:t>
      </w:r>
      <w:proofErr w:type="spellEnd"/>
      <w:r>
        <w:t xml:space="preserve"> uvádí, že někteří lidé stále málokdy berou neslyšící nebo Afroameričany jako úplně normální, inteligentní lidi, o to hůře pak koukají na neslyšící Afroameričany.</w:t>
      </w:r>
    </w:p>
    <w:p w:rsidR="00103A55" w:rsidRDefault="00103A55" w:rsidP="00C22CFC"/>
    <w:p w:rsidR="00103A55" w:rsidRDefault="00103A55" w:rsidP="00C22CFC">
      <w:r>
        <w:t>Navíc jakožto černoch zažívá v komunitě Neslyšících takové situace, kdy mu jeho kamarádi říkají „musíš sem přivést víc lidí, jako jsi ty“, takže i v komunitě Neslyšících, kam zapadá tím, že neslyší, je zvláštní barvou své pleti, takže i tam ho berou jako „něco“ jiného, jako cizince. (menšina v menšině v menšině)</w:t>
      </w:r>
    </w:p>
    <w:p w:rsidR="00103A55" w:rsidRDefault="00103A55" w:rsidP="00C22CFC"/>
    <w:p w:rsidR="00103A55" w:rsidRDefault="00103A55" w:rsidP="00C22CFC">
      <w:r>
        <w:t>Sám svou zkušenost popisuje tak, že když v jedenácti letech ohluchl, první pocit, který se objevil, byl strach. Strach ze světa ze zvuku, zmatení, obavy z toho,</w:t>
      </w:r>
      <w:r w:rsidR="00994A4E">
        <w:t xml:space="preserve"> jak zapadne do společnosti, jak zvládne svůj život.</w:t>
      </w:r>
    </w:p>
    <w:p w:rsidR="00994A4E" w:rsidRDefault="00994A4E" w:rsidP="00C22CFC"/>
    <w:p w:rsidR="00994A4E" w:rsidRDefault="00994A4E" w:rsidP="00C22CFC">
      <w:r>
        <w:t xml:space="preserve">Pak ale začal navštěvovat školu pro neslyšící a sám uvádí, že: </w:t>
      </w:r>
      <w:r>
        <w:rPr>
          <w:i/>
        </w:rPr>
        <w:t xml:space="preserve">obavy byly vystřídány </w:t>
      </w:r>
      <w:proofErr w:type="spellStart"/>
      <w:r>
        <w:rPr>
          <w:i/>
        </w:rPr>
        <w:t>nadšeím</w:t>
      </w:r>
      <w:proofErr w:type="spellEnd"/>
      <w:r>
        <w:rPr>
          <w:i/>
        </w:rPr>
        <w:t xml:space="preserve"> a odhodláním výborně se naučit znakový jazyk</w:t>
      </w:r>
      <w:r>
        <w:t>.</w:t>
      </w:r>
    </w:p>
    <w:p w:rsidR="00994A4E" w:rsidRDefault="00994A4E" w:rsidP="00C22CFC"/>
    <w:p w:rsidR="00994A4E" w:rsidRDefault="00994A4E" w:rsidP="00C22CFC">
      <w:r>
        <w:t>Smířením se s identitou neslyšícího začal sám sebe vnímat jako plnohodnotného člověka, přestal se srovnávat se slyšícími vrstevníky, přestal se zabývat tím, co oni zvládnou a on určitě ne, přestal na sebe nahlížet jako na člověka podřazeného slyšícím. Nedíval se na sebe jako na postiženého, ale jako na kulturní a jazykovou menšinu. Bohužel ne vždy se tohle povede. Bohužel stále existují neslyšící, kteří vyrůstají s představou, že se musí stát „slyšícími“.</w:t>
      </w:r>
    </w:p>
    <w:p w:rsidR="00994A4E" w:rsidRDefault="00994A4E" w:rsidP="00C22CFC"/>
    <w:p w:rsidR="00994A4E" w:rsidRDefault="00994A4E" w:rsidP="00C22CFC">
      <w:r>
        <w:t>Autor také zmiňuje to, co my jsme si tu již říkali – že pro neslyšící narozené do neslyšící rodiny je přijetí identity mnohem jednodušší, protože již odmalička má před sebou neslyšící vzory a důkazy toho, že neslyšící lidé mohou žít a žijí naprosto plnohodnotný život.</w:t>
      </w:r>
    </w:p>
    <w:p w:rsidR="00BD16DC" w:rsidRDefault="00BD16DC" w:rsidP="00C22CFC"/>
    <w:p w:rsidR="00BD16DC" w:rsidRDefault="00BD16DC" w:rsidP="00C22CFC">
      <w:pPr>
        <w:rPr>
          <w:b/>
        </w:rPr>
      </w:pPr>
      <w:r>
        <w:rPr>
          <w:b/>
        </w:rPr>
        <w:t xml:space="preserve">10. </w:t>
      </w:r>
      <w:proofErr w:type="spellStart"/>
      <w:r>
        <w:rPr>
          <w:b/>
        </w:rPr>
        <w:t>slide</w:t>
      </w:r>
      <w:proofErr w:type="spellEnd"/>
    </w:p>
    <w:p w:rsidR="00BD16DC" w:rsidRDefault="00BD16DC" w:rsidP="00C22CFC">
      <w:r>
        <w:t xml:space="preserve">Součástí této kapitoly je podle mě velice zajímavá Teorie vývoje identity zpracovaná </w:t>
      </w:r>
      <w:proofErr w:type="spellStart"/>
      <w:r>
        <w:t>Bailey</w:t>
      </w:r>
      <w:proofErr w:type="spellEnd"/>
      <w:r>
        <w:t xml:space="preserve"> Jackson a</w:t>
      </w:r>
      <w:r w:rsidRPr="00BD16DC">
        <w:t xml:space="preserve"> Rit</w:t>
      </w:r>
      <w:r>
        <w:t>ou</w:t>
      </w:r>
      <w:r w:rsidRPr="00BD16DC">
        <w:t xml:space="preserve"> </w:t>
      </w:r>
      <w:proofErr w:type="spellStart"/>
      <w:r w:rsidRPr="00BD16DC">
        <w:t>Hardiman</w:t>
      </w:r>
      <w:proofErr w:type="spellEnd"/>
      <w:r>
        <w:t>, která je, podle mě i podle autora, velice jednoduše aplikovatelná jak na vývoj identity rasové, tak na vývoj identity neslyšícího, který uvádím jako příklad.</w:t>
      </w:r>
    </w:p>
    <w:p w:rsidR="00BD16DC" w:rsidRDefault="00BD16DC" w:rsidP="00C22CFC"/>
    <w:p w:rsidR="00BD16DC" w:rsidRDefault="00BD16DC" w:rsidP="00C22CFC">
      <w:r>
        <w:t xml:space="preserve">Vývoj má </w:t>
      </w:r>
      <w:r w:rsidR="00942886">
        <w:t xml:space="preserve">tedy 5 fází, a </w:t>
      </w:r>
      <w:r w:rsidR="005D5E28">
        <w:t>to jak na straně menšiny, tak na straně většiny.</w:t>
      </w:r>
    </w:p>
    <w:p w:rsidR="005D5E28" w:rsidRDefault="005D5E28" w:rsidP="00C22CFC">
      <w:r>
        <w:t xml:space="preserve">Většinová skupina vyvíjí na menšinu nějaký nátlak, ať už ve formě rasismu, </w:t>
      </w:r>
      <w:proofErr w:type="spellStart"/>
      <w:r>
        <w:t>audismu</w:t>
      </w:r>
      <w:proofErr w:type="spellEnd"/>
      <w:r>
        <w:t>, či jiných ismů.</w:t>
      </w:r>
    </w:p>
    <w:p w:rsidR="005D5E28" w:rsidRDefault="005D5E28" w:rsidP="00C22CFC">
      <w:r>
        <w:t>Příslušníci obou sk</w:t>
      </w:r>
      <w:r w:rsidR="00005E96">
        <w:t>upin začínají ve fázi nevědomí a nezájmu.</w:t>
      </w:r>
    </w:p>
    <w:p w:rsidR="00005E96" w:rsidRDefault="00005E96" w:rsidP="00C22CFC">
      <w:r>
        <w:t>Druhou fází je pasivní či aktivní přijetí názoru většiny. Slyšící člověk nabyde dojmu, že neslyšící lidé jsou podřazení, protože neslyší, a neslyšící tento názor přijme.</w:t>
      </w:r>
    </w:p>
    <w:p w:rsidR="00005E96" w:rsidRDefault="00005E96" w:rsidP="00C22CFC">
      <w:r>
        <w:lastRenderedPageBreak/>
        <w:t>Třetí fází je fáze odporu, rezistence, což je fáze, kdy člen většiny začne zpochybňovat názor většiny a člen menšiny se mu postaví.</w:t>
      </w:r>
    </w:p>
    <w:p w:rsidR="00005E96" w:rsidRDefault="00005E96" w:rsidP="00C22CFC">
      <w:r>
        <w:t>Ve fázi redefinice dochází ke změně názoru, k pokládání otázek</w:t>
      </w:r>
      <w:r w:rsidR="004503DD">
        <w:t>,</w:t>
      </w:r>
      <w:r>
        <w:t xml:space="preserve"> jaký jsem </w:t>
      </w:r>
      <w:proofErr w:type="gramStart"/>
      <w:r>
        <w:t>já a jací</w:t>
      </w:r>
      <w:proofErr w:type="gramEnd"/>
      <w:r>
        <w:t xml:space="preserve"> jsou vlastně druzí.</w:t>
      </w:r>
    </w:p>
    <w:p w:rsidR="00005E96" w:rsidRDefault="00005E96" w:rsidP="00C22CFC">
      <w:r>
        <w:t>V poslední fázi přijetí přijímáme náš nově vytvořený názor na sebe sama či na druhé. Ideálně je to fáze, kdy se obě strany shodnou na názoru: „Já jsem v pořádku, ty jsi v pořádku.“</w:t>
      </w:r>
    </w:p>
    <w:p w:rsidR="00D716F5" w:rsidRDefault="00D716F5" w:rsidP="00C22CFC"/>
    <w:p w:rsidR="00D716F5" w:rsidRDefault="00D716F5" w:rsidP="00C22CFC">
      <w:pPr>
        <w:rPr>
          <w:b/>
        </w:rPr>
      </w:pPr>
      <w:r>
        <w:rPr>
          <w:b/>
        </w:rPr>
        <w:t xml:space="preserve">11. </w:t>
      </w:r>
      <w:proofErr w:type="spellStart"/>
      <w:r>
        <w:rPr>
          <w:b/>
        </w:rPr>
        <w:t>slide</w:t>
      </w:r>
      <w:proofErr w:type="spellEnd"/>
    </w:p>
    <w:p w:rsidR="00D716F5" w:rsidRDefault="00EA6CE6" w:rsidP="00C22CFC">
      <w:r>
        <w:t xml:space="preserve">Poslední kapitola nese název „Moc určovat naše osudy je v rukou jiných“. </w:t>
      </w:r>
    </w:p>
    <w:p w:rsidR="00EA6CE6" w:rsidRDefault="00A813BF" w:rsidP="00C22CFC">
      <w:r>
        <w:t>Autor věří, že kdyby</w:t>
      </w:r>
      <w:r w:rsidR="00647F3F">
        <w:t xml:space="preserve"> všem neslyšícím dětem (nehledě na jejich barvu pleti</w:t>
      </w:r>
      <w:r>
        <w:t xml:space="preserve"> </w:t>
      </w:r>
      <w:r w:rsidR="00647F3F">
        <w:t>nebo velikosti ztráty sluchu) bylo poskytnuto prvotřídní vzdělání v prostředí, ve kterém by byl intelekt dítěte vyzýván od jeho narození až po ukončení školní docházky, pravděpodobně bychom viděli výsledky, které by vyvrátily mýtus, že hluchota nemá s úrovní inteligence nic společného.</w:t>
      </w:r>
    </w:p>
    <w:p w:rsidR="00647F3F" w:rsidRDefault="00647F3F" w:rsidP="00C22CFC"/>
    <w:p w:rsidR="00257E07" w:rsidRDefault="00257E07" w:rsidP="00C22CFC">
      <w:r>
        <w:t>Teď je ta otázka, jestli k tomuto prvotřídnímu vzdělání vůbec může dojít, když ve většině škol pro neslyšící vyučují slyšící běloši, kteří jsou ti nadřazení, jsou si toho vědomi a podle toho se tak i chovají.</w:t>
      </w:r>
    </w:p>
    <w:p w:rsidR="00005E96" w:rsidRDefault="00257E07" w:rsidP="00C22CFC">
      <w:r>
        <w:t>Autor vidí potřebu v tom, aby byli neslyšící nebo černoši na vysokých pozicích (ředitelé škol, organizací), aby měli moc rozhodovat o vzdělání, životech vlastní komunity ve svých rukou.</w:t>
      </w:r>
    </w:p>
    <w:p w:rsidR="00A9227B" w:rsidRDefault="00A9227B" w:rsidP="00C22CFC">
      <w:bookmarkStart w:id="0" w:name="_GoBack"/>
      <w:bookmarkEnd w:id="0"/>
    </w:p>
    <w:p w:rsidR="00A9227B" w:rsidRDefault="00A9227B" w:rsidP="00C22CFC"/>
    <w:p w:rsidR="00005E96" w:rsidRDefault="00005E96" w:rsidP="00C22CFC">
      <w:r>
        <w:rPr>
          <w:b/>
        </w:rPr>
        <w:t xml:space="preserve">12. </w:t>
      </w:r>
      <w:proofErr w:type="spellStart"/>
      <w:r>
        <w:rPr>
          <w:b/>
        </w:rPr>
        <w:t>slide</w:t>
      </w:r>
      <w:proofErr w:type="spellEnd"/>
    </w:p>
    <w:p w:rsidR="00005E96" w:rsidRDefault="00005E96" w:rsidP="00C22CFC">
      <w:r>
        <w:t xml:space="preserve">Na tomto snímku můžete vidět obraz autorky Nancy </w:t>
      </w:r>
      <w:proofErr w:type="spellStart"/>
      <w:r>
        <w:t>Rourke</w:t>
      </w:r>
      <w:proofErr w:type="spellEnd"/>
      <w:r>
        <w:t xml:space="preserve">. </w:t>
      </w:r>
    </w:p>
    <w:p w:rsidR="003655B9" w:rsidRDefault="003655B9" w:rsidP="00C22CFC">
      <w:r>
        <w:t xml:space="preserve">Dle jejích slov se jedná o obraz, Neslyšícího, který je hrdý na to, že je neslyšící. Modré pásky přes ucho a pusu jako ochranu před </w:t>
      </w:r>
      <w:proofErr w:type="spellStart"/>
      <w:r>
        <w:t>audismem</w:t>
      </w:r>
      <w:proofErr w:type="spellEnd"/>
      <w:r>
        <w:t>.</w:t>
      </w:r>
    </w:p>
    <w:p w:rsidR="003655B9" w:rsidRDefault="003655B9" w:rsidP="00C22CFC">
      <w:r>
        <w:t xml:space="preserve">Modrá páska je symbolem pocitů jako svázaný, v pasti, zákazu používání ASL a v neposlední řadě </w:t>
      </w:r>
      <w:proofErr w:type="spellStart"/>
      <w:r>
        <w:t>audismu</w:t>
      </w:r>
      <w:proofErr w:type="spellEnd"/>
      <w:r>
        <w:t xml:space="preserve">. </w:t>
      </w:r>
    </w:p>
    <w:p w:rsidR="003655B9" w:rsidRDefault="003655B9" w:rsidP="00C22CFC">
      <w:r>
        <w:t xml:space="preserve">Modrá páska je inspirována hnutím </w:t>
      </w:r>
      <w:proofErr w:type="spellStart"/>
      <w:r>
        <w:t>Audism</w:t>
      </w:r>
      <w:proofErr w:type="spellEnd"/>
      <w:r>
        <w:t xml:space="preserve"> Free America, jejichž znakem je právě modrá stuha. Jedná se o hnutí nebo organizaci, která si klade za cíl prosazovat práva neslyšících a zejména právo na ASL. </w:t>
      </w:r>
      <w:r w:rsidR="004503DD">
        <w:t>Samozřejmě také šíří osvětu o tom, co je vlastně audismus, který je na obraze reprezentován rukami přes pusu a ucho.</w:t>
      </w:r>
    </w:p>
    <w:p w:rsidR="003655B9" w:rsidRDefault="003655B9" w:rsidP="00C22CFC">
      <w:r>
        <w:t>Modrá páska přes ústa a uši říká „Nesnaž se „opravit“ mé neslyšící uši.“ „Jsem v pořádku i</w:t>
      </w:r>
      <w:r w:rsidR="004503DD">
        <w:t xml:space="preserve"> bez toho, abych se učila mluvit.“ Ve zkratce nesahej mi na uši a pusu, jsem hrdá na to, že jsem neslyšící.</w:t>
      </w:r>
    </w:p>
    <w:p w:rsidR="004503DD" w:rsidRDefault="004503DD" w:rsidP="00C22CFC"/>
    <w:p w:rsidR="004503DD" w:rsidRDefault="004503DD" w:rsidP="00C22CFC">
      <w:r>
        <w:rPr>
          <w:b/>
        </w:rPr>
        <w:t xml:space="preserve">13. </w:t>
      </w:r>
      <w:proofErr w:type="spellStart"/>
      <w:r>
        <w:rPr>
          <w:b/>
        </w:rPr>
        <w:t>slide</w:t>
      </w:r>
      <w:proofErr w:type="spellEnd"/>
    </w:p>
    <w:p w:rsidR="004503DD" w:rsidRDefault="004503DD" w:rsidP="00C22CFC">
      <w:r>
        <w:t xml:space="preserve">Na závěr citujeme několik autorových vět, které vyjadřují jeho pocity a kterými nám přišlo vhodné náš referát ukončit. </w:t>
      </w:r>
    </w:p>
    <w:p w:rsidR="004503DD" w:rsidRPr="004503DD" w:rsidRDefault="004503DD" w:rsidP="00C22CFC">
      <w:r>
        <w:t>„Jakožto černý neslyšící člověk mám zvláštní pocit, jako by kolem mě vzrůstaly mříže, a je to velmi nepříjemné. Rasismus a audismus stejně jako ostatní ismy způsobují, bolest, úzkost a nespravedlnost a my musíme dělat</w:t>
      </w:r>
      <w:r w:rsidR="00E83FE2">
        <w:t>,</w:t>
      </w:r>
      <w:r>
        <w:t xml:space="preserve"> cokoli je potřeba, abychom bojovali proti tomuto ohrožení lidské důstojnosti.“</w:t>
      </w:r>
    </w:p>
    <w:sectPr w:rsidR="004503DD" w:rsidRPr="00450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EEB"/>
    <w:multiLevelType w:val="hybridMultilevel"/>
    <w:tmpl w:val="1B9A29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3A0F5B"/>
    <w:multiLevelType w:val="hybridMultilevel"/>
    <w:tmpl w:val="A4920D8A"/>
    <w:lvl w:ilvl="0" w:tplc="34EED6F2">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32"/>
    <w:rsid w:val="00001C00"/>
    <w:rsid w:val="00005E96"/>
    <w:rsid w:val="00103A55"/>
    <w:rsid w:val="001918BA"/>
    <w:rsid w:val="00224B51"/>
    <w:rsid w:val="00257E07"/>
    <w:rsid w:val="0028441B"/>
    <w:rsid w:val="003655B9"/>
    <w:rsid w:val="003B54C7"/>
    <w:rsid w:val="003B5E9F"/>
    <w:rsid w:val="0043481A"/>
    <w:rsid w:val="00437FE1"/>
    <w:rsid w:val="004503DD"/>
    <w:rsid w:val="004B5807"/>
    <w:rsid w:val="00504ADB"/>
    <w:rsid w:val="005A28EF"/>
    <w:rsid w:val="005D5E28"/>
    <w:rsid w:val="00647F3F"/>
    <w:rsid w:val="00655785"/>
    <w:rsid w:val="006C5E29"/>
    <w:rsid w:val="007F1A01"/>
    <w:rsid w:val="009228F2"/>
    <w:rsid w:val="00942886"/>
    <w:rsid w:val="00994A4E"/>
    <w:rsid w:val="00A813BF"/>
    <w:rsid w:val="00A9227B"/>
    <w:rsid w:val="00AF5B32"/>
    <w:rsid w:val="00B7744E"/>
    <w:rsid w:val="00BB6818"/>
    <w:rsid w:val="00BD16DC"/>
    <w:rsid w:val="00BF1FEF"/>
    <w:rsid w:val="00C22CFC"/>
    <w:rsid w:val="00D27793"/>
    <w:rsid w:val="00D716F5"/>
    <w:rsid w:val="00DE0747"/>
    <w:rsid w:val="00E62D7C"/>
    <w:rsid w:val="00E82060"/>
    <w:rsid w:val="00E83FE2"/>
    <w:rsid w:val="00EA6CE6"/>
    <w:rsid w:val="00EB34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441B"/>
    <w:rPr>
      <w:rFonts w:ascii="Times New Roman" w:hAnsi="Times New Roman"/>
      <w:sz w:val="24"/>
    </w:rPr>
  </w:style>
  <w:style w:type="paragraph" w:styleId="Nadpis1">
    <w:name w:val="heading 1"/>
    <w:basedOn w:val="Normln"/>
    <w:next w:val="Normln"/>
    <w:link w:val="Nadpis1Char"/>
    <w:autoRedefine/>
    <w:qFormat/>
    <w:rsid w:val="00E62D7C"/>
    <w:pPr>
      <w:keepNext/>
      <w:spacing w:before="240" w:after="60"/>
      <w:outlineLvl w:val="0"/>
    </w:pPr>
    <w:rPr>
      <w:rFonts w:eastAsia="Times New Roman" w:cs="Arial"/>
      <w:b/>
      <w:bCs/>
      <w:kern w:val="32"/>
      <w:sz w:val="40"/>
      <w:szCs w:val="32"/>
      <w:lang w:eastAsia="cs-CZ"/>
    </w:rPr>
  </w:style>
  <w:style w:type="paragraph" w:styleId="Nadpis2">
    <w:name w:val="heading 2"/>
    <w:basedOn w:val="Normln"/>
    <w:next w:val="Normln"/>
    <w:link w:val="Nadpis2Char"/>
    <w:uiPriority w:val="9"/>
    <w:semiHidden/>
    <w:unhideWhenUsed/>
    <w:qFormat/>
    <w:rsid w:val="00D27793"/>
    <w:pPr>
      <w:keepNext/>
      <w:keepLines/>
      <w:spacing w:before="200"/>
      <w:outlineLvl w:val="1"/>
    </w:pPr>
    <w:rPr>
      <w:rFonts w:eastAsiaTheme="majorEastAsia" w:cstheme="majorBidi"/>
      <w:b/>
      <w:bCs/>
      <w:sz w:val="32"/>
      <w:szCs w:val="26"/>
    </w:rPr>
  </w:style>
  <w:style w:type="paragraph" w:styleId="Nadpis3">
    <w:name w:val="heading 3"/>
    <w:basedOn w:val="Normln"/>
    <w:next w:val="Normln"/>
    <w:link w:val="Nadpis3Char"/>
    <w:uiPriority w:val="9"/>
    <w:unhideWhenUsed/>
    <w:qFormat/>
    <w:rsid w:val="00D27793"/>
    <w:pPr>
      <w:keepNext/>
      <w:keepLines/>
      <w:spacing w:before="200"/>
      <w:outlineLvl w:val="2"/>
    </w:pPr>
    <w:rPr>
      <w:rFonts w:eastAsiaTheme="majorEastAsia" w:cstheme="majorBidi"/>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62D7C"/>
    <w:rPr>
      <w:rFonts w:ascii="Times New Roman" w:eastAsia="Times New Roman" w:hAnsi="Times New Roman" w:cs="Arial"/>
      <w:b/>
      <w:bCs/>
      <w:kern w:val="32"/>
      <w:sz w:val="40"/>
      <w:szCs w:val="32"/>
      <w:lang w:eastAsia="cs-CZ"/>
    </w:rPr>
  </w:style>
  <w:style w:type="character" w:customStyle="1" w:styleId="Nadpis2Char">
    <w:name w:val="Nadpis 2 Char"/>
    <w:basedOn w:val="Standardnpsmoodstavce"/>
    <w:link w:val="Nadpis2"/>
    <w:uiPriority w:val="9"/>
    <w:semiHidden/>
    <w:rsid w:val="00D27793"/>
    <w:rPr>
      <w:rFonts w:ascii="Times New Roman" w:eastAsiaTheme="majorEastAsia" w:hAnsi="Times New Roman" w:cstheme="majorBidi"/>
      <w:b/>
      <w:bCs/>
      <w:sz w:val="32"/>
      <w:szCs w:val="26"/>
    </w:rPr>
  </w:style>
  <w:style w:type="character" w:customStyle="1" w:styleId="Nadpis3Char">
    <w:name w:val="Nadpis 3 Char"/>
    <w:basedOn w:val="Standardnpsmoodstavce"/>
    <w:link w:val="Nadpis3"/>
    <w:uiPriority w:val="9"/>
    <w:rsid w:val="00D27793"/>
    <w:rPr>
      <w:rFonts w:ascii="Times New Roman" w:eastAsiaTheme="majorEastAsia" w:hAnsi="Times New Roman" w:cstheme="majorBidi"/>
      <w:b/>
      <w:bCs/>
      <w:sz w:val="28"/>
    </w:rPr>
  </w:style>
  <w:style w:type="paragraph" w:styleId="Odstavecseseznamem">
    <w:name w:val="List Paragraph"/>
    <w:basedOn w:val="Normln"/>
    <w:uiPriority w:val="34"/>
    <w:qFormat/>
    <w:rsid w:val="00AF5B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441B"/>
    <w:rPr>
      <w:rFonts w:ascii="Times New Roman" w:hAnsi="Times New Roman"/>
      <w:sz w:val="24"/>
    </w:rPr>
  </w:style>
  <w:style w:type="paragraph" w:styleId="Nadpis1">
    <w:name w:val="heading 1"/>
    <w:basedOn w:val="Normln"/>
    <w:next w:val="Normln"/>
    <w:link w:val="Nadpis1Char"/>
    <w:autoRedefine/>
    <w:qFormat/>
    <w:rsid w:val="00E62D7C"/>
    <w:pPr>
      <w:keepNext/>
      <w:spacing w:before="240" w:after="60"/>
      <w:outlineLvl w:val="0"/>
    </w:pPr>
    <w:rPr>
      <w:rFonts w:eastAsia="Times New Roman" w:cs="Arial"/>
      <w:b/>
      <w:bCs/>
      <w:kern w:val="32"/>
      <w:sz w:val="40"/>
      <w:szCs w:val="32"/>
      <w:lang w:eastAsia="cs-CZ"/>
    </w:rPr>
  </w:style>
  <w:style w:type="paragraph" w:styleId="Nadpis2">
    <w:name w:val="heading 2"/>
    <w:basedOn w:val="Normln"/>
    <w:next w:val="Normln"/>
    <w:link w:val="Nadpis2Char"/>
    <w:uiPriority w:val="9"/>
    <w:semiHidden/>
    <w:unhideWhenUsed/>
    <w:qFormat/>
    <w:rsid w:val="00D27793"/>
    <w:pPr>
      <w:keepNext/>
      <w:keepLines/>
      <w:spacing w:before="200"/>
      <w:outlineLvl w:val="1"/>
    </w:pPr>
    <w:rPr>
      <w:rFonts w:eastAsiaTheme="majorEastAsia" w:cstheme="majorBidi"/>
      <w:b/>
      <w:bCs/>
      <w:sz w:val="32"/>
      <w:szCs w:val="26"/>
    </w:rPr>
  </w:style>
  <w:style w:type="paragraph" w:styleId="Nadpis3">
    <w:name w:val="heading 3"/>
    <w:basedOn w:val="Normln"/>
    <w:next w:val="Normln"/>
    <w:link w:val="Nadpis3Char"/>
    <w:uiPriority w:val="9"/>
    <w:unhideWhenUsed/>
    <w:qFormat/>
    <w:rsid w:val="00D27793"/>
    <w:pPr>
      <w:keepNext/>
      <w:keepLines/>
      <w:spacing w:before="200"/>
      <w:outlineLvl w:val="2"/>
    </w:pPr>
    <w:rPr>
      <w:rFonts w:eastAsiaTheme="majorEastAsia" w:cstheme="majorBidi"/>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62D7C"/>
    <w:rPr>
      <w:rFonts w:ascii="Times New Roman" w:eastAsia="Times New Roman" w:hAnsi="Times New Roman" w:cs="Arial"/>
      <w:b/>
      <w:bCs/>
      <w:kern w:val="32"/>
      <w:sz w:val="40"/>
      <w:szCs w:val="32"/>
      <w:lang w:eastAsia="cs-CZ"/>
    </w:rPr>
  </w:style>
  <w:style w:type="character" w:customStyle="1" w:styleId="Nadpis2Char">
    <w:name w:val="Nadpis 2 Char"/>
    <w:basedOn w:val="Standardnpsmoodstavce"/>
    <w:link w:val="Nadpis2"/>
    <w:uiPriority w:val="9"/>
    <w:semiHidden/>
    <w:rsid w:val="00D27793"/>
    <w:rPr>
      <w:rFonts w:ascii="Times New Roman" w:eastAsiaTheme="majorEastAsia" w:hAnsi="Times New Roman" w:cstheme="majorBidi"/>
      <w:b/>
      <w:bCs/>
      <w:sz w:val="32"/>
      <w:szCs w:val="26"/>
    </w:rPr>
  </w:style>
  <w:style w:type="character" w:customStyle="1" w:styleId="Nadpis3Char">
    <w:name w:val="Nadpis 3 Char"/>
    <w:basedOn w:val="Standardnpsmoodstavce"/>
    <w:link w:val="Nadpis3"/>
    <w:uiPriority w:val="9"/>
    <w:rsid w:val="00D27793"/>
    <w:rPr>
      <w:rFonts w:ascii="Times New Roman" w:eastAsiaTheme="majorEastAsia" w:hAnsi="Times New Roman" w:cstheme="majorBidi"/>
      <w:b/>
      <w:bCs/>
      <w:sz w:val="28"/>
    </w:rPr>
  </w:style>
  <w:style w:type="paragraph" w:styleId="Odstavecseseznamem">
    <w:name w:val="List Paragraph"/>
    <w:basedOn w:val="Normln"/>
    <w:uiPriority w:val="34"/>
    <w:qFormat/>
    <w:rsid w:val="00AF5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4</Pages>
  <Words>1538</Words>
  <Characters>9078</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Kristýna Matejzíková</cp:lastModifiedBy>
  <cp:revision>2</cp:revision>
  <dcterms:created xsi:type="dcterms:W3CDTF">2019-11-23T08:35:00Z</dcterms:created>
  <dcterms:modified xsi:type="dcterms:W3CDTF">2019-11-23T19:30:00Z</dcterms:modified>
</cp:coreProperties>
</file>