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242E6" w:rsidRDefault="009B7D37">
      <w:pPr>
        <w:widowControl w:val="0"/>
        <w:spacing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Paddy Ladd </w:t>
      </w:r>
    </w:p>
    <w:p w14:paraId="00000002" w14:textId="77777777" w:rsidR="005242E6" w:rsidRDefault="009B7D37">
      <w:pPr>
        <w:widowControl w:val="0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Open your eyes (2008)</w:t>
      </w:r>
    </w:p>
    <w:p w14:paraId="00000003" w14:textId="77777777" w:rsidR="005242E6" w:rsidRDefault="009B7D37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Colonialism and Resistance: A Brief History of Deafhood</w:t>
      </w:r>
    </w:p>
    <w:p w14:paraId="00000004" w14:textId="77777777" w:rsidR="005242E6" w:rsidRDefault="009B7D37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(Kolonizace a odpor: Stručná historie Deafhood)</w:t>
      </w:r>
    </w:p>
    <w:p w14:paraId="00000005" w14:textId="77777777" w:rsidR="005242E6" w:rsidRDefault="005242E6">
      <w:pPr>
        <w:widowControl w:val="0"/>
        <w:spacing w:line="360" w:lineRule="auto"/>
        <w:rPr>
          <w:sz w:val="24"/>
          <w:szCs w:val="24"/>
        </w:rPr>
      </w:pPr>
    </w:p>
    <w:p w14:paraId="00000006" w14:textId="67E43083" w:rsidR="005242E6" w:rsidRDefault="009B7D37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 této kapitole se Paddy Ladd</w:t>
      </w:r>
      <w:r>
        <w:rPr>
          <w:sz w:val="24"/>
          <w:szCs w:val="24"/>
        </w:rPr>
        <w:t>, který je</w:t>
      </w:r>
      <w:bookmarkStart w:id="0" w:name="_GoBack"/>
      <w:bookmarkEnd w:id="0"/>
      <w:r>
        <w:rPr>
          <w:sz w:val="24"/>
          <w:szCs w:val="24"/>
        </w:rPr>
        <w:t xml:space="preserve"> anglický, ohluchlý lingvista, učitel a spisovatel, zabýval pojmem Deafhood - to znamená, že být Neslyšící není handicap. Podporuje Neslyšící, aby byli na svou komunitu hrdí. Rozebírá, jak vypadala situace neslyšící</w:t>
      </w:r>
      <w:r>
        <w:rPr>
          <w:sz w:val="24"/>
          <w:szCs w:val="24"/>
        </w:rPr>
        <w:t>ch v Anglii ve 20. století. Také zkoumá znakový jazyk, který byl utlačovaný a jediné, co bylo podporováno, byl oralismus. Jak bude vypadat komunita neslyšících v budoucnu? I toto téma je v kapitole rozebíráno.</w:t>
      </w:r>
    </w:p>
    <w:p w14:paraId="00000007" w14:textId="77777777" w:rsidR="005242E6" w:rsidRDefault="005242E6">
      <w:pPr>
        <w:widowControl w:val="0"/>
        <w:spacing w:line="360" w:lineRule="auto"/>
        <w:rPr>
          <w:sz w:val="24"/>
          <w:szCs w:val="24"/>
        </w:rPr>
      </w:pPr>
    </w:p>
    <w:sectPr w:rsidR="005242E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E6"/>
    <w:rsid w:val="005242E6"/>
    <w:rsid w:val="009B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DAAB"/>
  <w15:docId w15:val="{A178391F-8269-45A5-B2F7-FA42D983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517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Radilova</cp:lastModifiedBy>
  <cp:revision>2</cp:revision>
  <dcterms:created xsi:type="dcterms:W3CDTF">2019-11-21T20:12:00Z</dcterms:created>
  <dcterms:modified xsi:type="dcterms:W3CDTF">2019-11-21T20:13:00Z</dcterms:modified>
</cp:coreProperties>
</file>