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95B7D" w14:textId="77777777" w:rsidR="00456B02" w:rsidRDefault="003C35AF" w:rsidP="00FB3B88">
      <w:pPr>
        <w:spacing w:before="360"/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9C49FF" wp14:editId="1ACF9315">
            <wp:simplePos x="0" y="0"/>
            <wp:positionH relativeFrom="column">
              <wp:posOffset>4700905</wp:posOffset>
            </wp:positionH>
            <wp:positionV relativeFrom="page">
              <wp:posOffset>1362075</wp:posOffset>
            </wp:positionV>
            <wp:extent cx="1206500" cy="638175"/>
            <wp:effectExtent l="0" t="0" r="0" b="9525"/>
            <wp:wrapThrough wrapText="bothSides">
              <wp:wrapPolygon edited="0">
                <wp:start x="0" y="0"/>
                <wp:lineTo x="0" y="21278"/>
                <wp:lineTo x="21145" y="21278"/>
                <wp:lineTo x="21145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zus-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1F8" w:rsidRPr="003741F8">
        <w:rPr>
          <w:b/>
          <w:sz w:val="28"/>
        </w:rPr>
        <w:t>ZÁKLADNÍ UMĚLECKÁ ŠKOLA STOCHOV</w:t>
      </w:r>
    </w:p>
    <w:p w14:paraId="6A379BEE" w14:textId="77777777" w:rsidR="003741F8" w:rsidRPr="00FB3B88" w:rsidRDefault="00FB3B88" w:rsidP="00FB3B88">
      <w:pPr>
        <w:tabs>
          <w:tab w:val="left" w:pos="2160"/>
        </w:tabs>
        <w:spacing w:after="0" w:line="240" w:lineRule="auto"/>
        <w:rPr>
          <w:b/>
          <w:sz w:val="24"/>
          <w:u w:val="single"/>
        </w:rPr>
      </w:pPr>
      <w:r w:rsidRPr="00FB3B88">
        <w:rPr>
          <w:b/>
          <w:sz w:val="24"/>
          <w:u w:val="single"/>
        </w:rPr>
        <w:t>NĚCO MÁLO O ŠKOLE:</w:t>
      </w:r>
    </w:p>
    <w:p w14:paraId="7265EB46" w14:textId="7B3DDC02" w:rsidR="00FB3B88" w:rsidRDefault="00FB3B88" w:rsidP="00FB3B88">
      <w:pPr>
        <w:tabs>
          <w:tab w:val="left" w:pos="2160"/>
        </w:tabs>
        <w:spacing w:after="0" w:line="240" w:lineRule="auto"/>
      </w:pPr>
      <w:r>
        <w:t>ZUŠ Stochov má v našem městě dlouholetou tradici. Vyznačuje se příjemným prostředím, rodinou atmosférou, přátelskými pedagogy a různými kulturními akcemi</w:t>
      </w:r>
      <w:r w:rsidR="00E03B83">
        <w:t xml:space="preserve"> (koncerty, účast na </w:t>
      </w:r>
      <w:proofErr w:type="spellStart"/>
      <w:r w:rsidR="00E03B83">
        <w:t>Tuchlovické</w:t>
      </w:r>
      <w:proofErr w:type="spellEnd"/>
      <w:r w:rsidR="00E03B83">
        <w:t xml:space="preserve"> pouti – </w:t>
      </w:r>
      <w:r w:rsidR="002C1340">
        <w:t>S</w:t>
      </w:r>
      <w:r w:rsidR="00E03B83">
        <w:t>tředočeský folklórní festival atd.).</w:t>
      </w:r>
    </w:p>
    <w:p w14:paraId="4AFFD943" w14:textId="77777777" w:rsidR="00FB3B88" w:rsidRDefault="00FB3B88" w:rsidP="00FB3B88">
      <w:pPr>
        <w:tabs>
          <w:tab w:val="left" w:pos="2160"/>
        </w:tabs>
        <w:spacing w:after="0" w:line="240" w:lineRule="auto"/>
      </w:pPr>
      <w:r>
        <w:t>ZUŠ Stochov poskytuje výuku i v okolních městech – Lány, Kamenné Žehrovice, Tuchlovice. Žáci mohou navštěvovat hudební obor, výtvarný obor, dramatický obor nebo taneční obor. V rámci každého oboru si následně žáci volí svou specializaci, např. hra na klavír, …</w:t>
      </w:r>
    </w:p>
    <w:p w14:paraId="543EAA7E" w14:textId="77777777" w:rsidR="00E03B83" w:rsidRDefault="00E03B83" w:rsidP="00FB3B88">
      <w:pPr>
        <w:tabs>
          <w:tab w:val="left" w:pos="2160"/>
        </w:tabs>
        <w:spacing w:after="0" w:line="240" w:lineRule="auto"/>
      </w:pPr>
      <w:r>
        <w:t>Škola má také pěvecký sbor – Rosička, a orchestr.</w:t>
      </w:r>
    </w:p>
    <w:p w14:paraId="031F84BC" w14:textId="77777777" w:rsidR="00FB3B88" w:rsidRDefault="00FB3B88" w:rsidP="00FB3B88">
      <w:pPr>
        <w:tabs>
          <w:tab w:val="left" w:pos="2160"/>
        </w:tabs>
        <w:spacing w:after="0" w:line="240" w:lineRule="auto"/>
      </w:pPr>
      <w:r>
        <w:t xml:space="preserve">Roli současné ředitelky zastává Mgr. Tereza </w:t>
      </w:r>
      <w:proofErr w:type="spellStart"/>
      <w:r>
        <w:t>Mlynaříková</w:t>
      </w:r>
      <w:proofErr w:type="spellEnd"/>
      <w:r>
        <w:t xml:space="preserve">. </w:t>
      </w:r>
    </w:p>
    <w:p w14:paraId="6B33D56B" w14:textId="77777777" w:rsidR="00FB3B88" w:rsidRDefault="00254EEC" w:rsidP="00BC4791">
      <w:pPr>
        <w:tabs>
          <w:tab w:val="left" w:pos="2160"/>
        </w:tabs>
        <w:spacing w:before="120" w:after="0" w:line="240" w:lineRule="auto"/>
      </w:pPr>
      <w:hyperlink r:id="rId11" w:history="1">
        <w:r w:rsidR="00FB3B88" w:rsidRPr="004456FF">
          <w:rPr>
            <w:rStyle w:val="Hypertextovodkaz"/>
          </w:rPr>
          <w:t>https://zsstochov.cz/zakladni-umelecka-skola/o-zus-stochov/</w:t>
        </w:r>
      </w:hyperlink>
    </w:p>
    <w:p w14:paraId="3E8F61C2" w14:textId="77777777" w:rsidR="00FB3B88" w:rsidRPr="00BC4791" w:rsidRDefault="00BC4791" w:rsidP="00BC4791">
      <w:pPr>
        <w:tabs>
          <w:tab w:val="left" w:pos="2160"/>
        </w:tabs>
        <w:spacing w:before="480" w:after="0" w:line="240" w:lineRule="auto"/>
        <w:rPr>
          <w:b/>
          <w:u w:val="single"/>
        </w:rPr>
      </w:pPr>
      <w:r w:rsidRPr="00BC4791">
        <w:rPr>
          <w:b/>
          <w:sz w:val="24"/>
          <w:u w:val="single"/>
        </w:rPr>
        <w:t xml:space="preserve">MOJE </w:t>
      </w:r>
      <w:r w:rsidR="00FB3B88" w:rsidRPr="00BC4791">
        <w:rPr>
          <w:b/>
          <w:sz w:val="24"/>
          <w:u w:val="single"/>
        </w:rPr>
        <w:t>PRAXE:</w:t>
      </w:r>
    </w:p>
    <w:p w14:paraId="1DA63202" w14:textId="77777777" w:rsidR="003C35AF" w:rsidRPr="003C35AF" w:rsidRDefault="00FB3B88" w:rsidP="003C35AF">
      <w:pPr>
        <w:tabs>
          <w:tab w:val="left" w:pos="2160"/>
        </w:tabs>
        <w:spacing w:after="0" w:line="240" w:lineRule="auto"/>
      </w:pPr>
      <w:r>
        <w:t>Jelikož jsem byla dlouholetým žákem</w:t>
      </w:r>
      <w:r w:rsidR="00BC4791">
        <w:t xml:space="preserve"> (hudebního oboru), prokazuji znalost not, taktů a všeho potřebného pro výuku, dostala jsem příležitost svoji praxi plnit v rámci hudební nauky (PHV + 1.-4. ročník). </w:t>
      </w:r>
    </w:p>
    <w:p w14:paraId="0BD94B19" w14:textId="586FC75E" w:rsidR="00BC4791" w:rsidRDefault="00BC4791" w:rsidP="00FB3B88">
      <w:pPr>
        <w:tabs>
          <w:tab w:val="left" w:pos="2160"/>
        </w:tabs>
        <w:spacing w:after="0" w:line="240" w:lineRule="auto"/>
      </w:pPr>
      <w:r>
        <w:t>Hodiny probíhaly různě. Někdy jsem byla spíše jako výpomoc (doprovázela žáky na klavír; rozdávala nástroje; napomínala žáky, pokud dělali něco, co neměli, …) jindy jsem naopak zastávala více roli vyučujícího (zadávala písem</w:t>
      </w:r>
      <w:r w:rsidR="003611CE">
        <w:t>né práce</w:t>
      </w:r>
      <w:r>
        <w:t xml:space="preserve"> a následně je opravovala, vysvětlovala tvorbu harmonické kadence, …). </w:t>
      </w:r>
    </w:p>
    <w:p w14:paraId="2A22C5CA" w14:textId="0209ED71" w:rsidR="00C35EDF" w:rsidRDefault="00BC4791" w:rsidP="00FB3B88">
      <w:pPr>
        <w:tabs>
          <w:tab w:val="left" w:pos="2160"/>
        </w:tabs>
        <w:spacing w:after="0" w:line="240" w:lineRule="auto"/>
      </w:pPr>
      <w:r>
        <w:t>Od listopadu jsme každý ročník připravoval</w:t>
      </w:r>
      <w:r w:rsidR="006878BA">
        <w:t>i</w:t>
      </w:r>
      <w:bookmarkStart w:id="0" w:name="_GoBack"/>
      <w:bookmarkEnd w:id="0"/>
      <w:r>
        <w:t xml:space="preserve"> na vystoupení. Vystoupení u rozsvícení vánočního stromu je každoroční tradicí. </w:t>
      </w:r>
      <w:r w:rsidR="00C35EDF">
        <w:t>S žáky jsme si připravili hned několik koled.</w:t>
      </w:r>
    </w:p>
    <w:p w14:paraId="130AA9B5" w14:textId="77777777" w:rsidR="003C35AF" w:rsidRDefault="003C35AF" w:rsidP="00FB3B88">
      <w:pPr>
        <w:tabs>
          <w:tab w:val="left" w:pos="2160"/>
        </w:tabs>
        <w:spacing w:after="0" w:line="240" w:lineRule="auto"/>
      </w:pPr>
      <w:r>
        <w:t>V každé hodině jsme opakovali minulé učivo, hráli na hudební nástroje, zpívali a naučili se něco nového.</w:t>
      </w:r>
    </w:p>
    <w:p w14:paraId="1B1D37A2" w14:textId="77777777" w:rsidR="00C35EDF" w:rsidRPr="003C35AF" w:rsidRDefault="00C35EDF" w:rsidP="003C35AF">
      <w:pPr>
        <w:tabs>
          <w:tab w:val="left" w:pos="2160"/>
        </w:tabs>
        <w:spacing w:before="360" w:after="0" w:line="240" w:lineRule="auto"/>
        <w:rPr>
          <w:b/>
          <w:u w:val="single"/>
        </w:rPr>
      </w:pPr>
      <w:r w:rsidRPr="003C35AF">
        <w:rPr>
          <w:b/>
          <w:u w:val="single"/>
        </w:rPr>
        <w:t>MOJE POZNATKY:</w:t>
      </w:r>
    </w:p>
    <w:p w14:paraId="4AEC0224" w14:textId="56D4BAB1" w:rsidR="00C35EDF" w:rsidRDefault="00C35EDF" w:rsidP="00FB3B88">
      <w:pPr>
        <w:tabs>
          <w:tab w:val="left" w:pos="2160"/>
        </w:tabs>
        <w:spacing w:after="0" w:line="240" w:lineRule="auto"/>
      </w:pPr>
      <w:r>
        <w:t>Praxe mě příjemně překvapila. Někdy byly hodiny velmi náročné (výuka probíhala v pátek od 14:00-17:00), obzvlášť v období, kdy jsme se připravovali na vystoupení, jindy byly poklidné. Zjistila jsem, že děti rády objevují a zkoušejí hru na různé nástroje</w:t>
      </w:r>
      <w:r w:rsidR="003C35AF">
        <w:t xml:space="preserve"> (ozvučná dřívka, </w:t>
      </w:r>
      <w:proofErr w:type="spellStart"/>
      <w:r w:rsidR="003C35AF">
        <w:t>boomwhackers</w:t>
      </w:r>
      <w:proofErr w:type="spellEnd"/>
      <w:r w:rsidR="003C35AF">
        <w:t>, …)</w:t>
      </w:r>
      <w:r>
        <w:t xml:space="preserve">. Pokud tedy byla hodina více zaměřena na hru, projevovali nadšení a snahu. Když byla hodina více teoretická, ztráceli jsme jejich pozornost. </w:t>
      </w:r>
    </w:p>
    <w:p w14:paraId="5B1AF312" w14:textId="3D96C942" w:rsidR="00C35EDF" w:rsidRDefault="00C35EDF" w:rsidP="00FB3B88">
      <w:pPr>
        <w:tabs>
          <w:tab w:val="left" w:pos="2160"/>
        </w:tabs>
        <w:spacing w:after="0" w:line="240" w:lineRule="auto"/>
      </w:pPr>
      <w:r>
        <w:t>Zjistila jsem, jak moc náročná je příprava před vystoupením</w:t>
      </w:r>
      <w:r w:rsidR="002C1340">
        <w:t xml:space="preserve"> a realizace vystoupení</w:t>
      </w:r>
      <w:r>
        <w:t xml:space="preserve">. Zkouška o hodinu dřív, následný přesun i s nástroji na místo výstupu, samotný výstup před publikem, poté návrat do budovy ZUŠ a rozchod žáků. </w:t>
      </w:r>
    </w:p>
    <w:p w14:paraId="33EBEB22" w14:textId="77777777" w:rsidR="003C35AF" w:rsidRPr="003741F8" w:rsidRDefault="003C35AF" w:rsidP="00FB3B88">
      <w:pPr>
        <w:tabs>
          <w:tab w:val="left" w:pos="2160"/>
        </w:tabs>
        <w:spacing w:after="0" w:line="240" w:lineRule="auto"/>
      </w:pPr>
      <w:r>
        <w:t xml:space="preserve">Celou svou praxi jsem si užila. Bavila mě práce s dětmi a to, že jim můžu něco málo předat ze svých znalostí. Pravděpodobně budu nadále nějakým způsobem spolupracovat s touto školou i v budoucnu. </w:t>
      </w:r>
    </w:p>
    <w:sectPr w:rsidR="003C35AF" w:rsidRPr="003741F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685F2" w14:textId="77777777" w:rsidR="00254EEC" w:rsidRDefault="00254EEC" w:rsidP="003741F8">
      <w:pPr>
        <w:spacing w:after="0" w:line="240" w:lineRule="auto"/>
      </w:pPr>
      <w:r>
        <w:separator/>
      </w:r>
    </w:p>
  </w:endnote>
  <w:endnote w:type="continuationSeparator" w:id="0">
    <w:p w14:paraId="0BD63549" w14:textId="77777777" w:rsidR="00254EEC" w:rsidRDefault="00254EEC" w:rsidP="00374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B2574" w14:textId="77777777" w:rsidR="00254EEC" w:rsidRDefault="00254EEC" w:rsidP="003741F8">
      <w:pPr>
        <w:spacing w:after="0" w:line="240" w:lineRule="auto"/>
      </w:pPr>
      <w:r>
        <w:separator/>
      </w:r>
    </w:p>
  </w:footnote>
  <w:footnote w:type="continuationSeparator" w:id="0">
    <w:p w14:paraId="42BDD979" w14:textId="77777777" w:rsidR="00254EEC" w:rsidRDefault="00254EEC" w:rsidP="00374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F3209" w14:textId="77777777" w:rsidR="003741F8" w:rsidRPr="003741F8" w:rsidRDefault="003741F8" w:rsidP="003741F8">
    <w:pPr>
      <w:pStyle w:val="Zhlav"/>
      <w:jc w:val="right"/>
      <w:rPr>
        <w:b/>
        <w:sz w:val="24"/>
      </w:rPr>
    </w:pPr>
    <w:r w:rsidRPr="003741F8">
      <w:rPr>
        <w:b/>
        <w:sz w:val="24"/>
      </w:rPr>
      <w:t>Tereza Šindelová</w:t>
    </w:r>
  </w:p>
  <w:p w14:paraId="76AF532D" w14:textId="77777777" w:rsidR="003741F8" w:rsidRPr="003741F8" w:rsidRDefault="003741F8" w:rsidP="003741F8">
    <w:pPr>
      <w:pStyle w:val="Zhlav"/>
      <w:jc w:val="right"/>
      <w:rPr>
        <w:b/>
        <w:sz w:val="24"/>
      </w:rPr>
    </w:pPr>
    <w:r w:rsidRPr="003741F8">
      <w:rPr>
        <w:b/>
        <w:sz w:val="24"/>
      </w:rPr>
      <w:t>Učitelství pro 1. st. ZŠ (PS) – 1. ročník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B6208"/>
    <w:multiLevelType w:val="hybridMultilevel"/>
    <w:tmpl w:val="247E48B0"/>
    <w:lvl w:ilvl="0" w:tplc="BC1C38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741F8"/>
    <w:rsid w:val="00254EEC"/>
    <w:rsid w:val="00263C21"/>
    <w:rsid w:val="002C1340"/>
    <w:rsid w:val="003611CE"/>
    <w:rsid w:val="0037381D"/>
    <w:rsid w:val="003741F8"/>
    <w:rsid w:val="003C35AF"/>
    <w:rsid w:val="00456B02"/>
    <w:rsid w:val="006878BA"/>
    <w:rsid w:val="007536DE"/>
    <w:rsid w:val="00A67B4B"/>
    <w:rsid w:val="00BC4791"/>
    <w:rsid w:val="00C35EDF"/>
    <w:rsid w:val="00DA25A6"/>
    <w:rsid w:val="00E03B83"/>
    <w:rsid w:val="00F57647"/>
    <w:rsid w:val="00FB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C466B"/>
  <w15:chartTrackingRefBased/>
  <w15:docId w15:val="{9649C289-FA25-4C5E-AB22-C53FA53E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74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41F8"/>
  </w:style>
  <w:style w:type="paragraph" w:styleId="Zpat">
    <w:name w:val="footer"/>
    <w:basedOn w:val="Normln"/>
    <w:link w:val="ZpatChar"/>
    <w:uiPriority w:val="99"/>
    <w:unhideWhenUsed/>
    <w:rsid w:val="00374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41F8"/>
  </w:style>
  <w:style w:type="paragraph" w:styleId="Odstavecseseznamem">
    <w:name w:val="List Paragraph"/>
    <w:basedOn w:val="Normln"/>
    <w:uiPriority w:val="34"/>
    <w:qFormat/>
    <w:rsid w:val="00FB3B8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B3B8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B3B8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3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zsstochov.cz/zakladni-umelecka-skola/o-zus-stochov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381F0EC8A064479D3B81895102FF07" ma:contentTypeVersion="10" ma:contentTypeDescription="Vytvoří nový dokument" ma:contentTypeScope="" ma:versionID="d971cde14cdb371ca62838f68d1bd7e7">
  <xsd:schema xmlns:xsd="http://www.w3.org/2001/XMLSchema" xmlns:xs="http://www.w3.org/2001/XMLSchema" xmlns:p="http://schemas.microsoft.com/office/2006/metadata/properties" xmlns:ns3="585d45b6-83c1-4c76-b928-21855623bb37" xmlns:ns4="ec5ed5d2-bfb5-41dd-9ed3-3e8381505479" targetNamespace="http://schemas.microsoft.com/office/2006/metadata/properties" ma:root="true" ma:fieldsID="21107cde6415af57140f9356bd9e2384" ns3:_="" ns4:_="">
    <xsd:import namespace="585d45b6-83c1-4c76-b928-21855623bb37"/>
    <xsd:import namespace="ec5ed5d2-bfb5-41dd-9ed3-3e83815054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d45b6-83c1-4c76-b928-21855623b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ed5d2-bfb5-41dd-9ed3-3e8381505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8E4B4F-1159-4902-B5D0-D8BF41318C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14C8AD-FF4B-4C5F-A80D-67246993FD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5640B-8FAE-41A7-AEAE-EDB28CD2E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5d45b6-83c1-4c76-b928-21855623bb37"/>
    <ds:schemaRef ds:uri="ec5ed5d2-bfb5-41dd-9ed3-3e8381505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354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Šindelová</dc:creator>
  <cp:keywords/>
  <dc:description/>
  <cp:lastModifiedBy>Tereza Šindelová</cp:lastModifiedBy>
  <cp:revision>7</cp:revision>
  <dcterms:created xsi:type="dcterms:W3CDTF">2019-12-20T19:37:00Z</dcterms:created>
  <dcterms:modified xsi:type="dcterms:W3CDTF">2019-12-21T08:22:00Z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0x010100D9381F0EC8A064479D3B81895102FF07</vt:lpwstr>
  </property>
</Properties>
</file>