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0B" w:rsidRPr="00267B5E" w:rsidRDefault="00177A0B" w:rsidP="00E019A0">
      <w:pPr>
        <w:pStyle w:val="Default"/>
        <w:jc w:val="center"/>
        <w:rPr>
          <w:rFonts w:asciiTheme="minorHAnsi" w:hAnsiTheme="minorHAnsi" w:cstheme="minorHAnsi"/>
          <w:b/>
          <w:bCs/>
          <w:color w:val="auto"/>
          <w:sz w:val="22"/>
          <w:szCs w:val="22"/>
        </w:rPr>
      </w:pPr>
      <w:r w:rsidRPr="00267B5E">
        <w:rPr>
          <w:rFonts w:asciiTheme="minorHAnsi" w:hAnsiTheme="minorHAnsi" w:cstheme="minorHAnsi"/>
          <w:b/>
          <w:bCs/>
          <w:color w:val="auto"/>
          <w:sz w:val="22"/>
          <w:szCs w:val="22"/>
        </w:rPr>
        <w:t>PŘÍPRAVA</w:t>
      </w:r>
      <w:r w:rsidR="00267B5E" w:rsidRPr="00267B5E">
        <w:rPr>
          <w:rFonts w:asciiTheme="minorHAnsi" w:hAnsiTheme="minorHAnsi" w:cstheme="minorHAnsi"/>
          <w:b/>
          <w:bCs/>
          <w:color w:val="auto"/>
          <w:sz w:val="22"/>
          <w:szCs w:val="22"/>
        </w:rPr>
        <w:t xml:space="preserve"> </w:t>
      </w:r>
      <w:r w:rsidRPr="00267B5E">
        <w:rPr>
          <w:rFonts w:asciiTheme="minorHAnsi" w:hAnsiTheme="minorHAnsi" w:cstheme="minorHAnsi"/>
          <w:b/>
          <w:bCs/>
          <w:color w:val="auto"/>
          <w:sz w:val="22"/>
          <w:szCs w:val="22"/>
        </w:rPr>
        <w:t>VYUČOVACÍ HODINY</w:t>
      </w:r>
      <w:r w:rsidR="00577A08">
        <w:rPr>
          <w:rFonts w:asciiTheme="minorHAnsi" w:hAnsiTheme="minorHAnsi" w:cstheme="minorHAnsi"/>
          <w:b/>
          <w:bCs/>
          <w:color w:val="auto"/>
          <w:sz w:val="22"/>
          <w:szCs w:val="22"/>
        </w:rPr>
        <w:t xml:space="preserve"> </w:t>
      </w:r>
    </w:p>
    <w:p w:rsidR="00177A0B" w:rsidRPr="00267B5E" w:rsidRDefault="00177A0B" w:rsidP="00267B5E">
      <w:pPr>
        <w:spacing w:after="0"/>
        <w:rPr>
          <w:rFonts w:cstheme="minorHAnsi"/>
          <w:b/>
          <w:bCs/>
        </w:rPr>
      </w:pPr>
      <w:r w:rsidRPr="00267B5E">
        <w:rPr>
          <w:rFonts w:cstheme="minorHAnsi"/>
          <w:b/>
          <w:bCs/>
        </w:rPr>
        <w:t>Autor přípravy</w:t>
      </w:r>
      <w:r w:rsidR="00136E35">
        <w:rPr>
          <w:rFonts w:cstheme="minorHAnsi"/>
          <w:b/>
          <w:bCs/>
        </w:rPr>
        <w:t xml:space="preserve">: </w:t>
      </w:r>
      <w:r w:rsidR="00136E35" w:rsidRPr="00136E35">
        <w:rPr>
          <w:rFonts w:cstheme="minorHAnsi"/>
          <w:bCs/>
        </w:rPr>
        <w:t>Anna Čekalová</w:t>
      </w:r>
      <w:r w:rsidRPr="00136E35">
        <w:rPr>
          <w:rFonts w:cstheme="minorHAnsi"/>
          <w:bCs/>
        </w:rPr>
        <w:t xml:space="preserve"> </w:t>
      </w:r>
    </w:p>
    <w:p w:rsidR="008F5A2D" w:rsidRPr="00136E35" w:rsidRDefault="00177A0B" w:rsidP="00267B5E">
      <w:pPr>
        <w:spacing w:after="0"/>
        <w:rPr>
          <w:rFonts w:cstheme="minorHAnsi"/>
          <w:b/>
          <w:bCs/>
        </w:rPr>
      </w:pPr>
      <w:r w:rsidRPr="00267B5E">
        <w:rPr>
          <w:rFonts w:cstheme="minorHAnsi"/>
          <w:b/>
          <w:bCs/>
        </w:rPr>
        <w:t>Datum</w:t>
      </w:r>
      <w:r w:rsidR="00136E35">
        <w:rPr>
          <w:rFonts w:cstheme="minorHAnsi"/>
          <w:b/>
          <w:bCs/>
        </w:rPr>
        <w:t>:</w:t>
      </w:r>
      <w:r w:rsidR="00136E35" w:rsidRPr="00136E35">
        <w:rPr>
          <w:rFonts w:cstheme="minorHAnsi"/>
          <w:bCs/>
        </w:rPr>
        <w:t xml:space="preserve"> 10. 3. 2020</w:t>
      </w:r>
    </w:p>
    <w:p w:rsidR="00177A0B" w:rsidRPr="00267B5E" w:rsidRDefault="00177A0B" w:rsidP="00267B5E">
      <w:pPr>
        <w:spacing w:after="0"/>
        <w:rPr>
          <w:rFonts w:cstheme="minorHAnsi"/>
          <w:b/>
          <w:bCs/>
        </w:rPr>
      </w:pPr>
      <w:r w:rsidRPr="00267B5E">
        <w:rPr>
          <w:rFonts w:cstheme="minorHAnsi"/>
          <w:b/>
          <w:bCs/>
        </w:rPr>
        <w:t>Škola</w:t>
      </w:r>
      <w:r w:rsidR="00136E35">
        <w:rPr>
          <w:rFonts w:cstheme="minorHAnsi"/>
          <w:b/>
          <w:bCs/>
        </w:rPr>
        <w:t>:</w:t>
      </w:r>
      <w:r w:rsidR="00136E35" w:rsidRPr="00136E35">
        <w:rPr>
          <w:rFonts w:cstheme="minorHAnsi"/>
          <w:bCs/>
        </w:rPr>
        <w:t xml:space="preserve"> ZŠ Mohylová</w:t>
      </w:r>
    </w:p>
    <w:p w:rsidR="00177A0B" w:rsidRPr="00267B5E" w:rsidRDefault="00177A0B" w:rsidP="00267B5E">
      <w:pPr>
        <w:spacing w:after="0"/>
        <w:rPr>
          <w:rFonts w:cstheme="minorHAnsi"/>
          <w:b/>
          <w:bCs/>
        </w:rPr>
      </w:pPr>
      <w:r w:rsidRPr="00267B5E">
        <w:rPr>
          <w:rFonts w:cstheme="minorHAnsi"/>
          <w:b/>
          <w:bCs/>
        </w:rPr>
        <w:t>Třída</w:t>
      </w:r>
      <w:r w:rsidR="00136E35">
        <w:rPr>
          <w:rFonts w:cstheme="minorHAnsi"/>
          <w:b/>
          <w:bCs/>
        </w:rPr>
        <w:t xml:space="preserve">: </w:t>
      </w:r>
      <w:proofErr w:type="gramStart"/>
      <w:r w:rsidR="00136E35" w:rsidRPr="00136E35">
        <w:rPr>
          <w:rFonts w:cstheme="minorHAnsi"/>
          <w:bCs/>
        </w:rPr>
        <w:t>5.A</w:t>
      </w:r>
      <w:r w:rsidR="00765FA5">
        <w:rPr>
          <w:rFonts w:cstheme="minorHAnsi"/>
          <w:bCs/>
        </w:rPr>
        <w:t>, 23</w:t>
      </w:r>
      <w:proofErr w:type="gramEnd"/>
      <w:r w:rsidR="00765FA5">
        <w:rPr>
          <w:rFonts w:cstheme="minorHAnsi"/>
          <w:bCs/>
        </w:rPr>
        <w:t xml:space="preserve"> žáků, z toho 1 žák se speciálními vzdělávacími potřebami </w:t>
      </w:r>
      <w:r w:rsidRPr="00267B5E">
        <w:rPr>
          <w:rFonts w:cstheme="minorHAnsi"/>
          <w:i/>
          <w:iCs/>
        </w:rPr>
        <w:t xml:space="preserve"> </w:t>
      </w:r>
    </w:p>
    <w:p w:rsidR="00177A0B" w:rsidRPr="00267B5E" w:rsidRDefault="00177A0B" w:rsidP="00267B5E">
      <w:pPr>
        <w:spacing w:after="0" w:line="240" w:lineRule="auto"/>
        <w:rPr>
          <w:rFonts w:cstheme="minorHAnsi"/>
          <w:b/>
          <w:bCs/>
        </w:rPr>
      </w:pPr>
      <w:r w:rsidRPr="00267B5E">
        <w:rPr>
          <w:rFonts w:cstheme="minorHAnsi"/>
          <w:b/>
          <w:bCs/>
        </w:rPr>
        <w:t>Úkol z</w:t>
      </w:r>
      <w:r w:rsidR="0095781E">
        <w:rPr>
          <w:rFonts w:cstheme="minorHAnsi"/>
          <w:b/>
          <w:bCs/>
        </w:rPr>
        <w:t>e semináře</w:t>
      </w:r>
      <w:r w:rsidRPr="00267B5E">
        <w:rPr>
          <w:rFonts w:cstheme="minorHAnsi"/>
          <w:b/>
          <w:bCs/>
        </w:rPr>
        <w:t xml:space="preserve"> didaktiky</w:t>
      </w:r>
      <w:r w:rsidRPr="00267B5E">
        <w:rPr>
          <w:rFonts w:cstheme="minorHAnsi"/>
          <w:i/>
          <w:iCs/>
        </w:rPr>
        <w:t xml:space="preserve"> </w:t>
      </w:r>
    </w:p>
    <w:p w:rsidR="00721FD3" w:rsidRDefault="00267B5E" w:rsidP="00267B5E">
      <w:pPr>
        <w:spacing w:after="0"/>
        <w:rPr>
          <w:rFonts w:eastAsia="SimSun" w:cstheme="minorHAnsi"/>
          <w:bCs/>
          <w:i/>
          <w:lang w:eastAsia="zh-CN"/>
        </w:rPr>
      </w:pPr>
      <w:r w:rsidRPr="00267B5E">
        <w:rPr>
          <w:rFonts w:cstheme="minorHAnsi"/>
          <w:b/>
          <w:bCs/>
        </w:rPr>
        <w:t>Vzdělávací oblast</w:t>
      </w:r>
      <w:r w:rsidR="00136E35">
        <w:rPr>
          <w:rFonts w:cstheme="minorHAnsi"/>
          <w:b/>
          <w:bCs/>
        </w:rPr>
        <w:t xml:space="preserve">: </w:t>
      </w:r>
      <w:r w:rsidRPr="00267B5E">
        <w:rPr>
          <w:rFonts w:cstheme="minorHAnsi"/>
          <w:b/>
          <w:bCs/>
        </w:rPr>
        <w:t xml:space="preserve"> </w:t>
      </w:r>
      <w:r w:rsidR="00136E35" w:rsidRPr="00136E35">
        <w:rPr>
          <w:rFonts w:cstheme="minorHAnsi"/>
          <w:bCs/>
        </w:rPr>
        <w:t>Matematika a její aplikace</w:t>
      </w:r>
    </w:p>
    <w:p w:rsidR="00721FD3" w:rsidRDefault="00267B5E" w:rsidP="00267B5E">
      <w:pPr>
        <w:spacing w:after="0"/>
        <w:rPr>
          <w:rFonts w:cstheme="minorHAnsi"/>
          <w:i/>
          <w:iCs/>
        </w:rPr>
      </w:pPr>
      <w:r w:rsidRPr="00267B5E">
        <w:rPr>
          <w:rFonts w:cstheme="minorHAnsi"/>
          <w:b/>
          <w:bCs/>
        </w:rPr>
        <w:t>Vyučovací předmět</w:t>
      </w:r>
      <w:r w:rsidR="00136E35">
        <w:rPr>
          <w:rFonts w:cstheme="minorHAnsi"/>
          <w:b/>
          <w:bCs/>
        </w:rPr>
        <w:t xml:space="preserve">: </w:t>
      </w:r>
      <w:r w:rsidR="00136E35" w:rsidRPr="00136E35">
        <w:rPr>
          <w:rFonts w:cstheme="minorHAnsi"/>
          <w:bCs/>
        </w:rPr>
        <w:t>Matematika</w:t>
      </w:r>
      <w:r w:rsidR="00136E35">
        <w:rPr>
          <w:rFonts w:cstheme="minorHAnsi"/>
          <w:bCs/>
        </w:rPr>
        <w:t>, 45 minut</w:t>
      </w:r>
      <w:r w:rsidRPr="00136E35">
        <w:rPr>
          <w:rFonts w:cstheme="minorHAnsi"/>
          <w:bCs/>
        </w:rPr>
        <w:t xml:space="preserve"> </w:t>
      </w:r>
    </w:p>
    <w:p w:rsidR="00177A0B" w:rsidRDefault="00177A0B" w:rsidP="00267B5E">
      <w:pPr>
        <w:spacing w:after="0"/>
        <w:rPr>
          <w:rFonts w:cstheme="minorHAnsi"/>
          <w:bCs/>
        </w:rPr>
      </w:pPr>
      <w:r w:rsidRPr="00267B5E">
        <w:rPr>
          <w:rFonts w:cstheme="minorHAnsi"/>
          <w:b/>
          <w:bCs/>
        </w:rPr>
        <w:t>Téma</w:t>
      </w:r>
      <w:r w:rsidR="00136E35">
        <w:rPr>
          <w:rFonts w:cstheme="minorHAnsi"/>
          <w:bCs/>
        </w:rPr>
        <w:t xml:space="preserve"> </w:t>
      </w:r>
    </w:p>
    <w:p w:rsidR="001C10A4" w:rsidRDefault="001C10A4" w:rsidP="001C10A4">
      <w:pPr>
        <w:pStyle w:val="Odstavecseseznamem"/>
        <w:numPr>
          <w:ilvl w:val="0"/>
          <w:numId w:val="7"/>
        </w:numPr>
        <w:spacing w:after="0"/>
      </w:pPr>
      <w:r>
        <w:t>písemné algoritmy početních operací</w:t>
      </w:r>
    </w:p>
    <w:p w:rsidR="001C10A4" w:rsidRDefault="001C10A4" w:rsidP="001C10A4">
      <w:pPr>
        <w:pStyle w:val="Odstavecseseznamem"/>
        <w:numPr>
          <w:ilvl w:val="0"/>
          <w:numId w:val="7"/>
        </w:numPr>
        <w:spacing w:after="0"/>
      </w:pPr>
      <w:r>
        <w:t>násobilka</w:t>
      </w:r>
    </w:p>
    <w:p w:rsidR="001C10A4" w:rsidRDefault="001C10A4" w:rsidP="001C10A4">
      <w:pPr>
        <w:pStyle w:val="Odstavecseseznamem"/>
        <w:numPr>
          <w:ilvl w:val="0"/>
          <w:numId w:val="7"/>
        </w:numPr>
        <w:spacing w:after="0"/>
      </w:pPr>
      <w:r>
        <w:t>slovní úlohy</w:t>
      </w:r>
    </w:p>
    <w:p w:rsidR="001C10A4" w:rsidRPr="001C10A4" w:rsidRDefault="001C10A4" w:rsidP="001C10A4">
      <w:pPr>
        <w:pStyle w:val="Odstavecseseznamem"/>
        <w:numPr>
          <w:ilvl w:val="0"/>
          <w:numId w:val="7"/>
        </w:numPr>
        <w:spacing w:after="0"/>
        <w:rPr>
          <w:rFonts w:cstheme="minorHAnsi"/>
          <w:i/>
          <w:iCs/>
        </w:rPr>
      </w:pPr>
      <w:r>
        <w:t>rovnice</w:t>
      </w:r>
    </w:p>
    <w:p w:rsidR="001C10A4" w:rsidRPr="001C10A4" w:rsidRDefault="001C10A4" w:rsidP="001C10A4">
      <w:pPr>
        <w:pStyle w:val="Odstavecseseznamem"/>
        <w:spacing w:after="0"/>
        <w:rPr>
          <w:rFonts w:cstheme="minorHAnsi"/>
          <w:i/>
          <w:iCs/>
        </w:rPr>
      </w:pPr>
    </w:p>
    <w:p w:rsidR="00136E35" w:rsidRDefault="00E422EB" w:rsidP="00267B5E">
      <w:pPr>
        <w:pStyle w:val="Default"/>
        <w:rPr>
          <w:rFonts w:asciiTheme="minorHAnsi" w:hAnsiTheme="minorHAnsi" w:cstheme="minorHAnsi"/>
          <w:b/>
          <w:bCs/>
          <w:sz w:val="22"/>
          <w:szCs w:val="22"/>
        </w:rPr>
      </w:pPr>
      <w:r>
        <w:rPr>
          <w:rFonts w:asciiTheme="minorHAnsi" w:hAnsiTheme="minorHAnsi" w:cstheme="minorHAnsi"/>
          <w:b/>
          <w:bCs/>
          <w:sz w:val="22"/>
          <w:szCs w:val="22"/>
        </w:rPr>
        <w:t>Vzdělávací cíle hodiny</w:t>
      </w:r>
    </w:p>
    <w:p w:rsidR="00136E35" w:rsidRDefault="00136E35" w:rsidP="00267B5E">
      <w:pPr>
        <w:pStyle w:val="Default"/>
        <w:rPr>
          <w:rFonts w:asciiTheme="minorHAnsi" w:hAnsiTheme="minorHAnsi" w:cstheme="minorHAnsi"/>
          <w:bCs/>
          <w:sz w:val="22"/>
          <w:szCs w:val="22"/>
        </w:rPr>
      </w:pPr>
      <w:r>
        <w:rPr>
          <w:rFonts w:asciiTheme="minorHAnsi" w:hAnsiTheme="minorHAnsi" w:cstheme="minorHAnsi"/>
          <w:bCs/>
          <w:sz w:val="22"/>
          <w:szCs w:val="22"/>
        </w:rPr>
        <w:t>Žák vyřeší násobilkový obdélník, který má jedno řešení.</w:t>
      </w:r>
    </w:p>
    <w:p w:rsidR="00136E35" w:rsidRDefault="00136E35" w:rsidP="00267B5E">
      <w:pPr>
        <w:pStyle w:val="Default"/>
        <w:rPr>
          <w:rFonts w:asciiTheme="minorHAnsi" w:hAnsiTheme="minorHAnsi" w:cstheme="minorHAnsi"/>
          <w:bCs/>
          <w:sz w:val="22"/>
          <w:szCs w:val="22"/>
        </w:rPr>
      </w:pPr>
      <w:r>
        <w:rPr>
          <w:rFonts w:asciiTheme="minorHAnsi" w:hAnsiTheme="minorHAnsi" w:cstheme="minorHAnsi"/>
          <w:bCs/>
          <w:sz w:val="22"/>
          <w:szCs w:val="22"/>
        </w:rPr>
        <w:t>Žák najde alespoň 5 řešení násobilkového obdélníku, který má více možných řešení.</w:t>
      </w:r>
    </w:p>
    <w:p w:rsidR="006709CE" w:rsidRDefault="006709CE" w:rsidP="00267B5E">
      <w:pPr>
        <w:pStyle w:val="Default"/>
        <w:rPr>
          <w:rFonts w:asciiTheme="minorHAnsi" w:hAnsiTheme="minorHAnsi" w:cstheme="minorHAnsi"/>
          <w:bCs/>
          <w:sz w:val="22"/>
          <w:szCs w:val="22"/>
        </w:rPr>
      </w:pPr>
      <w:r>
        <w:rPr>
          <w:rFonts w:asciiTheme="minorHAnsi" w:hAnsiTheme="minorHAnsi" w:cstheme="minorHAnsi"/>
          <w:bCs/>
          <w:sz w:val="22"/>
          <w:szCs w:val="22"/>
        </w:rPr>
        <w:t>Žák vypočítá příklad na písemné násobení – násobení dvou trojciferných činitelů.</w:t>
      </w:r>
    </w:p>
    <w:p w:rsidR="006709CE" w:rsidRDefault="006709CE" w:rsidP="00267B5E">
      <w:pPr>
        <w:pStyle w:val="Default"/>
        <w:rPr>
          <w:rFonts w:asciiTheme="minorHAnsi" w:hAnsiTheme="minorHAnsi" w:cstheme="minorHAnsi"/>
          <w:bCs/>
          <w:sz w:val="22"/>
          <w:szCs w:val="22"/>
        </w:rPr>
      </w:pPr>
      <w:r>
        <w:rPr>
          <w:rFonts w:asciiTheme="minorHAnsi" w:hAnsiTheme="minorHAnsi" w:cstheme="minorHAnsi"/>
          <w:bCs/>
          <w:sz w:val="22"/>
          <w:szCs w:val="22"/>
        </w:rPr>
        <w:t>Žák vyřeší slovní úlohy zaměřené na násobení, dělení, rovnice.</w:t>
      </w:r>
    </w:p>
    <w:p w:rsidR="006709CE" w:rsidRDefault="006709CE" w:rsidP="00267B5E">
      <w:pPr>
        <w:pStyle w:val="Default"/>
        <w:rPr>
          <w:rFonts w:asciiTheme="minorHAnsi" w:hAnsiTheme="minorHAnsi" w:cstheme="minorHAnsi"/>
          <w:bCs/>
          <w:sz w:val="22"/>
          <w:szCs w:val="22"/>
        </w:rPr>
      </w:pPr>
      <w:r>
        <w:rPr>
          <w:rFonts w:asciiTheme="minorHAnsi" w:hAnsiTheme="minorHAnsi" w:cstheme="minorHAnsi"/>
          <w:bCs/>
          <w:sz w:val="22"/>
          <w:szCs w:val="22"/>
        </w:rPr>
        <w:t>Žák vyřeší jednoduché rovnice s jednou neznámou.</w:t>
      </w:r>
    </w:p>
    <w:p w:rsidR="001C10A4" w:rsidRDefault="001C10A4" w:rsidP="00267B5E">
      <w:pPr>
        <w:pStyle w:val="Default"/>
        <w:rPr>
          <w:rFonts w:asciiTheme="minorHAnsi" w:hAnsiTheme="minorHAnsi" w:cstheme="minorHAnsi"/>
          <w:b/>
          <w:bCs/>
          <w:sz w:val="22"/>
          <w:szCs w:val="22"/>
        </w:rPr>
      </w:pPr>
    </w:p>
    <w:p w:rsidR="00721FD3" w:rsidRDefault="00177A0B" w:rsidP="00267B5E">
      <w:pPr>
        <w:pStyle w:val="Default"/>
        <w:rPr>
          <w:rFonts w:asciiTheme="minorHAnsi" w:hAnsiTheme="minorHAnsi" w:cstheme="minorHAnsi"/>
          <w:i/>
          <w:iCs/>
          <w:sz w:val="22"/>
          <w:szCs w:val="22"/>
        </w:rPr>
      </w:pPr>
      <w:r w:rsidRPr="00267B5E">
        <w:rPr>
          <w:rFonts w:asciiTheme="minorHAnsi" w:hAnsiTheme="minorHAnsi" w:cstheme="minorHAnsi"/>
          <w:b/>
          <w:bCs/>
          <w:sz w:val="22"/>
          <w:szCs w:val="22"/>
        </w:rPr>
        <w:t>Vazba na vzdělávací obsah RVP</w:t>
      </w:r>
      <w:r w:rsidRPr="00267B5E">
        <w:rPr>
          <w:rFonts w:asciiTheme="minorHAnsi" w:hAnsiTheme="minorHAnsi" w:cstheme="minorHAnsi"/>
          <w:i/>
          <w:iCs/>
          <w:sz w:val="22"/>
          <w:szCs w:val="22"/>
        </w:rPr>
        <w:t xml:space="preserve"> </w:t>
      </w:r>
    </w:p>
    <w:p w:rsidR="006063A5" w:rsidRDefault="006063A5" w:rsidP="00267B5E">
      <w:pPr>
        <w:pStyle w:val="Default"/>
        <w:rPr>
          <w:rFonts w:asciiTheme="minorHAnsi" w:hAnsiTheme="minorHAnsi" w:cstheme="minorHAnsi"/>
          <w:i/>
          <w:iCs/>
          <w:sz w:val="22"/>
          <w:szCs w:val="22"/>
        </w:rPr>
      </w:pPr>
      <w:r w:rsidRPr="006063A5">
        <w:rPr>
          <w:rFonts w:asciiTheme="minorHAnsi" w:hAnsiTheme="minorHAnsi" w:cstheme="minorHAnsi"/>
          <w:i/>
          <w:iCs/>
          <w:sz w:val="22"/>
          <w:szCs w:val="22"/>
        </w:rPr>
        <w:t>číslo a početní operace</w:t>
      </w:r>
    </w:p>
    <w:p w:rsidR="001C10A4" w:rsidRDefault="001C10A4" w:rsidP="00267B5E">
      <w:pPr>
        <w:pStyle w:val="Default"/>
        <w:rPr>
          <w:rFonts w:asciiTheme="minorHAnsi" w:hAnsiTheme="minorHAnsi" w:cstheme="minorHAnsi"/>
          <w:b/>
          <w:bCs/>
          <w:sz w:val="22"/>
          <w:szCs w:val="22"/>
        </w:rPr>
      </w:pPr>
    </w:p>
    <w:p w:rsidR="006063A5" w:rsidRDefault="00177A0B" w:rsidP="00267B5E">
      <w:pPr>
        <w:pStyle w:val="Default"/>
        <w:rPr>
          <w:rFonts w:asciiTheme="minorHAnsi" w:hAnsiTheme="minorHAnsi" w:cstheme="minorHAnsi"/>
          <w:b/>
          <w:bCs/>
          <w:sz w:val="22"/>
          <w:szCs w:val="22"/>
        </w:rPr>
      </w:pPr>
      <w:r w:rsidRPr="00267B5E">
        <w:rPr>
          <w:rFonts w:asciiTheme="minorHAnsi" w:hAnsiTheme="minorHAnsi" w:cstheme="minorHAnsi"/>
          <w:b/>
          <w:bCs/>
          <w:sz w:val="22"/>
          <w:szCs w:val="22"/>
        </w:rPr>
        <w:t>Vazba na vzdělávací obsah ŠVP</w:t>
      </w:r>
    </w:p>
    <w:p w:rsidR="00721FD3" w:rsidRPr="00F33AE3" w:rsidRDefault="00F33AE3" w:rsidP="00267B5E">
      <w:pPr>
        <w:pStyle w:val="Default"/>
        <w:rPr>
          <w:rFonts w:asciiTheme="minorHAnsi" w:hAnsiTheme="minorHAnsi" w:cstheme="minorHAnsi"/>
          <w:i/>
          <w:iCs/>
          <w:sz w:val="22"/>
          <w:szCs w:val="22"/>
        </w:rPr>
      </w:pPr>
      <w:r w:rsidRPr="00F33AE3">
        <w:rPr>
          <w:rFonts w:asciiTheme="minorHAnsi" w:hAnsiTheme="minorHAnsi" w:cstheme="minorHAnsi"/>
          <w:bCs/>
          <w:sz w:val="22"/>
          <w:szCs w:val="22"/>
        </w:rPr>
        <w:t>matematika</w:t>
      </w:r>
      <w:r w:rsidR="00177A0B" w:rsidRPr="00F33AE3">
        <w:rPr>
          <w:rFonts w:asciiTheme="minorHAnsi" w:hAnsiTheme="minorHAnsi" w:cstheme="minorHAnsi"/>
          <w:i/>
          <w:iCs/>
          <w:sz w:val="22"/>
          <w:szCs w:val="22"/>
        </w:rPr>
        <w:t xml:space="preserve"> </w:t>
      </w:r>
    </w:p>
    <w:p w:rsidR="001C10A4" w:rsidRDefault="001C10A4" w:rsidP="00267B5E">
      <w:pPr>
        <w:pStyle w:val="Default"/>
        <w:rPr>
          <w:rFonts w:asciiTheme="minorHAnsi" w:hAnsiTheme="minorHAnsi" w:cstheme="minorHAnsi"/>
          <w:b/>
          <w:bCs/>
          <w:sz w:val="22"/>
          <w:szCs w:val="22"/>
        </w:rPr>
      </w:pPr>
    </w:p>
    <w:p w:rsidR="00177A0B" w:rsidRDefault="00177A0B" w:rsidP="00267B5E">
      <w:pPr>
        <w:pStyle w:val="Default"/>
        <w:rPr>
          <w:rFonts w:asciiTheme="minorHAnsi" w:hAnsiTheme="minorHAnsi" w:cstheme="minorHAnsi"/>
          <w:b/>
          <w:bCs/>
          <w:sz w:val="22"/>
          <w:szCs w:val="22"/>
        </w:rPr>
      </w:pPr>
      <w:r w:rsidRPr="00267B5E">
        <w:rPr>
          <w:rFonts w:asciiTheme="minorHAnsi" w:hAnsiTheme="minorHAnsi" w:cstheme="minorHAnsi"/>
          <w:b/>
          <w:bCs/>
          <w:sz w:val="22"/>
          <w:szCs w:val="22"/>
        </w:rPr>
        <w:t xml:space="preserve">Klíčové kompetence </w:t>
      </w:r>
    </w:p>
    <w:p w:rsidR="00F33AE3" w:rsidRPr="00F33AE3" w:rsidRDefault="00F33AE3" w:rsidP="00267B5E">
      <w:pPr>
        <w:pStyle w:val="Default"/>
        <w:rPr>
          <w:rFonts w:asciiTheme="minorHAnsi" w:hAnsiTheme="minorHAnsi" w:cstheme="minorHAnsi"/>
          <w:bCs/>
          <w:sz w:val="22"/>
          <w:szCs w:val="22"/>
        </w:rPr>
      </w:pPr>
      <w:r w:rsidRPr="00F33AE3">
        <w:rPr>
          <w:rFonts w:asciiTheme="minorHAnsi" w:hAnsiTheme="minorHAnsi" w:cstheme="minorHAnsi"/>
          <w:bCs/>
          <w:sz w:val="22"/>
          <w:szCs w:val="22"/>
        </w:rPr>
        <w:t>Kompetence k řešení problémů:</w:t>
      </w:r>
    </w:p>
    <w:p w:rsidR="00F33AE3" w:rsidRDefault="00F33AE3" w:rsidP="00F33AE3">
      <w:pPr>
        <w:pStyle w:val="Default"/>
        <w:numPr>
          <w:ilvl w:val="0"/>
          <w:numId w:val="5"/>
        </w:numPr>
        <w:rPr>
          <w:rFonts w:asciiTheme="minorHAnsi" w:hAnsiTheme="minorHAnsi" w:cstheme="minorHAnsi"/>
          <w:sz w:val="22"/>
          <w:szCs w:val="22"/>
        </w:rPr>
      </w:pPr>
      <w:r w:rsidRPr="00F33AE3">
        <w:rPr>
          <w:rFonts w:asciiTheme="minorHAnsi" w:hAnsiTheme="minorHAnsi" w:cstheme="minorHAnsi"/>
          <w:sz w:val="22"/>
          <w:szCs w:val="22"/>
        </w:rPr>
        <w:t xml:space="preserve">samostatně řeší problémy; volí vhodné způsoby řešení; užívá při řešení problémů logické, matematické a empirické postupy </w:t>
      </w:r>
    </w:p>
    <w:p w:rsidR="00F33AE3" w:rsidRDefault="00F33AE3" w:rsidP="00F33AE3">
      <w:pPr>
        <w:pStyle w:val="Default"/>
        <w:rPr>
          <w:rFonts w:asciiTheme="minorHAnsi" w:hAnsiTheme="minorHAnsi" w:cstheme="minorHAnsi"/>
          <w:sz w:val="22"/>
          <w:szCs w:val="22"/>
        </w:rPr>
      </w:pPr>
    </w:p>
    <w:p w:rsidR="00F33AE3" w:rsidRDefault="00F33AE3" w:rsidP="00F33AE3">
      <w:pPr>
        <w:pStyle w:val="Default"/>
        <w:rPr>
          <w:rFonts w:asciiTheme="minorHAnsi" w:hAnsiTheme="minorHAnsi" w:cstheme="minorHAnsi"/>
          <w:sz w:val="22"/>
          <w:szCs w:val="22"/>
        </w:rPr>
      </w:pPr>
      <w:r>
        <w:rPr>
          <w:rFonts w:asciiTheme="minorHAnsi" w:hAnsiTheme="minorHAnsi" w:cstheme="minorHAnsi"/>
          <w:sz w:val="22"/>
          <w:szCs w:val="22"/>
        </w:rPr>
        <w:t>Kompetence komunikativní:</w:t>
      </w:r>
    </w:p>
    <w:p w:rsidR="00F33AE3" w:rsidRPr="00267B5E" w:rsidRDefault="00F33AE3" w:rsidP="00F33AE3">
      <w:pPr>
        <w:pStyle w:val="Default"/>
        <w:numPr>
          <w:ilvl w:val="0"/>
          <w:numId w:val="6"/>
        </w:numPr>
        <w:rPr>
          <w:rFonts w:asciiTheme="minorHAnsi" w:hAnsiTheme="minorHAnsi" w:cstheme="minorHAnsi"/>
          <w:sz w:val="22"/>
          <w:szCs w:val="22"/>
        </w:rPr>
      </w:pPr>
      <w:r w:rsidRPr="00F33AE3">
        <w:rPr>
          <w:rFonts w:asciiTheme="minorHAnsi" w:hAnsiTheme="minorHAnsi" w:cstheme="minorHAnsi"/>
          <w:sz w:val="22"/>
          <w:szCs w:val="22"/>
        </w:rPr>
        <w:t>naslouchá promluvám druhých lidí, porozumí jim, vhodně na ně reaguje, účinně se zapojuje do diskuse, obhajuje svůj názor a vhodně argumentuje</w:t>
      </w:r>
    </w:p>
    <w:p w:rsidR="00F33AE3" w:rsidRDefault="00F33AE3" w:rsidP="00267B5E">
      <w:pPr>
        <w:pStyle w:val="Default"/>
        <w:rPr>
          <w:rFonts w:asciiTheme="minorHAnsi" w:hAnsiTheme="minorHAnsi" w:cstheme="minorHAnsi"/>
          <w:b/>
          <w:bCs/>
          <w:sz w:val="22"/>
          <w:szCs w:val="22"/>
        </w:rPr>
      </w:pPr>
    </w:p>
    <w:p w:rsidR="00177A0B" w:rsidRPr="00267B5E" w:rsidRDefault="00177A0B" w:rsidP="00267B5E">
      <w:pPr>
        <w:pStyle w:val="Default"/>
        <w:rPr>
          <w:rFonts w:asciiTheme="minorHAnsi" w:hAnsiTheme="minorHAnsi" w:cstheme="minorHAnsi"/>
          <w:b/>
          <w:bCs/>
          <w:sz w:val="22"/>
          <w:szCs w:val="22"/>
        </w:rPr>
      </w:pPr>
      <w:r w:rsidRPr="00267B5E">
        <w:rPr>
          <w:rFonts w:asciiTheme="minorHAnsi" w:hAnsiTheme="minorHAnsi" w:cstheme="minorHAnsi"/>
          <w:b/>
          <w:bCs/>
          <w:sz w:val="22"/>
          <w:szCs w:val="22"/>
        </w:rPr>
        <w:t>Mezipředmětové vztahy</w:t>
      </w:r>
      <w:r w:rsidRPr="00267B5E">
        <w:rPr>
          <w:rFonts w:asciiTheme="minorHAnsi" w:hAnsiTheme="minorHAnsi" w:cstheme="minorHAnsi"/>
          <w:i/>
          <w:iCs/>
          <w:sz w:val="22"/>
          <w:szCs w:val="22"/>
        </w:rPr>
        <w:t xml:space="preserve"> </w:t>
      </w:r>
    </w:p>
    <w:p w:rsidR="001C10A4" w:rsidRDefault="001C10A4" w:rsidP="00267B5E">
      <w:pPr>
        <w:pStyle w:val="Default"/>
        <w:rPr>
          <w:rFonts w:asciiTheme="minorHAnsi" w:hAnsiTheme="minorHAnsi" w:cstheme="minorHAnsi"/>
          <w:b/>
          <w:bCs/>
          <w:sz w:val="22"/>
          <w:szCs w:val="22"/>
        </w:rPr>
      </w:pPr>
    </w:p>
    <w:p w:rsidR="00177A0B" w:rsidRDefault="00177A0B" w:rsidP="00267B5E">
      <w:pPr>
        <w:pStyle w:val="Default"/>
        <w:rPr>
          <w:rFonts w:asciiTheme="minorHAnsi" w:hAnsiTheme="minorHAnsi" w:cstheme="minorHAnsi"/>
          <w:i/>
          <w:iCs/>
          <w:sz w:val="22"/>
          <w:szCs w:val="22"/>
        </w:rPr>
      </w:pPr>
      <w:r w:rsidRPr="00267B5E">
        <w:rPr>
          <w:rFonts w:asciiTheme="minorHAnsi" w:hAnsiTheme="minorHAnsi" w:cstheme="minorHAnsi"/>
          <w:b/>
          <w:bCs/>
          <w:sz w:val="22"/>
          <w:szCs w:val="22"/>
        </w:rPr>
        <w:t>Průřezová témata</w:t>
      </w:r>
      <w:r w:rsidRPr="00267B5E">
        <w:rPr>
          <w:rFonts w:asciiTheme="minorHAnsi" w:hAnsiTheme="minorHAnsi" w:cstheme="minorHAnsi"/>
          <w:i/>
          <w:iCs/>
          <w:sz w:val="22"/>
          <w:szCs w:val="22"/>
        </w:rPr>
        <w:t xml:space="preserve"> </w:t>
      </w:r>
    </w:p>
    <w:p w:rsidR="001C10A4" w:rsidRPr="00267B5E" w:rsidRDefault="001C10A4" w:rsidP="00267B5E">
      <w:pPr>
        <w:pStyle w:val="Default"/>
        <w:rPr>
          <w:rFonts w:asciiTheme="minorHAnsi" w:hAnsiTheme="minorHAnsi" w:cstheme="minorHAnsi"/>
          <w:b/>
          <w:bCs/>
          <w:sz w:val="22"/>
          <w:szCs w:val="22"/>
        </w:rPr>
      </w:pPr>
    </w:p>
    <w:p w:rsidR="00177A0B" w:rsidRPr="00267B5E" w:rsidRDefault="00267B5E" w:rsidP="00267B5E">
      <w:pPr>
        <w:spacing w:after="0"/>
        <w:rPr>
          <w:rFonts w:cstheme="minorHAnsi"/>
          <w:i/>
          <w:iCs/>
          <w:color w:val="000000"/>
        </w:rPr>
      </w:pPr>
      <w:r w:rsidRPr="00267B5E">
        <w:rPr>
          <w:rFonts w:cstheme="minorHAnsi"/>
          <w:b/>
          <w:bCs/>
        </w:rPr>
        <w:t>Výchozí situace a n</w:t>
      </w:r>
      <w:r w:rsidR="00177A0B" w:rsidRPr="00267B5E">
        <w:rPr>
          <w:rFonts w:cstheme="minorHAnsi"/>
          <w:b/>
          <w:bCs/>
        </w:rPr>
        <w:t>ávaznost na předchozí látku</w:t>
      </w:r>
      <w:r w:rsidR="00177A0B" w:rsidRPr="00267B5E">
        <w:rPr>
          <w:rFonts w:cstheme="minorHAnsi"/>
          <w:i/>
          <w:iCs/>
          <w:color w:val="000000"/>
        </w:rPr>
        <w:t xml:space="preserve"> </w:t>
      </w:r>
    </w:p>
    <w:p w:rsidR="001C10A4" w:rsidRDefault="001C10A4" w:rsidP="00267B5E">
      <w:pPr>
        <w:pStyle w:val="Default"/>
        <w:rPr>
          <w:rFonts w:asciiTheme="minorHAnsi" w:hAnsiTheme="minorHAnsi" w:cstheme="minorHAnsi"/>
          <w:bCs/>
          <w:sz w:val="22"/>
          <w:szCs w:val="22"/>
        </w:rPr>
      </w:pPr>
      <w:r>
        <w:rPr>
          <w:rFonts w:asciiTheme="minorHAnsi" w:hAnsiTheme="minorHAnsi" w:cstheme="minorHAnsi"/>
          <w:bCs/>
          <w:sz w:val="22"/>
          <w:szCs w:val="22"/>
        </w:rPr>
        <w:t>Tato hodina slouží jako procvičování a opakování látky, kterou žáci již znají – především procvičení početních operací (násobe</w:t>
      </w:r>
      <w:r w:rsidR="00765FA5">
        <w:rPr>
          <w:rFonts w:asciiTheme="minorHAnsi" w:hAnsiTheme="minorHAnsi" w:cstheme="minorHAnsi"/>
          <w:bCs/>
          <w:sz w:val="22"/>
          <w:szCs w:val="22"/>
        </w:rPr>
        <w:t xml:space="preserve">ní, dělení, sčítání, odčítání) a také </w:t>
      </w:r>
      <w:r>
        <w:rPr>
          <w:rFonts w:asciiTheme="minorHAnsi" w:hAnsiTheme="minorHAnsi" w:cstheme="minorHAnsi"/>
          <w:bCs/>
          <w:sz w:val="22"/>
          <w:szCs w:val="22"/>
        </w:rPr>
        <w:t>rovnic.</w:t>
      </w:r>
    </w:p>
    <w:p w:rsidR="001C10A4" w:rsidRPr="001C10A4" w:rsidRDefault="001C10A4" w:rsidP="00267B5E">
      <w:pPr>
        <w:pStyle w:val="Default"/>
        <w:rPr>
          <w:rFonts w:asciiTheme="minorHAnsi" w:hAnsiTheme="minorHAnsi" w:cstheme="minorHAnsi"/>
          <w:bCs/>
          <w:sz w:val="22"/>
          <w:szCs w:val="22"/>
        </w:rPr>
      </w:pPr>
    </w:p>
    <w:p w:rsidR="001C10A4" w:rsidRDefault="00E422EB" w:rsidP="00267B5E">
      <w:pPr>
        <w:pStyle w:val="Default"/>
        <w:rPr>
          <w:rFonts w:asciiTheme="minorHAnsi" w:hAnsiTheme="minorHAnsi" w:cstheme="minorHAnsi"/>
          <w:b/>
          <w:bCs/>
          <w:sz w:val="22"/>
          <w:szCs w:val="22"/>
        </w:rPr>
      </w:pPr>
      <w:r>
        <w:rPr>
          <w:rFonts w:asciiTheme="minorHAnsi" w:hAnsiTheme="minorHAnsi" w:cstheme="minorHAnsi"/>
          <w:b/>
          <w:bCs/>
          <w:sz w:val="22"/>
          <w:szCs w:val="22"/>
        </w:rPr>
        <w:t>Pomůcky</w:t>
      </w:r>
    </w:p>
    <w:p w:rsidR="001C10A4" w:rsidRDefault="001C10A4" w:rsidP="001C10A4">
      <w:pPr>
        <w:pStyle w:val="Default"/>
        <w:numPr>
          <w:ilvl w:val="0"/>
          <w:numId w:val="6"/>
        </w:numPr>
        <w:rPr>
          <w:rFonts w:asciiTheme="minorHAnsi" w:hAnsiTheme="minorHAnsi" w:cstheme="minorHAnsi"/>
          <w:bCs/>
          <w:sz w:val="22"/>
          <w:szCs w:val="22"/>
        </w:rPr>
      </w:pPr>
      <w:r>
        <w:rPr>
          <w:rFonts w:asciiTheme="minorHAnsi" w:hAnsiTheme="minorHAnsi" w:cstheme="minorHAnsi"/>
          <w:bCs/>
          <w:sz w:val="22"/>
          <w:szCs w:val="22"/>
        </w:rPr>
        <w:t>pracovní list – křížovka na násobení a dělení</w:t>
      </w:r>
    </w:p>
    <w:p w:rsidR="001C10A4" w:rsidRDefault="001C10A4" w:rsidP="001C10A4">
      <w:pPr>
        <w:pStyle w:val="Default"/>
        <w:numPr>
          <w:ilvl w:val="0"/>
          <w:numId w:val="6"/>
        </w:numPr>
        <w:rPr>
          <w:rFonts w:asciiTheme="minorHAnsi" w:hAnsiTheme="minorHAnsi" w:cstheme="minorHAnsi"/>
          <w:bCs/>
          <w:sz w:val="22"/>
          <w:szCs w:val="22"/>
        </w:rPr>
      </w:pPr>
      <w:r>
        <w:rPr>
          <w:rFonts w:asciiTheme="minorHAnsi" w:hAnsiTheme="minorHAnsi" w:cstheme="minorHAnsi"/>
          <w:bCs/>
          <w:sz w:val="22"/>
          <w:szCs w:val="22"/>
        </w:rPr>
        <w:t>pracovní list – slovní úlohy</w:t>
      </w:r>
    </w:p>
    <w:p w:rsidR="001C10A4" w:rsidRDefault="001C10A4" w:rsidP="001C10A4">
      <w:pPr>
        <w:pStyle w:val="Default"/>
        <w:numPr>
          <w:ilvl w:val="0"/>
          <w:numId w:val="6"/>
        </w:numPr>
        <w:rPr>
          <w:rFonts w:asciiTheme="minorHAnsi" w:hAnsiTheme="minorHAnsi" w:cstheme="minorHAnsi"/>
          <w:bCs/>
          <w:sz w:val="22"/>
          <w:szCs w:val="22"/>
        </w:rPr>
      </w:pPr>
      <w:r>
        <w:rPr>
          <w:rFonts w:asciiTheme="minorHAnsi" w:hAnsiTheme="minorHAnsi" w:cstheme="minorHAnsi"/>
          <w:bCs/>
          <w:sz w:val="22"/>
          <w:szCs w:val="22"/>
        </w:rPr>
        <w:t>pracovní list – násobilkové obdélníky</w:t>
      </w:r>
    </w:p>
    <w:p w:rsidR="001C10A4" w:rsidRDefault="001C10A4" w:rsidP="001C10A4">
      <w:pPr>
        <w:pStyle w:val="Default"/>
        <w:numPr>
          <w:ilvl w:val="0"/>
          <w:numId w:val="6"/>
        </w:numPr>
        <w:rPr>
          <w:rFonts w:asciiTheme="minorHAnsi" w:hAnsiTheme="minorHAnsi" w:cstheme="minorHAnsi"/>
          <w:bCs/>
          <w:sz w:val="22"/>
          <w:szCs w:val="22"/>
        </w:rPr>
      </w:pPr>
      <w:r>
        <w:rPr>
          <w:rFonts w:asciiTheme="minorHAnsi" w:hAnsiTheme="minorHAnsi" w:cstheme="minorHAnsi"/>
          <w:bCs/>
          <w:sz w:val="22"/>
          <w:szCs w:val="22"/>
        </w:rPr>
        <w:t>lístečky s příklady na písemné násobení</w:t>
      </w:r>
    </w:p>
    <w:p w:rsidR="001C10A4" w:rsidRPr="0026754D" w:rsidRDefault="001C10A4" w:rsidP="001C10A4">
      <w:pPr>
        <w:pStyle w:val="Default"/>
        <w:numPr>
          <w:ilvl w:val="0"/>
          <w:numId w:val="6"/>
        </w:numPr>
        <w:rPr>
          <w:rFonts w:asciiTheme="minorHAnsi" w:hAnsiTheme="minorHAnsi" w:cstheme="minorHAnsi"/>
          <w:bCs/>
          <w:sz w:val="22"/>
          <w:szCs w:val="22"/>
        </w:rPr>
      </w:pPr>
      <w:r w:rsidRPr="0026754D">
        <w:rPr>
          <w:rFonts w:asciiTheme="minorHAnsi" w:hAnsiTheme="minorHAnsi" w:cstheme="minorHAnsi"/>
          <w:bCs/>
          <w:sz w:val="22"/>
          <w:szCs w:val="22"/>
        </w:rPr>
        <w:t xml:space="preserve">připravené </w:t>
      </w:r>
      <w:r w:rsidR="0026754D" w:rsidRPr="0026754D">
        <w:rPr>
          <w:rFonts w:asciiTheme="minorHAnsi" w:hAnsiTheme="minorHAnsi" w:cstheme="minorHAnsi"/>
          <w:bCs/>
          <w:sz w:val="22"/>
          <w:szCs w:val="22"/>
        </w:rPr>
        <w:t>rovnice</w:t>
      </w:r>
      <w:r w:rsidR="0026754D">
        <w:rPr>
          <w:rFonts w:asciiTheme="minorHAnsi" w:hAnsiTheme="minorHAnsi" w:cstheme="minorHAnsi"/>
          <w:bCs/>
          <w:sz w:val="22"/>
          <w:szCs w:val="22"/>
        </w:rPr>
        <w:t xml:space="preserve"> s různou obtížností</w:t>
      </w:r>
      <w:r w:rsidR="0026754D" w:rsidRPr="0026754D">
        <w:rPr>
          <w:rFonts w:asciiTheme="minorHAnsi" w:hAnsiTheme="minorHAnsi" w:cstheme="minorHAnsi"/>
          <w:bCs/>
          <w:sz w:val="22"/>
          <w:szCs w:val="22"/>
        </w:rPr>
        <w:t xml:space="preserve"> na papíře</w:t>
      </w:r>
    </w:p>
    <w:p w:rsidR="00177A0B" w:rsidRDefault="00267B5E" w:rsidP="00267B5E">
      <w:pPr>
        <w:spacing w:after="0"/>
        <w:rPr>
          <w:rFonts w:cstheme="minorHAnsi"/>
          <w:b/>
          <w:bCs/>
        </w:rPr>
      </w:pPr>
      <w:r w:rsidRPr="00267B5E">
        <w:rPr>
          <w:rFonts w:cstheme="minorHAnsi"/>
          <w:b/>
          <w:bCs/>
        </w:rPr>
        <w:lastRenderedPageBreak/>
        <w:t>Postup ve vyučovací hodině</w:t>
      </w:r>
    </w:p>
    <w:p w:rsidR="00487A84" w:rsidRDefault="00487A84" w:rsidP="00267B5E">
      <w:pPr>
        <w:spacing w:after="0"/>
        <w:rPr>
          <w:rFonts w:cstheme="minorHAnsi"/>
        </w:rPr>
      </w:pPr>
      <w:r>
        <w:rPr>
          <w:rFonts w:cstheme="minorHAnsi"/>
        </w:rPr>
        <w:t>Na si žáci rozdají pracovní list násobilkové obdélníky</w:t>
      </w:r>
      <w:r w:rsidR="00C368FE">
        <w:rPr>
          <w:rFonts w:cstheme="minorHAnsi"/>
        </w:rPr>
        <w:t xml:space="preserve"> (obrázek 6)</w:t>
      </w:r>
      <w:r>
        <w:rPr>
          <w:rFonts w:cstheme="minorHAnsi"/>
        </w:rPr>
        <w:t xml:space="preserve"> a také křížovku</w:t>
      </w:r>
      <w:r w:rsidR="00C368FE">
        <w:rPr>
          <w:rFonts w:cstheme="minorHAnsi"/>
        </w:rPr>
        <w:t xml:space="preserve"> (obrázek 1)</w:t>
      </w:r>
      <w:r>
        <w:rPr>
          <w:rFonts w:cstheme="minorHAnsi"/>
        </w:rPr>
        <w:t>, která je zaměřená na hledání příkladů na násobení a dělení. Žákům sdělíme, že mohou kdykoli během hodiny tuto křížovku luštit, ale pouze pod podmínkou, že už mají příklady, které právě děláme, již hotové a zkontrolované. Tato křížovka slouží k tomu, aby se ti žáci, kteří jsou rychlejší a v matematice nadanější, nenudili a nerušili ostatní.</w:t>
      </w:r>
    </w:p>
    <w:p w:rsidR="00487A84" w:rsidRDefault="00487A84" w:rsidP="00267B5E">
      <w:pPr>
        <w:spacing w:after="0"/>
        <w:rPr>
          <w:rFonts w:cstheme="minorHAnsi"/>
        </w:rPr>
      </w:pPr>
    </w:p>
    <w:p w:rsidR="00487A84" w:rsidRDefault="00487A84" w:rsidP="00267B5E">
      <w:pPr>
        <w:spacing w:after="0"/>
        <w:rPr>
          <w:rFonts w:cstheme="minorHAnsi"/>
        </w:rPr>
      </w:pPr>
      <w:r>
        <w:rPr>
          <w:rFonts w:cstheme="minorHAnsi"/>
        </w:rPr>
        <w:t xml:space="preserve">První aktivitou jsou násobilkové obdélníky. Žáci dostanou pracovní list se sedmi obdélníky, ve kterých jsou doplněny pouze některá čísla. Žáci řeší tyto obdélníky, učitel vždy vyvolá jednoho žáka a ten jde k tabuli, kde příklad řeší. Ostatní si své řešení kontrolují a případně se mohou přihlásit, pokud mají jiné řešení a také ho sdělit. Prvních šest obdélníků má pouze jedno řešení. Poslední obdélník má řešení více, žáci se snaží najít jich co nejvíce a napsat je na tabuli. </w:t>
      </w:r>
    </w:p>
    <w:p w:rsidR="00487A84" w:rsidRDefault="00487A84" w:rsidP="00267B5E">
      <w:pPr>
        <w:spacing w:after="0"/>
        <w:rPr>
          <w:rFonts w:cstheme="minorHAnsi"/>
        </w:rPr>
      </w:pPr>
    </w:p>
    <w:p w:rsidR="007D1383" w:rsidRDefault="00487A84" w:rsidP="00267B5E">
      <w:pPr>
        <w:spacing w:after="0"/>
        <w:rPr>
          <w:rFonts w:cstheme="minorHAnsi"/>
          <w:bCs/>
        </w:rPr>
      </w:pPr>
      <w:r>
        <w:rPr>
          <w:rFonts w:cstheme="minorHAnsi"/>
        </w:rPr>
        <w:t>Druhá aktivita začne rozdáním lístečků, na kterých je jeden příklad na písemné násobení. Jedná se o násobení trojciferného čísla trojciferným činitelem</w:t>
      </w:r>
      <w:r w:rsidR="00C368FE">
        <w:rPr>
          <w:rFonts w:cstheme="minorHAnsi"/>
        </w:rPr>
        <w:t xml:space="preserve"> (obrázek 4)</w:t>
      </w:r>
      <w:r>
        <w:rPr>
          <w:rFonts w:cstheme="minorHAnsi"/>
        </w:rPr>
        <w:t>. Každý dostane jiný příklad. Dva děti, které nejsou v matematice příliš zdatné (jeden z nich je žák</w:t>
      </w:r>
      <w:r w:rsidRPr="00487A84">
        <w:rPr>
          <w:rFonts w:cstheme="minorHAnsi"/>
          <w:bCs/>
        </w:rPr>
        <w:t xml:space="preserve"> </w:t>
      </w:r>
      <w:r>
        <w:rPr>
          <w:rFonts w:cstheme="minorHAnsi"/>
          <w:bCs/>
        </w:rPr>
        <w:t>se speciálními vzdělávacími potřebami) dostanou lehčí příklad – násobení čtyřciferného čísla jednociferným</w:t>
      </w:r>
      <w:r w:rsidR="00C368FE">
        <w:rPr>
          <w:rFonts w:cstheme="minorHAnsi"/>
          <w:bCs/>
        </w:rPr>
        <w:t xml:space="preserve"> (obrázek 5)</w:t>
      </w:r>
      <w:r>
        <w:rPr>
          <w:rFonts w:cstheme="minorHAnsi"/>
          <w:bCs/>
        </w:rPr>
        <w:t xml:space="preserve">. </w:t>
      </w:r>
      <w:r w:rsidR="007D1383">
        <w:rPr>
          <w:rFonts w:cstheme="minorHAnsi"/>
          <w:bCs/>
        </w:rPr>
        <w:t>Všichni svůj příklad vyřeší. Následně vyvoláme vždy jednoho žáka, který chce jít k tabuli. Ten musí svůj příklad předložit a my ho zkontrolujeme (podle papíru, kde jsou výsledky – příklady jsou označené čísly, takže je lehký příklad rychle najít). Pokud měl žák příklad dobře, může jít počítat k tabuli. Žákovi dáme na výběr, může si vybrat buď písemné násobení, anebo rovnice. Žáka kontrolujeme a ostatní žáci si příklad píšou a také počítají v sešitě. Žák potom udělá zkoušku a ověří tak správnost.</w:t>
      </w:r>
    </w:p>
    <w:p w:rsidR="007D1383" w:rsidRDefault="007D1383" w:rsidP="00267B5E">
      <w:pPr>
        <w:spacing w:after="0"/>
        <w:rPr>
          <w:rFonts w:cstheme="minorHAnsi"/>
          <w:bCs/>
        </w:rPr>
      </w:pPr>
    </w:p>
    <w:p w:rsidR="007D1383" w:rsidRDefault="007D1383" w:rsidP="00267B5E">
      <w:pPr>
        <w:spacing w:after="0"/>
        <w:rPr>
          <w:rFonts w:cstheme="minorHAnsi"/>
          <w:bCs/>
        </w:rPr>
      </w:pPr>
      <w:r>
        <w:rPr>
          <w:rFonts w:cstheme="minorHAnsi"/>
          <w:bCs/>
        </w:rPr>
        <w:t>Třetí aktivitou jsou slovní úlohy</w:t>
      </w:r>
      <w:r w:rsidR="00C368FE">
        <w:rPr>
          <w:rFonts w:cstheme="minorHAnsi"/>
          <w:bCs/>
        </w:rPr>
        <w:t xml:space="preserve"> (obrázek 3)</w:t>
      </w:r>
      <w:r>
        <w:rPr>
          <w:rFonts w:cstheme="minorHAnsi"/>
          <w:bCs/>
        </w:rPr>
        <w:t>. Každý samostatně úlohu řeší. Potom se přihlásí ten, kdo ji zvládl a půjde ukázat ostatním své řešení k tabuli. Žáci mohou najít více postupů, jak úlohu řešit a také mohou ten svůj nápad na řešení ostatním ukázat. Žáci diskutují, které řešení je správné, který postup je nejlepší. Pokud někomu řešení úloh nejde, může pracovat ve dvojici.</w:t>
      </w:r>
    </w:p>
    <w:p w:rsidR="007D1383" w:rsidRDefault="007D1383" w:rsidP="00267B5E">
      <w:pPr>
        <w:spacing w:after="0"/>
        <w:rPr>
          <w:rFonts w:cstheme="minorHAnsi"/>
          <w:bCs/>
        </w:rPr>
      </w:pPr>
    </w:p>
    <w:p w:rsidR="007D1383" w:rsidRDefault="007D1383" w:rsidP="00267B5E">
      <w:pPr>
        <w:spacing w:after="0"/>
        <w:rPr>
          <w:rFonts w:cstheme="minorHAnsi"/>
          <w:bCs/>
        </w:rPr>
      </w:pPr>
      <w:r>
        <w:rPr>
          <w:rFonts w:cstheme="minorHAnsi"/>
          <w:bCs/>
        </w:rPr>
        <w:t>Na konci hodiny proběhne hodnocení – žáci mohou ukázat palec nahoru nebo dolů, podle toho jak jim práce šla.</w:t>
      </w:r>
    </w:p>
    <w:p w:rsidR="0026754D" w:rsidRPr="00267B5E" w:rsidRDefault="00487A84" w:rsidP="00267B5E">
      <w:pPr>
        <w:spacing w:after="0"/>
        <w:rPr>
          <w:rFonts w:cstheme="minorHAnsi"/>
        </w:rPr>
      </w:pPr>
      <w:r>
        <w:rPr>
          <w:rFonts w:cstheme="minorHAnsi"/>
          <w:bCs/>
        </w:rPr>
        <w:t xml:space="preserve"> </w:t>
      </w:r>
      <w:r w:rsidRPr="00267B5E">
        <w:rPr>
          <w:rFonts w:cstheme="minorHAnsi"/>
          <w:i/>
          <w:iCs/>
        </w:rPr>
        <w:t xml:space="preserve"> </w:t>
      </w:r>
    </w:p>
    <w:p w:rsidR="00267B5E" w:rsidRPr="00002649" w:rsidRDefault="00267B5E" w:rsidP="00002649">
      <w:pPr>
        <w:pStyle w:val="Default"/>
        <w:rPr>
          <w:rFonts w:asciiTheme="minorHAnsi" w:hAnsiTheme="minorHAnsi" w:cstheme="minorHAnsi"/>
          <w:i/>
          <w:iCs/>
          <w:sz w:val="22"/>
          <w:szCs w:val="22"/>
        </w:rPr>
      </w:pPr>
      <w:r w:rsidRPr="00267B5E">
        <w:rPr>
          <w:rFonts w:asciiTheme="minorHAnsi" w:hAnsiTheme="minorHAnsi" w:cstheme="minorHAnsi"/>
          <w:b/>
          <w:bCs/>
          <w:sz w:val="22"/>
          <w:szCs w:val="22"/>
        </w:rPr>
        <w:t xml:space="preserve">Reflexe </w:t>
      </w:r>
    </w:p>
    <w:p w:rsidR="0026754D" w:rsidRPr="005206FA" w:rsidRDefault="005206FA" w:rsidP="00267B5E">
      <w:pPr>
        <w:spacing w:after="0"/>
        <w:rPr>
          <w:rFonts w:cstheme="minorHAnsi"/>
          <w:bCs/>
          <w:color w:val="000000"/>
        </w:rPr>
      </w:pPr>
      <w:r>
        <w:rPr>
          <w:rFonts w:cstheme="minorHAnsi"/>
          <w:bCs/>
          <w:color w:val="000000"/>
        </w:rPr>
        <w:t xml:space="preserve">Jsem vcelku spokojená s tím, jak jsem hodinu naplánovala a zvládla. Snažila jsem se o individualizaci – připravila jsem si lehčí příklady pro dva žáky, kterým matematika tolik </w:t>
      </w:r>
      <w:r w:rsidR="004A7D01">
        <w:rPr>
          <w:rFonts w:cstheme="minorHAnsi"/>
          <w:bCs/>
          <w:color w:val="000000"/>
        </w:rPr>
        <w:t>nejde, a také</w:t>
      </w:r>
      <w:r>
        <w:rPr>
          <w:rFonts w:cstheme="minorHAnsi"/>
          <w:bCs/>
          <w:color w:val="000000"/>
        </w:rPr>
        <w:t xml:space="preserve"> jsem připravila křížovku, která byla pro rychlé žáky, aby měli co dělat, když už budou hotoví.</w:t>
      </w:r>
      <w:r w:rsidR="004A7D01">
        <w:rPr>
          <w:rFonts w:cstheme="minorHAnsi"/>
          <w:bCs/>
          <w:color w:val="000000"/>
        </w:rPr>
        <w:t xml:space="preserve"> Co v hodině chybělo a zpětně jsem si to uvědomila, bylo, že jsem žákům na začátku neřekla, co bude cílem hodiny. Na to budu příště myslet. Také jsem toho na hodinu naplánovala až moc, ale to jsem předem věděla, že se asi vše nestihne. Jinak si myslím, že jsem se snažila, aby žáky aktivity bavily, dala jsem jim také možnost vybrat si, jestli chtějí počítat příklad na písemné násobení nebo na rovnice. Na konci hodiny jsme udělali reflexi. </w:t>
      </w:r>
      <w:r w:rsidR="00E422EB">
        <w:rPr>
          <w:rFonts w:cstheme="minorHAnsi"/>
          <w:bCs/>
          <w:color w:val="000000"/>
        </w:rPr>
        <w:t>Atmosféra ve třídě byla příjemná, děti byly hodné a dobře pracovaly.</w:t>
      </w:r>
      <w:r w:rsidR="004A7D01">
        <w:rPr>
          <w:rFonts w:cstheme="minorHAnsi"/>
          <w:bCs/>
          <w:color w:val="000000"/>
        </w:rPr>
        <w:t xml:space="preserve">  </w:t>
      </w:r>
      <w:r>
        <w:rPr>
          <w:rFonts w:cstheme="minorHAnsi"/>
          <w:bCs/>
          <w:color w:val="000000"/>
        </w:rPr>
        <w:t xml:space="preserve"> </w:t>
      </w:r>
    </w:p>
    <w:p w:rsidR="005206FA" w:rsidRDefault="005206FA" w:rsidP="00267B5E">
      <w:pPr>
        <w:spacing w:after="0"/>
        <w:rPr>
          <w:rFonts w:cstheme="minorHAnsi"/>
          <w:b/>
          <w:bCs/>
          <w:color w:val="000000"/>
        </w:rPr>
      </w:pPr>
    </w:p>
    <w:p w:rsidR="004A7D01" w:rsidRDefault="004A7D01" w:rsidP="00267B5E">
      <w:pPr>
        <w:spacing w:after="0"/>
        <w:rPr>
          <w:rFonts w:cstheme="minorHAnsi"/>
          <w:b/>
          <w:bCs/>
          <w:color w:val="000000"/>
        </w:rPr>
      </w:pPr>
    </w:p>
    <w:p w:rsidR="004A7D01" w:rsidRDefault="004A7D01" w:rsidP="00267B5E">
      <w:pPr>
        <w:spacing w:after="0"/>
        <w:rPr>
          <w:rFonts w:cstheme="minorHAnsi"/>
          <w:b/>
          <w:bCs/>
          <w:color w:val="000000"/>
        </w:rPr>
      </w:pPr>
    </w:p>
    <w:p w:rsidR="004A7D01" w:rsidRDefault="004A7D01" w:rsidP="00267B5E">
      <w:pPr>
        <w:spacing w:after="0"/>
        <w:rPr>
          <w:rFonts w:cstheme="minorHAnsi"/>
          <w:b/>
          <w:bCs/>
          <w:color w:val="000000"/>
        </w:rPr>
      </w:pPr>
    </w:p>
    <w:p w:rsidR="004A7D01" w:rsidRDefault="004A7D01" w:rsidP="00267B5E">
      <w:pPr>
        <w:spacing w:after="0"/>
        <w:rPr>
          <w:rFonts w:cstheme="minorHAnsi"/>
          <w:b/>
          <w:bCs/>
          <w:color w:val="000000"/>
        </w:rPr>
      </w:pPr>
    </w:p>
    <w:p w:rsidR="004A7D01" w:rsidRDefault="004A7D01" w:rsidP="00267B5E">
      <w:pPr>
        <w:spacing w:after="0"/>
        <w:rPr>
          <w:rFonts w:cstheme="minorHAnsi"/>
          <w:b/>
          <w:bCs/>
          <w:color w:val="000000"/>
        </w:rPr>
      </w:pPr>
    </w:p>
    <w:p w:rsidR="004A7D01" w:rsidRDefault="004A7D01" w:rsidP="00267B5E">
      <w:pPr>
        <w:spacing w:after="0"/>
        <w:rPr>
          <w:rFonts w:cstheme="minorHAnsi"/>
          <w:b/>
          <w:bCs/>
          <w:color w:val="000000"/>
        </w:rPr>
      </w:pPr>
    </w:p>
    <w:p w:rsidR="004A7D01" w:rsidRDefault="004A7D01" w:rsidP="00267B5E">
      <w:pPr>
        <w:spacing w:after="0"/>
        <w:rPr>
          <w:rFonts w:cstheme="minorHAnsi"/>
          <w:b/>
          <w:bCs/>
          <w:color w:val="000000"/>
        </w:rPr>
      </w:pPr>
    </w:p>
    <w:p w:rsidR="004A7D01" w:rsidRDefault="004A7D01" w:rsidP="00267B5E">
      <w:pPr>
        <w:spacing w:after="0"/>
        <w:rPr>
          <w:rFonts w:cstheme="minorHAnsi"/>
          <w:b/>
          <w:bCs/>
          <w:color w:val="000000"/>
        </w:rPr>
      </w:pPr>
    </w:p>
    <w:p w:rsidR="007D1383" w:rsidRDefault="00267B5E" w:rsidP="00267B5E">
      <w:pPr>
        <w:spacing w:after="0"/>
        <w:rPr>
          <w:rFonts w:cstheme="minorHAnsi"/>
          <w:b/>
          <w:bCs/>
          <w:color w:val="000000"/>
        </w:rPr>
      </w:pPr>
      <w:r w:rsidRPr="00267B5E">
        <w:rPr>
          <w:rFonts w:cstheme="minorHAnsi"/>
          <w:b/>
          <w:bCs/>
          <w:color w:val="000000"/>
        </w:rPr>
        <w:t>Přílohy</w:t>
      </w:r>
    </w:p>
    <w:p w:rsidR="00C368FE" w:rsidRDefault="007D1383" w:rsidP="00C368FE">
      <w:pPr>
        <w:pStyle w:val="Bezmezer"/>
        <w:keepNext/>
      </w:pPr>
      <w:r w:rsidRPr="007D1383">
        <w:rPr>
          <w:noProof/>
          <w:lang w:eastAsia="ko-KR"/>
        </w:rPr>
        <w:drawing>
          <wp:inline distT="0" distB="0" distL="0" distR="0" wp14:anchorId="7926FD66" wp14:editId="67D42F8F">
            <wp:extent cx="2052638" cy="204724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55" t="1342" r="1308" b="2475"/>
                    <a:stretch/>
                  </pic:blipFill>
                  <pic:spPr bwMode="auto">
                    <a:xfrm>
                      <a:off x="0" y="0"/>
                      <a:ext cx="2056301" cy="2050893"/>
                    </a:xfrm>
                    <a:prstGeom prst="rect">
                      <a:avLst/>
                    </a:prstGeom>
                    <a:noFill/>
                    <a:ln>
                      <a:noFill/>
                    </a:ln>
                    <a:extLst>
                      <a:ext uri="{53640926-AAD7-44D8-BBD7-CCE9431645EC}">
                        <a14:shadowObscured xmlns:a14="http://schemas.microsoft.com/office/drawing/2010/main"/>
                      </a:ext>
                    </a:extLst>
                  </pic:spPr>
                </pic:pic>
              </a:graphicData>
            </a:graphic>
          </wp:inline>
        </w:drawing>
      </w:r>
    </w:p>
    <w:p w:rsidR="007D1383" w:rsidRDefault="00C368FE" w:rsidP="00C368FE">
      <w:pPr>
        <w:pStyle w:val="Titulek"/>
      </w:pPr>
      <w:r>
        <w:t xml:space="preserve">Obrázek </w:t>
      </w:r>
      <w:r w:rsidR="0087679B">
        <w:fldChar w:fldCharType="begin"/>
      </w:r>
      <w:r w:rsidR="0087679B">
        <w:instrText xml:space="preserve"> SEQ Obrázek \* ARABIC </w:instrText>
      </w:r>
      <w:r w:rsidR="0087679B">
        <w:fldChar w:fldCharType="separate"/>
      </w:r>
      <w:r>
        <w:rPr>
          <w:noProof/>
        </w:rPr>
        <w:t>1</w:t>
      </w:r>
      <w:r w:rsidR="0087679B">
        <w:rPr>
          <w:noProof/>
        </w:rPr>
        <w:fldChar w:fldCharType="end"/>
      </w:r>
      <w:r>
        <w:t>- křížovka na násobení a dělení</w:t>
      </w:r>
    </w:p>
    <w:p w:rsidR="00C368FE" w:rsidRDefault="00C368FE" w:rsidP="00C368FE">
      <w:pPr>
        <w:pStyle w:val="Bezmezer"/>
        <w:rPr>
          <w:noProof/>
        </w:rPr>
      </w:pPr>
    </w:p>
    <w:p w:rsidR="00C368FE" w:rsidRDefault="007D1383" w:rsidP="00C368FE">
      <w:pPr>
        <w:pStyle w:val="Bezmezer"/>
        <w:keepNext/>
      </w:pPr>
      <w:r>
        <w:rPr>
          <w:noProof/>
          <w:lang w:eastAsia="ko-KR"/>
        </w:rPr>
        <w:drawing>
          <wp:inline distT="0" distB="0" distL="0" distR="0" wp14:anchorId="203BE307" wp14:editId="34814D33">
            <wp:extent cx="2049960" cy="2052000"/>
            <wp:effectExtent l="0" t="0" r="762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2080" t="1" b="1395"/>
                    <a:stretch/>
                  </pic:blipFill>
                  <pic:spPr bwMode="auto">
                    <a:xfrm>
                      <a:off x="0" y="0"/>
                      <a:ext cx="2049960" cy="20520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D1383" w:rsidRDefault="00C368FE" w:rsidP="00C368FE">
      <w:pPr>
        <w:pStyle w:val="Titulek"/>
      </w:pPr>
      <w:r>
        <w:t xml:space="preserve">Obrázek </w:t>
      </w:r>
      <w:r w:rsidR="0087679B">
        <w:fldChar w:fldCharType="begin"/>
      </w:r>
      <w:r w:rsidR="0087679B">
        <w:instrText xml:space="preserve"> SEQ Obrázek \* ARABIC </w:instrText>
      </w:r>
      <w:r w:rsidR="0087679B">
        <w:fldChar w:fldCharType="separate"/>
      </w:r>
      <w:r>
        <w:rPr>
          <w:noProof/>
        </w:rPr>
        <w:t>2</w:t>
      </w:r>
      <w:r w:rsidR="0087679B">
        <w:rPr>
          <w:noProof/>
        </w:rPr>
        <w:fldChar w:fldCharType="end"/>
      </w:r>
      <w:r>
        <w:t>- řešení křížovky</w:t>
      </w:r>
    </w:p>
    <w:p w:rsidR="00C368FE" w:rsidRPr="00C368FE" w:rsidRDefault="00C368FE" w:rsidP="00C368FE"/>
    <w:tbl>
      <w:tblPr>
        <w:tblStyle w:val="Mkatabulky1"/>
        <w:tblW w:w="6973" w:type="dxa"/>
        <w:tblLook w:val="04A0" w:firstRow="1" w:lastRow="0" w:firstColumn="1" w:lastColumn="0" w:noHBand="0" w:noVBand="1"/>
      </w:tblPr>
      <w:tblGrid>
        <w:gridCol w:w="6973"/>
      </w:tblGrid>
      <w:tr w:rsidR="00C368FE" w:rsidRPr="00C368FE" w:rsidTr="00C368FE">
        <w:trPr>
          <w:trHeight w:val="20"/>
        </w:trPr>
        <w:tc>
          <w:tcPr>
            <w:tcW w:w="6973" w:type="dxa"/>
          </w:tcPr>
          <w:p w:rsidR="00C368FE" w:rsidRPr="00C368FE" w:rsidRDefault="00C368FE" w:rsidP="00C368FE">
            <w:pPr>
              <w:rPr>
                <w:rFonts w:ascii="Calibri" w:hAnsi="Calibri" w:cs="Times New Roman"/>
                <w:sz w:val="14"/>
              </w:rPr>
            </w:pPr>
            <w:r w:rsidRPr="00C368FE">
              <w:rPr>
                <w:rFonts w:ascii="Calibri" w:hAnsi="Calibri" w:cs="Times New Roman"/>
                <w:sz w:val="14"/>
              </w:rPr>
              <w:t xml:space="preserve">1. Myslím si číslo. Když ho vynásobím číslem 31 a potom ještě přičtu 1 162 a nakonec vydělím sedmi, dostanu číslo 352. Jaké číslo si myslím? </w:t>
            </w:r>
          </w:p>
        </w:tc>
      </w:tr>
      <w:tr w:rsidR="00C368FE" w:rsidRPr="00C368FE" w:rsidTr="00C368FE">
        <w:trPr>
          <w:trHeight w:val="20"/>
        </w:trPr>
        <w:tc>
          <w:tcPr>
            <w:tcW w:w="6973" w:type="dxa"/>
          </w:tcPr>
          <w:p w:rsidR="00C368FE" w:rsidRPr="00C368FE" w:rsidRDefault="00C368FE" w:rsidP="00C368FE">
            <w:pPr>
              <w:rPr>
                <w:rFonts w:ascii="Calibri" w:hAnsi="Calibri" w:cs="Times New Roman"/>
                <w:sz w:val="14"/>
              </w:rPr>
            </w:pPr>
            <w:r w:rsidRPr="00C368FE">
              <w:rPr>
                <w:rFonts w:ascii="Calibri" w:hAnsi="Calibri" w:cs="Times New Roman"/>
                <w:sz w:val="14"/>
              </w:rPr>
              <w:t>2. Myslím si číslo. Vydělím ho číslem 8 a přičtu jedna. Znovu vydělím, tentokrát číslem 4. K takto vzniklému číslu přičtu trojnásobek čísla 7. Dostanu číslo 5 vynásobené samo sebou. Jaké číslo si myslím?</w:t>
            </w:r>
          </w:p>
        </w:tc>
      </w:tr>
      <w:tr w:rsidR="00C368FE" w:rsidRPr="00C368FE" w:rsidTr="00C368FE">
        <w:trPr>
          <w:trHeight w:val="20"/>
        </w:trPr>
        <w:tc>
          <w:tcPr>
            <w:tcW w:w="6973" w:type="dxa"/>
          </w:tcPr>
          <w:p w:rsidR="00C368FE" w:rsidRPr="00C368FE" w:rsidRDefault="00C368FE" w:rsidP="00C368FE">
            <w:pPr>
              <w:rPr>
                <w:rFonts w:ascii="Calibri" w:hAnsi="Calibri" w:cs="Helvetica"/>
                <w:sz w:val="14"/>
                <w:shd w:val="clear" w:color="auto" w:fill="FFFFFF"/>
              </w:rPr>
            </w:pPr>
            <w:r w:rsidRPr="00C368FE">
              <w:rPr>
                <w:rFonts w:ascii="Calibri" w:hAnsi="Calibri" w:cs="Helvetica"/>
                <w:sz w:val="14"/>
                <w:shd w:val="clear" w:color="auto" w:fill="FFFFFF"/>
              </w:rPr>
              <w:t>3. Adam má 5krát méně kaštanů než Zdeněk. Spolu mají 894 kaštanů.</w:t>
            </w:r>
            <w:r w:rsidRPr="00C368FE">
              <w:rPr>
                <w:rFonts w:ascii="Calibri" w:hAnsi="Calibri" w:cs="Helvetica"/>
                <w:sz w:val="14"/>
              </w:rPr>
              <w:t xml:space="preserve"> </w:t>
            </w:r>
            <w:r w:rsidRPr="00C368FE">
              <w:rPr>
                <w:rFonts w:ascii="Calibri" w:hAnsi="Calibri" w:cs="Helvetica"/>
                <w:sz w:val="14"/>
                <w:shd w:val="clear" w:color="auto" w:fill="FFFFFF"/>
              </w:rPr>
              <w:t>Kolik kaštanů má Adam a kolik Zdeněk?</w:t>
            </w:r>
          </w:p>
        </w:tc>
      </w:tr>
      <w:tr w:rsidR="00C368FE" w:rsidRPr="00C368FE" w:rsidTr="00C368FE">
        <w:trPr>
          <w:trHeight w:val="20"/>
        </w:trPr>
        <w:tc>
          <w:tcPr>
            <w:tcW w:w="6973" w:type="dxa"/>
          </w:tcPr>
          <w:p w:rsidR="00C368FE" w:rsidRPr="00C368FE" w:rsidRDefault="00C368FE" w:rsidP="00C368FE">
            <w:pPr>
              <w:rPr>
                <w:rFonts w:ascii="Calibri" w:hAnsi="Calibri" w:cs="Times New Roman"/>
                <w:sz w:val="14"/>
              </w:rPr>
            </w:pPr>
            <w:r w:rsidRPr="00C368FE">
              <w:rPr>
                <w:rFonts w:ascii="Calibri" w:hAnsi="Calibri" w:cs="Times New Roman"/>
                <w:sz w:val="14"/>
              </w:rPr>
              <w:t>4. Pro 4 osoby se počítá s 500 gramy sýra. Kolik gramů sýra je třeba koupit pro 5 osob, chceme-li zachovat velikost porce sýra?</w:t>
            </w:r>
          </w:p>
        </w:tc>
      </w:tr>
      <w:tr w:rsidR="00C368FE" w:rsidRPr="00C368FE" w:rsidTr="00C368FE">
        <w:trPr>
          <w:trHeight w:val="20"/>
        </w:trPr>
        <w:tc>
          <w:tcPr>
            <w:tcW w:w="6973" w:type="dxa"/>
          </w:tcPr>
          <w:p w:rsidR="00C368FE" w:rsidRPr="00C368FE" w:rsidRDefault="00C368FE" w:rsidP="00C368FE">
            <w:pPr>
              <w:rPr>
                <w:rFonts w:ascii="Calibri" w:hAnsi="Calibri" w:cs="Times New Roman"/>
                <w:sz w:val="14"/>
              </w:rPr>
            </w:pPr>
            <w:r w:rsidRPr="00C368FE">
              <w:rPr>
                <w:rFonts w:ascii="Calibri" w:hAnsi="Calibri" w:cs="Times New Roman"/>
                <w:sz w:val="14"/>
              </w:rPr>
              <w:t>5. Kouzelná hůlka stojí 3 zlaté. Létající koště je za 16 zlatých. Čarodějka si koupila jedno koště a několik hůlek. Celkem zaplatila 28 zlatých. Kolik kouzelných hůlek si koupila?</w:t>
            </w:r>
          </w:p>
        </w:tc>
      </w:tr>
      <w:tr w:rsidR="00C368FE" w:rsidRPr="00C368FE" w:rsidTr="00C368FE">
        <w:trPr>
          <w:trHeight w:val="20"/>
        </w:trPr>
        <w:tc>
          <w:tcPr>
            <w:tcW w:w="6973" w:type="dxa"/>
          </w:tcPr>
          <w:p w:rsidR="00C368FE" w:rsidRPr="00C368FE" w:rsidRDefault="00C368FE" w:rsidP="00C368FE">
            <w:pPr>
              <w:rPr>
                <w:rFonts w:ascii="Calibri" w:hAnsi="Calibri" w:cs="Times New Roman"/>
                <w:sz w:val="14"/>
              </w:rPr>
            </w:pPr>
            <w:r w:rsidRPr="00C368FE">
              <w:rPr>
                <w:rFonts w:ascii="Calibri" w:hAnsi="Calibri" w:cs="Times New Roman"/>
                <w:sz w:val="14"/>
              </w:rPr>
              <w:t>6. Šest pirátů uloupilo 30 zlaťáků a 4 drahokamy. Každý drahokam prodali za 6 zlaťáků. Zlaťáky si potom mezi sebe spravedlivě rozdělili. Kolik zlaťáků každý z nich dostal?</w:t>
            </w:r>
          </w:p>
        </w:tc>
      </w:tr>
      <w:tr w:rsidR="00C368FE" w:rsidRPr="00C368FE" w:rsidTr="00C368FE">
        <w:trPr>
          <w:trHeight w:val="20"/>
        </w:trPr>
        <w:tc>
          <w:tcPr>
            <w:tcW w:w="6973" w:type="dxa"/>
          </w:tcPr>
          <w:p w:rsidR="00C368FE" w:rsidRPr="00C368FE" w:rsidRDefault="00C368FE" w:rsidP="00C368FE">
            <w:pPr>
              <w:rPr>
                <w:rFonts w:ascii="Calibri" w:hAnsi="Calibri" w:cs="Times New Roman"/>
                <w:sz w:val="14"/>
              </w:rPr>
            </w:pPr>
            <w:r w:rsidRPr="00C368FE">
              <w:rPr>
                <w:rFonts w:ascii="Calibri" w:hAnsi="Calibri" w:cs="Times New Roman"/>
                <w:sz w:val="14"/>
              </w:rPr>
              <w:t>7. Kupé ve vlaku má 8 sedadel. Člověk zabere jedno sedadlo, obr zabere 3 sedadla a drak zabere všech 8 sedadel. Kolik kupé obsadí 5 draků, 4 obři a 20 lidí?</w:t>
            </w:r>
          </w:p>
        </w:tc>
      </w:tr>
      <w:tr w:rsidR="00C368FE" w:rsidRPr="00C368FE" w:rsidTr="00C368FE">
        <w:trPr>
          <w:trHeight w:val="20"/>
        </w:trPr>
        <w:tc>
          <w:tcPr>
            <w:tcW w:w="6973" w:type="dxa"/>
          </w:tcPr>
          <w:p w:rsidR="00C368FE" w:rsidRPr="00C368FE" w:rsidRDefault="00C368FE" w:rsidP="00C368FE">
            <w:pPr>
              <w:keepNext/>
              <w:rPr>
                <w:rFonts w:ascii="Calibri" w:hAnsi="Calibri" w:cs="Times New Roman"/>
                <w:sz w:val="14"/>
              </w:rPr>
            </w:pPr>
            <w:r w:rsidRPr="00C368FE">
              <w:rPr>
                <w:rFonts w:ascii="Calibri" w:hAnsi="Calibri" w:cs="Times New Roman"/>
                <w:sz w:val="14"/>
              </w:rPr>
              <w:t>8. Letos je tatínkovi 36 let a synovi 11 let. Před kolika lety byl věk tatínka šestinásobkem synova věku?</w:t>
            </w:r>
          </w:p>
        </w:tc>
      </w:tr>
    </w:tbl>
    <w:p w:rsidR="007D1383" w:rsidRDefault="00C368FE" w:rsidP="00C368FE">
      <w:pPr>
        <w:pStyle w:val="Titulek"/>
      </w:pPr>
      <w:r>
        <w:t xml:space="preserve">Obrázek </w:t>
      </w:r>
      <w:r w:rsidR="0087679B">
        <w:fldChar w:fldCharType="begin"/>
      </w:r>
      <w:r w:rsidR="0087679B">
        <w:instrText xml:space="preserve"> SEQ Obrázek \* AR</w:instrText>
      </w:r>
      <w:r w:rsidR="0087679B">
        <w:instrText xml:space="preserve">ABIC </w:instrText>
      </w:r>
      <w:r w:rsidR="0087679B">
        <w:fldChar w:fldCharType="separate"/>
      </w:r>
      <w:r>
        <w:rPr>
          <w:noProof/>
        </w:rPr>
        <w:t>3</w:t>
      </w:r>
      <w:r w:rsidR="0087679B">
        <w:rPr>
          <w:noProof/>
        </w:rPr>
        <w:fldChar w:fldCharType="end"/>
      </w:r>
      <w:r>
        <w:t>- slovní úlohy</w:t>
      </w:r>
    </w:p>
    <w:p w:rsidR="00C368FE" w:rsidRDefault="00C368FE" w:rsidP="00C368FE"/>
    <w:p w:rsidR="00C368FE" w:rsidRDefault="00C368FE" w:rsidP="00C368FE">
      <w:pPr>
        <w:pStyle w:val="Bezmezer"/>
        <w:keepNext/>
      </w:pPr>
      <w:r>
        <w:rPr>
          <w:noProof/>
          <w:lang w:eastAsia="ko-KR"/>
        </w:rPr>
        <w:drawing>
          <wp:inline distT="0" distB="0" distL="0" distR="0">
            <wp:extent cx="675699" cy="78581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900" cy="826751"/>
                    </a:xfrm>
                    <a:prstGeom prst="rect">
                      <a:avLst/>
                    </a:prstGeom>
                    <a:noFill/>
                    <a:ln>
                      <a:noFill/>
                    </a:ln>
                  </pic:spPr>
                </pic:pic>
              </a:graphicData>
            </a:graphic>
          </wp:inline>
        </w:drawing>
      </w:r>
      <w:r>
        <w:rPr>
          <w:noProof/>
          <w:lang w:eastAsia="ko-KR"/>
        </w:rPr>
        <w:drawing>
          <wp:inline distT="0" distB="0" distL="0" distR="0" wp14:anchorId="7EA96C08" wp14:editId="44A27255">
            <wp:extent cx="694881" cy="80486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983" cy="850153"/>
                    </a:xfrm>
                    <a:prstGeom prst="rect">
                      <a:avLst/>
                    </a:prstGeom>
                    <a:noFill/>
                    <a:ln>
                      <a:noFill/>
                    </a:ln>
                  </pic:spPr>
                </pic:pic>
              </a:graphicData>
            </a:graphic>
          </wp:inline>
        </w:drawing>
      </w:r>
    </w:p>
    <w:p w:rsidR="00C368FE" w:rsidRDefault="00C368FE" w:rsidP="00C368FE">
      <w:pPr>
        <w:pStyle w:val="Titulek"/>
      </w:pPr>
      <w:r>
        <w:t xml:space="preserve">Obrázek </w:t>
      </w:r>
      <w:r w:rsidR="0087679B">
        <w:fldChar w:fldCharType="begin"/>
      </w:r>
      <w:r w:rsidR="0087679B">
        <w:instrText xml:space="preserve"> SEQ Obrázek \* ARABIC </w:instrText>
      </w:r>
      <w:r w:rsidR="0087679B">
        <w:fldChar w:fldCharType="separate"/>
      </w:r>
      <w:r>
        <w:rPr>
          <w:noProof/>
        </w:rPr>
        <w:t>4</w:t>
      </w:r>
      <w:r w:rsidR="0087679B">
        <w:rPr>
          <w:noProof/>
        </w:rPr>
        <w:fldChar w:fldCharType="end"/>
      </w:r>
      <w:r>
        <w:t>- písemné násobení</w:t>
      </w:r>
    </w:p>
    <w:p w:rsidR="00C368FE" w:rsidRPr="00C368FE" w:rsidRDefault="00C368FE" w:rsidP="00C368FE"/>
    <w:p w:rsidR="00C368FE" w:rsidRDefault="00C368FE" w:rsidP="00C368FE">
      <w:pPr>
        <w:pStyle w:val="Bezmezer"/>
        <w:keepNext/>
      </w:pPr>
      <w:r>
        <w:rPr>
          <w:noProof/>
          <w:lang w:eastAsia="ko-KR"/>
        </w:rPr>
        <w:lastRenderedPageBreak/>
        <w:drawing>
          <wp:inline distT="0" distB="0" distL="0" distR="0">
            <wp:extent cx="873628" cy="547687"/>
            <wp:effectExtent l="0" t="0" r="3175"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793" cy="555313"/>
                    </a:xfrm>
                    <a:prstGeom prst="rect">
                      <a:avLst/>
                    </a:prstGeom>
                    <a:noFill/>
                    <a:ln>
                      <a:noFill/>
                    </a:ln>
                  </pic:spPr>
                </pic:pic>
              </a:graphicData>
            </a:graphic>
          </wp:inline>
        </w:drawing>
      </w:r>
      <w:r>
        <w:rPr>
          <w:noProof/>
          <w:lang w:eastAsia="ko-KR"/>
        </w:rPr>
        <w:drawing>
          <wp:inline distT="0" distB="0" distL="0" distR="0" wp14:anchorId="267A6125" wp14:editId="3FED886E">
            <wp:extent cx="867192" cy="5400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192" cy="540000"/>
                    </a:xfrm>
                    <a:prstGeom prst="rect">
                      <a:avLst/>
                    </a:prstGeom>
                    <a:noFill/>
                    <a:ln>
                      <a:noFill/>
                    </a:ln>
                  </pic:spPr>
                </pic:pic>
              </a:graphicData>
            </a:graphic>
          </wp:inline>
        </w:drawing>
      </w:r>
    </w:p>
    <w:p w:rsidR="00C368FE" w:rsidRDefault="00C368FE" w:rsidP="00C368FE">
      <w:pPr>
        <w:pStyle w:val="Titulek"/>
      </w:pPr>
      <w:r>
        <w:t xml:space="preserve">Obrázek </w:t>
      </w:r>
      <w:r w:rsidR="0087679B">
        <w:fldChar w:fldCharType="begin"/>
      </w:r>
      <w:r w:rsidR="0087679B">
        <w:instrText xml:space="preserve"> SEQ Obrázek \* ARABIC </w:instrText>
      </w:r>
      <w:r w:rsidR="0087679B">
        <w:fldChar w:fldCharType="separate"/>
      </w:r>
      <w:r>
        <w:rPr>
          <w:noProof/>
        </w:rPr>
        <w:t>5</w:t>
      </w:r>
      <w:r w:rsidR="0087679B">
        <w:rPr>
          <w:noProof/>
        </w:rPr>
        <w:fldChar w:fldCharType="end"/>
      </w:r>
      <w:r>
        <w:t>- písemné násobení jednodušší</w:t>
      </w:r>
    </w:p>
    <w:p w:rsidR="00C368FE" w:rsidRDefault="00C368FE" w:rsidP="00C368FE">
      <w:pPr>
        <w:pStyle w:val="Bezmezer"/>
      </w:pPr>
    </w:p>
    <w:tbl>
      <w:tblPr>
        <w:tblW w:w="9520" w:type="dxa"/>
        <w:tblInd w:w="-5" w:type="dxa"/>
        <w:tblLayout w:type="fixed"/>
        <w:tblCellMar>
          <w:left w:w="70" w:type="dxa"/>
          <w:right w:w="7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368FE" w:rsidRPr="00C368FE" w:rsidTr="00C368FE">
        <w:trPr>
          <w:trHeight w:val="283"/>
        </w:trPr>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4" w:space="0" w:color="auto"/>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13</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4" w:space="0" w:color="auto"/>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9</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4" w:space="0" w:color="auto"/>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6</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4" w:space="0" w:color="auto"/>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11</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10</w:t>
            </w:r>
          </w:p>
        </w:tc>
        <w:tc>
          <w:tcPr>
            <w:tcW w:w="340" w:type="dxa"/>
            <w:tcBorders>
              <w:top w:val="single" w:sz="4" w:space="0" w:color="auto"/>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9</w:t>
            </w:r>
          </w:p>
        </w:tc>
        <w:tc>
          <w:tcPr>
            <w:tcW w:w="340" w:type="dxa"/>
            <w:tcBorders>
              <w:top w:val="single" w:sz="4" w:space="0" w:color="auto"/>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8</w:t>
            </w:r>
          </w:p>
        </w:tc>
        <w:tc>
          <w:tcPr>
            <w:tcW w:w="340" w:type="dxa"/>
            <w:tcBorders>
              <w:top w:val="single" w:sz="4" w:space="0" w:color="auto"/>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r>
      <w:tr w:rsidR="00C368FE" w:rsidRPr="00C368FE" w:rsidTr="00C368FE">
        <w:trPr>
          <w:trHeight w:val="283"/>
        </w:trPr>
        <w:tc>
          <w:tcPr>
            <w:tcW w:w="340" w:type="dxa"/>
            <w:tcBorders>
              <w:top w:val="nil"/>
              <w:left w:val="single" w:sz="4" w:space="0" w:color="auto"/>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156</w:t>
            </w:r>
          </w:p>
        </w:tc>
        <w:tc>
          <w:tcPr>
            <w:tcW w:w="340" w:type="dxa"/>
            <w:tcBorders>
              <w:top w:val="nil"/>
              <w:left w:val="nil"/>
              <w:bottom w:val="single" w:sz="4" w:space="0" w:color="auto"/>
              <w:right w:val="single" w:sz="4"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single" w:sz="4" w:space="0" w:color="auto"/>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110</w:t>
            </w:r>
          </w:p>
        </w:tc>
        <w:tc>
          <w:tcPr>
            <w:tcW w:w="340" w:type="dxa"/>
            <w:tcBorders>
              <w:top w:val="nil"/>
              <w:left w:val="nil"/>
              <w:bottom w:val="single" w:sz="4" w:space="0" w:color="auto"/>
              <w:right w:val="single" w:sz="4"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single" w:sz="4" w:space="0" w:color="auto"/>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77</w:t>
            </w:r>
          </w:p>
        </w:tc>
        <w:tc>
          <w:tcPr>
            <w:tcW w:w="340" w:type="dxa"/>
            <w:tcBorders>
              <w:top w:val="nil"/>
              <w:left w:val="nil"/>
              <w:bottom w:val="single" w:sz="4" w:space="0" w:color="auto"/>
              <w:right w:val="single" w:sz="4"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single" w:sz="4" w:space="0" w:color="auto"/>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64</w:t>
            </w:r>
          </w:p>
        </w:tc>
        <w:tc>
          <w:tcPr>
            <w:tcW w:w="340" w:type="dxa"/>
            <w:tcBorders>
              <w:top w:val="nil"/>
              <w:left w:val="nil"/>
              <w:bottom w:val="single" w:sz="4" w:space="0" w:color="auto"/>
              <w:right w:val="single" w:sz="4"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single" w:sz="4" w:space="0" w:color="auto"/>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110</w:t>
            </w:r>
          </w:p>
        </w:tc>
        <w:tc>
          <w:tcPr>
            <w:tcW w:w="340" w:type="dxa"/>
            <w:tcBorders>
              <w:top w:val="nil"/>
              <w:left w:val="nil"/>
              <w:bottom w:val="single" w:sz="4" w:space="0" w:color="auto"/>
              <w:right w:val="single" w:sz="4"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91</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single" w:sz="4" w:space="0" w:color="auto"/>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63</w:t>
            </w:r>
          </w:p>
        </w:tc>
        <w:tc>
          <w:tcPr>
            <w:tcW w:w="340" w:type="dxa"/>
            <w:tcBorders>
              <w:top w:val="nil"/>
              <w:left w:val="nil"/>
              <w:bottom w:val="single" w:sz="4" w:space="0" w:color="auto"/>
              <w:right w:val="single" w:sz="4"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60</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single" w:sz="4" w:space="0" w:color="auto"/>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48</w:t>
            </w:r>
          </w:p>
        </w:tc>
        <w:tc>
          <w:tcPr>
            <w:tcW w:w="340" w:type="dxa"/>
            <w:tcBorders>
              <w:top w:val="nil"/>
              <w:left w:val="nil"/>
              <w:bottom w:val="single" w:sz="4" w:space="0" w:color="auto"/>
              <w:right w:val="single" w:sz="4"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single" w:sz="4" w:space="0" w:color="auto"/>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72</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r>
      <w:tr w:rsidR="00C368FE" w:rsidRPr="00C368FE" w:rsidTr="00C368FE">
        <w:trPr>
          <w:trHeight w:val="283"/>
        </w:trPr>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12</w:t>
            </w:r>
          </w:p>
        </w:tc>
        <w:tc>
          <w:tcPr>
            <w:tcW w:w="340" w:type="dxa"/>
            <w:tcBorders>
              <w:top w:val="nil"/>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108</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11</w:t>
            </w:r>
          </w:p>
        </w:tc>
        <w:tc>
          <w:tcPr>
            <w:tcW w:w="340" w:type="dxa"/>
            <w:tcBorders>
              <w:top w:val="nil"/>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143</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11</w:t>
            </w:r>
          </w:p>
        </w:tc>
        <w:tc>
          <w:tcPr>
            <w:tcW w:w="340" w:type="dxa"/>
            <w:tcBorders>
              <w:top w:val="nil"/>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121</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8</w:t>
            </w:r>
          </w:p>
        </w:tc>
        <w:tc>
          <w:tcPr>
            <w:tcW w:w="340" w:type="dxa"/>
            <w:tcBorders>
              <w:top w:val="nil"/>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80</w:t>
            </w: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7</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r w:rsidRPr="00C368FE">
              <w:rPr>
                <w:rFonts w:ascii="Calibri" w:eastAsia="Times New Roman" w:hAnsi="Calibri" w:cs="Times New Roman"/>
                <w:color w:val="000000"/>
                <w:sz w:val="12"/>
                <w:szCs w:val="18"/>
              </w:rPr>
              <w:t>10</w:t>
            </w:r>
          </w:p>
        </w:tc>
        <w:tc>
          <w:tcPr>
            <w:tcW w:w="340" w:type="dxa"/>
            <w:tcBorders>
              <w:top w:val="nil"/>
              <w:left w:val="nil"/>
              <w:bottom w:val="nil"/>
              <w:right w:val="nil"/>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single" w:sz="4" w:space="0" w:color="auto"/>
              <w:right w:val="nil"/>
            </w:tcBorders>
            <w:shd w:val="clear" w:color="auto" w:fill="E7E6E6" w:themeFill="background2"/>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68FE" w:rsidRPr="00C368FE" w:rsidRDefault="00C368FE" w:rsidP="001B3F23">
            <w:pPr>
              <w:spacing w:after="0" w:line="240" w:lineRule="auto"/>
              <w:jc w:val="center"/>
              <w:rPr>
                <w:rFonts w:ascii="Calibri" w:eastAsia="Times New Roman" w:hAnsi="Calibri" w:cs="Times New Roman"/>
                <w:color w:val="000000"/>
                <w:sz w:val="12"/>
                <w:szCs w:val="18"/>
              </w:rPr>
            </w:pPr>
          </w:p>
        </w:tc>
        <w:tc>
          <w:tcPr>
            <w:tcW w:w="340" w:type="dxa"/>
            <w:tcBorders>
              <w:top w:val="nil"/>
              <w:left w:val="nil"/>
              <w:bottom w:val="nil"/>
              <w:right w:val="nil"/>
            </w:tcBorders>
            <w:shd w:val="clear" w:color="auto" w:fill="auto"/>
            <w:noWrap/>
            <w:vAlign w:val="center"/>
            <w:hideMark/>
          </w:tcPr>
          <w:p w:rsidR="00C368FE" w:rsidRPr="00C368FE" w:rsidRDefault="00C368FE" w:rsidP="00C368FE">
            <w:pPr>
              <w:keepNext/>
              <w:spacing w:after="0" w:line="240" w:lineRule="auto"/>
              <w:jc w:val="center"/>
              <w:rPr>
                <w:rFonts w:ascii="Calibri" w:eastAsia="Times New Roman" w:hAnsi="Calibri" w:cs="Times New Roman"/>
                <w:color w:val="000000"/>
                <w:sz w:val="12"/>
                <w:szCs w:val="18"/>
              </w:rPr>
            </w:pPr>
          </w:p>
        </w:tc>
      </w:tr>
    </w:tbl>
    <w:p w:rsidR="00C368FE" w:rsidRPr="00C368FE" w:rsidRDefault="00C368FE" w:rsidP="00C368FE">
      <w:pPr>
        <w:pStyle w:val="Titulek"/>
      </w:pPr>
      <w:r>
        <w:t xml:space="preserve">Obrázek </w:t>
      </w:r>
      <w:r w:rsidR="0087679B">
        <w:fldChar w:fldCharType="begin"/>
      </w:r>
      <w:r w:rsidR="0087679B">
        <w:instrText xml:space="preserve"> SEQ Obrázek \* ARABIC </w:instrText>
      </w:r>
      <w:r w:rsidR="0087679B">
        <w:fldChar w:fldCharType="separate"/>
      </w:r>
      <w:r>
        <w:rPr>
          <w:noProof/>
        </w:rPr>
        <w:t>6</w:t>
      </w:r>
      <w:r w:rsidR="0087679B">
        <w:rPr>
          <w:noProof/>
        </w:rPr>
        <w:fldChar w:fldCharType="end"/>
      </w:r>
      <w:r>
        <w:t>- násobilkové obdélníky</w:t>
      </w:r>
    </w:p>
    <w:sectPr w:rsidR="00C368FE" w:rsidRPr="00C368FE" w:rsidSect="00ED6EB1">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9B" w:rsidRDefault="0087679B" w:rsidP="007011C9">
      <w:pPr>
        <w:spacing w:after="0" w:line="240" w:lineRule="auto"/>
      </w:pPr>
      <w:r>
        <w:separator/>
      </w:r>
    </w:p>
  </w:endnote>
  <w:endnote w:type="continuationSeparator" w:id="0">
    <w:p w:rsidR="0087679B" w:rsidRDefault="0087679B" w:rsidP="0070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9B" w:rsidRDefault="0087679B" w:rsidP="007011C9">
      <w:pPr>
        <w:spacing w:after="0" w:line="240" w:lineRule="auto"/>
      </w:pPr>
      <w:r>
        <w:separator/>
      </w:r>
    </w:p>
  </w:footnote>
  <w:footnote w:type="continuationSeparator" w:id="0">
    <w:p w:rsidR="0087679B" w:rsidRDefault="0087679B" w:rsidP="0070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C9" w:rsidRDefault="007011C9">
    <w:pPr>
      <w:pStyle w:val="Zhlav"/>
    </w:pPr>
    <w:r>
      <w:t>Příprava na vyučovací hodinu</w:t>
    </w:r>
    <w:r>
      <w:tab/>
      <w:t>Učitelské praktikum II</w:t>
    </w:r>
    <w:r>
      <w:tab/>
      <w:t>paralelka T. Škachová 2020, KPPP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4F4"/>
    <w:multiLevelType w:val="hybridMultilevel"/>
    <w:tmpl w:val="106EB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0E0AAA"/>
    <w:multiLevelType w:val="hybridMultilevel"/>
    <w:tmpl w:val="1B5E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DF1721"/>
    <w:multiLevelType w:val="hybridMultilevel"/>
    <w:tmpl w:val="7584E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801947"/>
    <w:multiLevelType w:val="hybridMultilevel"/>
    <w:tmpl w:val="F662B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2C498F"/>
    <w:multiLevelType w:val="hybridMultilevel"/>
    <w:tmpl w:val="93CEA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DD33C9"/>
    <w:multiLevelType w:val="hybridMultilevel"/>
    <w:tmpl w:val="D5385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B451E9A"/>
    <w:multiLevelType w:val="hybridMultilevel"/>
    <w:tmpl w:val="7EBC6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AD"/>
    <w:rsid w:val="00002649"/>
    <w:rsid w:val="00136E35"/>
    <w:rsid w:val="001757E9"/>
    <w:rsid w:val="00177A0B"/>
    <w:rsid w:val="001C10A4"/>
    <w:rsid w:val="0026754D"/>
    <w:rsid w:val="00267B5E"/>
    <w:rsid w:val="003122D5"/>
    <w:rsid w:val="00322DB3"/>
    <w:rsid w:val="00344935"/>
    <w:rsid w:val="0034742D"/>
    <w:rsid w:val="00470E10"/>
    <w:rsid w:val="00487A84"/>
    <w:rsid w:val="004A7D01"/>
    <w:rsid w:val="004F7659"/>
    <w:rsid w:val="005206FA"/>
    <w:rsid w:val="00577A08"/>
    <w:rsid w:val="00596B9C"/>
    <w:rsid w:val="006063A5"/>
    <w:rsid w:val="0065517E"/>
    <w:rsid w:val="006709CE"/>
    <w:rsid w:val="007011C9"/>
    <w:rsid w:val="00721FD3"/>
    <w:rsid w:val="0075626B"/>
    <w:rsid w:val="00765FA5"/>
    <w:rsid w:val="007D1383"/>
    <w:rsid w:val="008413A5"/>
    <w:rsid w:val="0087679B"/>
    <w:rsid w:val="008F5A2D"/>
    <w:rsid w:val="00911FA5"/>
    <w:rsid w:val="0095781E"/>
    <w:rsid w:val="009871BA"/>
    <w:rsid w:val="00AC55AD"/>
    <w:rsid w:val="00AC5CC7"/>
    <w:rsid w:val="00AE173F"/>
    <w:rsid w:val="00B0357F"/>
    <w:rsid w:val="00C0519D"/>
    <w:rsid w:val="00C368FE"/>
    <w:rsid w:val="00C7040B"/>
    <w:rsid w:val="00D4108D"/>
    <w:rsid w:val="00D4338D"/>
    <w:rsid w:val="00E019A0"/>
    <w:rsid w:val="00E15073"/>
    <w:rsid w:val="00E422EB"/>
    <w:rsid w:val="00E62448"/>
    <w:rsid w:val="00ED6EB1"/>
    <w:rsid w:val="00F33AE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CD08-0483-466F-885F-FC1E21FE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368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C55AD"/>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96B9C"/>
    <w:pPr>
      <w:ind w:left="720"/>
      <w:contextualSpacing/>
    </w:pPr>
  </w:style>
  <w:style w:type="paragraph" w:styleId="Zhlav">
    <w:name w:val="header"/>
    <w:basedOn w:val="Normln"/>
    <w:link w:val="ZhlavChar"/>
    <w:uiPriority w:val="99"/>
    <w:unhideWhenUsed/>
    <w:rsid w:val="007011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1C9"/>
  </w:style>
  <w:style w:type="paragraph" w:styleId="Zpat">
    <w:name w:val="footer"/>
    <w:basedOn w:val="Normln"/>
    <w:link w:val="ZpatChar"/>
    <w:uiPriority w:val="99"/>
    <w:unhideWhenUsed/>
    <w:rsid w:val="007011C9"/>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1C9"/>
  </w:style>
  <w:style w:type="paragraph" w:styleId="Textbubliny">
    <w:name w:val="Balloon Text"/>
    <w:basedOn w:val="Normln"/>
    <w:link w:val="TextbublinyChar"/>
    <w:uiPriority w:val="99"/>
    <w:semiHidden/>
    <w:unhideWhenUsed/>
    <w:rsid w:val="001757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57E9"/>
    <w:rPr>
      <w:rFonts w:ascii="Segoe UI" w:hAnsi="Segoe UI" w:cs="Segoe UI"/>
      <w:sz w:val="18"/>
      <w:szCs w:val="18"/>
    </w:rPr>
  </w:style>
  <w:style w:type="paragraph" w:styleId="Bezmezer">
    <w:name w:val="No Spacing"/>
    <w:uiPriority w:val="1"/>
    <w:qFormat/>
    <w:rsid w:val="007D1383"/>
    <w:pPr>
      <w:spacing w:after="0" w:line="240" w:lineRule="auto"/>
    </w:pPr>
  </w:style>
  <w:style w:type="paragraph" w:styleId="Titulek">
    <w:name w:val="caption"/>
    <w:basedOn w:val="Normln"/>
    <w:next w:val="Normln"/>
    <w:uiPriority w:val="35"/>
    <w:unhideWhenUsed/>
    <w:qFormat/>
    <w:rsid w:val="007D1383"/>
    <w:pPr>
      <w:spacing w:after="200" w:line="240" w:lineRule="auto"/>
    </w:pPr>
    <w:rPr>
      <w:i/>
      <w:iCs/>
      <w:color w:val="44546A" w:themeColor="text2"/>
      <w:sz w:val="18"/>
      <w:szCs w:val="18"/>
    </w:rPr>
  </w:style>
  <w:style w:type="character" w:customStyle="1" w:styleId="Nadpis1Char">
    <w:name w:val="Nadpis 1 Char"/>
    <w:basedOn w:val="Standardnpsmoodstavce"/>
    <w:link w:val="Nadpis1"/>
    <w:uiPriority w:val="9"/>
    <w:rsid w:val="00C368FE"/>
    <w:rPr>
      <w:rFonts w:asciiTheme="majorHAnsi" w:eastAsiaTheme="majorEastAsia" w:hAnsiTheme="majorHAnsi" w:cstheme="majorBidi"/>
      <w:color w:val="2E74B5" w:themeColor="accent1" w:themeShade="BF"/>
      <w:sz w:val="32"/>
      <w:szCs w:val="32"/>
    </w:rPr>
  </w:style>
  <w:style w:type="table" w:customStyle="1" w:styleId="Mkatabulky1">
    <w:name w:val="Mřížka tabulky1"/>
    <w:basedOn w:val="Normlntabulka"/>
    <w:next w:val="Mkatabulky"/>
    <w:uiPriority w:val="39"/>
    <w:rsid w:val="00C368FE"/>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C3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940</Words>
  <Characters>5549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Škachová Tereza</dc:creator>
  <cp:keywords/>
  <dc:description/>
  <cp:lastModifiedBy>aki</cp:lastModifiedBy>
  <cp:revision>6</cp:revision>
  <cp:lastPrinted>2020-02-24T13:38:00Z</cp:lastPrinted>
  <dcterms:created xsi:type="dcterms:W3CDTF">2020-03-06T09:41:00Z</dcterms:created>
  <dcterms:modified xsi:type="dcterms:W3CDTF">2020-03-12T13:43:00Z</dcterms:modified>
</cp:coreProperties>
</file>