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7D9" w:rsidRPr="00AF3D07" w:rsidRDefault="00AF3D07" w:rsidP="00AF3D07">
      <w:pPr>
        <w:spacing w:after="60" w:line="240" w:lineRule="auto"/>
        <w:rPr>
          <w:sz w:val="24"/>
          <w:szCs w:val="24"/>
        </w:rPr>
      </w:pPr>
      <w:proofErr w:type="gramStart"/>
      <w:r w:rsidRPr="00AF3D07">
        <w:rPr>
          <w:b/>
          <w:sz w:val="24"/>
          <w:szCs w:val="24"/>
        </w:rPr>
        <w:t>Pozorovatel</w:t>
      </w:r>
      <w:r w:rsidR="00B857D9" w:rsidRPr="00AF3D07">
        <w:rPr>
          <w:b/>
          <w:sz w:val="24"/>
          <w:szCs w:val="24"/>
        </w:rPr>
        <w:t>:</w:t>
      </w:r>
      <w:r w:rsidR="00907E3A" w:rsidRPr="00AF3D07">
        <w:rPr>
          <w:sz w:val="24"/>
          <w:szCs w:val="24"/>
        </w:rPr>
        <w:t xml:space="preserve">  </w:t>
      </w:r>
      <w:r w:rsidR="00940F10">
        <w:rPr>
          <w:sz w:val="24"/>
          <w:szCs w:val="24"/>
        </w:rPr>
        <w:tab/>
      </w:r>
      <w:proofErr w:type="gramEnd"/>
      <w:r w:rsidR="007A52BF">
        <w:rPr>
          <w:sz w:val="24"/>
          <w:szCs w:val="24"/>
        </w:rPr>
        <w:t>Radel Vocílka</w:t>
      </w:r>
      <w:r w:rsidRPr="00AF3D07">
        <w:rPr>
          <w:sz w:val="24"/>
          <w:szCs w:val="24"/>
        </w:rPr>
        <w:tab/>
      </w:r>
      <w:r w:rsidRPr="00AF3D07">
        <w:rPr>
          <w:sz w:val="24"/>
          <w:szCs w:val="24"/>
        </w:rPr>
        <w:tab/>
      </w:r>
      <w:r w:rsidRPr="00AF3D07">
        <w:rPr>
          <w:sz w:val="24"/>
          <w:szCs w:val="24"/>
        </w:rPr>
        <w:tab/>
      </w:r>
      <w:r w:rsidRPr="00AF3D07">
        <w:rPr>
          <w:sz w:val="24"/>
          <w:szCs w:val="24"/>
        </w:rPr>
        <w:tab/>
      </w:r>
      <w:r w:rsidRPr="00AF3D07">
        <w:rPr>
          <w:sz w:val="24"/>
          <w:szCs w:val="24"/>
        </w:rPr>
        <w:tab/>
      </w:r>
      <w:r w:rsidR="00EB50F8" w:rsidRPr="00AF3D07">
        <w:rPr>
          <w:b/>
          <w:sz w:val="24"/>
          <w:szCs w:val="24"/>
        </w:rPr>
        <w:t>Datum:</w:t>
      </w:r>
      <w:r w:rsidRPr="00AF3D07">
        <w:rPr>
          <w:b/>
          <w:sz w:val="24"/>
          <w:szCs w:val="24"/>
        </w:rPr>
        <w:tab/>
      </w:r>
      <w:r w:rsidR="00940F10">
        <w:rPr>
          <w:sz w:val="24"/>
          <w:szCs w:val="24"/>
        </w:rPr>
        <w:t>15.10.2019</w:t>
      </w:r>
      <w:r w:rsidRPr="00AF3D07">
        <w:rPr>
          <w:b/>
          <w:sz w:val="24"/>
          <w:szCs w:val="24"/>
        </w:rPr>
        <w:tab/>
      </w:r>
      <w:r w:rsidRPr="00AF3D07">
        <w:rPr>
          <w:b/>
          <w:sz w:val="24"/>
          <w:szCs w:val="24"/>
        </w:rPr>
        <w:tab/>
      </w:r>
      <w:r w:rsidRPr="00AF3D07">
        <w:rPr>
          <w:b/>
          <w:sz w:val="24"/>
          <w:szCs w:val="24"/>
        </w:rPr>
        <w:tab/>
      </w:r>
      <w:r w:rsidRPr="00AF3D07">
        <w:rPr>
          <w:b/>
          <w:sz w:val="24"/>
          <w:szCs w:val="24"/>
        </w:rPr>
        <w:tab/>
      </w:r>
    </w:p>
    <w:p w:rsidR="00B857D9" w:rsidRPr="00D826AF" w:rsidRDefault="00B857D9" w:rsidP="00AF3D07">
      <w:pPr>
        <w:spacing w:after="60" w:line="240" w:lineRule="auto"/>
        <w:rPr>
          <w:b/>
          <w:sz w:val="24"/>
          <w:szCs w:val="24"/>
        </w:rPr>
      </w:pPr>
      <w:r w:rsidRPr="00AF3D07">
        <w:rPr>
          <w:b/>
          <w:sz w:val="24"/>
          <w:szCs w:val="24"/>
        </w:rPr>
        <w:t>Škola:</w:t>
      </w:r>
      <w:r w:rsidR="00AF3D07" w:rsidRPr="00AF3D07">
        <w:rPr>
          <w:b/>
          <w:sz w:val="24"/>
          <w:szCs w:val="24"/>
        </w:rPr>
        <w:tab/>
      </w:r>
      <w:r w:rsidR="00AF3D07" w:rsidRPr="00AF3D07">
        <w:rPr>
          <w:b/>
          <w:sz w:val="24"/>
          <w:szCs w:val="24"/>
        </w:rPr>
        <w:tab/>
      </w:r>
      <w:r w:rsidR="00940F10">
        <w:rPr>
          <w:sz w:val="24"/>
          <w:szCs w:val="24"/>
        </w:rPr>
        <w:t>ZŠ Otokara Chlupa</w:t>
      </w:r>
      <w:r w:rsidR="00940F10">
        <w:rPr>
          <w:b/>
          <w:sz w:val="24"/>
          <w:szCs w:val="24"/>
        </w:rPr>
        <w:tab/>
      </w:r>
      <w:r w:rsidR="00940F10">
        <w:rPr>
          <w:b/>
          <w:sz w:val="24"/>
          <w:szCs w:val="24"/>
        </w:rPr>
        <w:tab/>
      </w:r>
      <w:r w:rsidR="00940F10">
        <w:rPr>
          <w:b/>
          <w:sz w:val="24"/>
          <w:szCs w:val="24"/>
        </w:rPr>
        <w:tab/>
      </w:r>
      <w:r w:rsidR="00940F10">
        <w:rPr>
          <w:b/>
          <w:sz w:val="24"/>
          <w:szCs w:val="24"/>
        </w:rPr>
        <w:tab/>
        <w:t>Třída:</w:t>
      </w:r>
      <w:r w:rsidR="00940F10">
        <w:rPr>
          <w:b/>
          <w:sz w:val="24"/>
          <w:szCs w:val="24"/>
        </w:rPr>
        <w:tab/>
      </w:r>
      <w:r w:rsidR="00940F10">
        <w:rPr>
          <w:b/>
          <w:sz w:val="24"/>
          <w:szCs w:val="24"/>
        </w:rPr>
        <w:tab/>
      </w:r>
      <w:r w:rsidR="00940F10">
        <w:rPr>
          <w:sz w:val="24"/>
          <w:szCs w:val="24"/>
        </w:rPr>
        <w:t>5.D</w:t>
      </w:r>
      <w:r w:rsidR="00AF3D07" w:rsidRPr="00AF3D07">
        <w:rPr>
          <w:b/>
          <w:sz w:val="24"/>
          <w:szCs w:val="24"/>
        </w:rPr>
        <w:tab/>
      </w:r>
      <w:r w:rsidR="00AF3D07" w:rsidRPr="00AF3D07">
        <w:rPr>
          <w:b/>
          <w:sz w:val="24"/>
          <w:szCs w:val="24"/>
        </w:rPr>
        <w:tab/>
      </w:r>
      <w:r w:rsidR="00D826AF">
        <w:rPr>
          <w:b/>
          <w:sz w:val="24"/>
          <w:szCs w:val="24"/>
        </w:rPr>
        <w:t xml:space="preserve">                                  </w:t>
      </w:r>
      <w:bookmarkStart w:id="0" w:name="_GoBack"/>
      <w:bookmarkEnd w:id="0"/>
      <w:r w:rsidR="00D826AF">
        <w:rPr>
          <w:b/>
          <w:sz w:val="24"/>
          <w:szCs w:val="24"/>
        </w:rPr>
        <w:t xml:space="preserve"> </w:t>
      </w:r>
      <w:r w:rsidR="00AF3D07" w:rsidRPr="00AF3D07">
        <w:rPr>
          <w:b/>
          <w:sz w:val="24"/>
          <w:szCs w:val="24"/>
        </w:rPr>
        <w:t>Počet žáků (dívky/chlapci):</w:t>
      </w:r>
      <w:r w:rsidR="00907E3A" w:rsidRPr="00AF3D07">
        <w:rPr>
          <w:b/>
          <w:sz w:val="24"/>
          <w:szCs w:val="24"/>
        </w:rPr>
        <w:t xml:space="preserve"> </w:t>
      </w:r>
      <w:r w:rsidR="00940F10">
        <w:rPr>
          <w:sz w:val="24"/>
          <w:szCs w:val="24"/>
        </w:rPr>
        <w:t>10/10</w:t>
      </w:r>
    </w:p>
    <w:p w:rsidR="000B2E5B" w:rsidRPr="00940F10" w:rsidRDefault="00AF3D07" w:rsidP="00096180">
      <w:pPr>
        <w:spacing w:after="60" w:line="480" w:lineRule="auto"/>
        <w:rPr>
          <w:sz w:val="24"/>
          <w:szCs w:val="24"/>
        </w:rPr>
      </w:pPr>
      <w:r w:rsidRPr="00AF3D07">
        <w:rPr>
          <w:b/>
          <w:sz w:val="24"/>
          <w:szCs w:val="24"/>
        </w:rPr>
        <w:t>Předmět:</w:t>
      </w:r>
      <w:r w:rsidRPr="00AF3D07">
        <w:rPr>
          <w:b/>
          <w:sz w:val="24"/>
          <w:szCs w:val="24"/>
        </w:rPr>
        <w:tab/>
      </w:r>
      <w:r w:rsidR="00FA1C51">
        <w:rPr>
          <w:sz w:val="24"/>
          <w:szCs w:val="24"/>
        </w:rPr>
        <w:t>Člověk a jeho svět</w:t>
      </w:r>
      <w:r w:rsidR="00940F10">
        <w:rPr>
          <w:b/>
          <w:sz w:val="24"/>
          <w:szCs w:val="24"/>
        </w:rPr>
        <w:tab/>
      </w:r>
      <w:r w:rsidR="00940F10">
        <w:rPr>
          <w:b/>
          <w:sz w:val="24"/>
          <w:szCs w:val="24"/>
        </w:rPr>
        <w:tab/>
      </w:r>
      <w:r w:rsidR="00940F10">
        <w:rPr>
          <w:b/>
          <w:sz w:val="24"/>
          <w:szCs w:val="24"/>
        </w:rPr>
        <w:tab/>
      </w:r>
      <w:r w:rsidR="00940F10">
        <w:rPr>
          <w:b/>
          <w:sz w:val="24"/>
          <w:szCs w:val="24"/>
        </w:rPr>
        <w:tab/>
      </w:r>
      <w:r w:rsidRPr="00AF3D07">
        <w:rPr>
          <w:b/>
          <w:sz w:val="24"/>
          <w:szCs w:val="24"/>
        </w:rPr>
        <w:t>Tematický celek:</w:t>
      </w:r>
      <w:r w:rsidR="00940F10">
        <w:rPr>
          <w:b/>
          <w:sz w:val="24"/>
          <w:szCs w:val="24"/>
        </w:rPr>
        <w:t xml:space="preserve"> </w:t>
      </w:r>
      <w:r w:rsidR="00FA1C51">
        <w:rPr>
          <w:sz w:val="24"/>
          <w:szCs w:val="24"/>
        </w:rPr>
        <w:t>zeměpis (Holandsko)</w:t>
      </w:r>
    </w:p>
    <w:tbl>
      <w:tblPr>
        <w:tblStyle w:val="Mkatabulky"/>
        <w:tblpPr w:leftFromText="141" w:rightFromText="141" w:vertAnchor="text" w:tblpY="1"/>
        <w:tblOverlap w:val="never"/>
        <w:tblW w:w="14596" w:type="dxa"/>
        <w:tblLook w:val="04A0" w:firstRow="1" w:lastRow="0" w:firstColumn="1" w:lastColumn="0" w:noHBand="0" w:noVBand="1"/>
      </w:tblPr>
      <w:tblGrid>
        <w:gridCol w:w="988"/>
        <w:gridCol w:w="3402"/>
        <w:gridCol w:w="4961"/>
        <w:gridCol w:w="5245"/>
      </w:tblGrid>
      <w:tr w:rsidR="00B857D9" w:rsidRPr="00AF3D07" w:rsidTr="00A365B5">
        <w:tc>
          <w:tcPr>
            <w:tcW w:w="988" w:type="dxa"/>
          </w:tcPr>
          <w:p w:rsidR="00B857D9" w:rsidRPr="00AF3D07" w:rsidRDefault="00B857D9" w:rsidP="00A365B5">
            <w:pPr>
              <w:rPr>
                <w:b/>
                <w:sz w:val="24"/>
                <w:szCs w:val="24"/>
              </w:rPr>
            </w:pPr>
            <w:r w:rsidRPr="00AF3D07">
              <w:rPr>
                <w:b/>
                <w:sz w:val="24"/>
                <w:szCs w:val="24"/>
              </w:rPr>
              <w:t>Čas</w:t>
            </w:r>
          </w:p>
        </w:tc>
        <w:tc>
          <w:tcPr>
            <w:tcW w:w="3402" w:type="dxa"/>
          </w:tcPr>
          <w:p w:rsidR="00B857D9" w:rsidRPr="00AF3D07" w:rsidRDefault="00B857D9" w:rsidP="00A365B5">
            <w:pPr>
              <w:rPr>
                <w:b/>
                <w:sz w:val="24"/>
                <w:szCs w:val="24"/>
              </w:rPr>
            </w:pPr>
            <w:r w:rsidRPr="00AF3D07">
              <w:rPr>
                <w:b/>
                <w:sz w:val="24"/>
                <w:szCs w:val="24"/>
              </w:rPr>
              <w:t>Popis činnosti</w:t>
            </w:r>
          </w:p>
        </w:tc>
        <w:tc>
          <w:tcPr>
            <w:tcW w:w="4961" w:type="dxa"/>
          </w:tcPr>
          <w:p w:rsidR="00B857D9" w:rsidRPr="00AF3D07" w:rsidRDefault="00AF3D07" w:rsidP="00A365B5">
            <w:pPr>
              <w:rPr>
                <w:b/>
                <w:sz w:val="24"/>
                <w:szCs w:val="24"/>
              </w:rPr>
            </w:pPr>
            <w:r>
              <w:rPr>
                <w:b/>
                <w:sz w:val="24"/>
                <w:szCs w:val="24"/>
              </w:rPr>
              <w:t>Vyučovací a</w:t>
            </w:r>
            <w:r w:rsidR="00B857D9" w:rsidRPr="00AF3D07">
              <w:rPr>
                <w:b/>
                <w:sz w:val="24"/>
                <w:szCs w:val="24"/>
              </w:rPr>
              <w:t>ktivita učitele</w:t>
            </w:r>
          </w:p>
        </w:tc>
        <w:tc>
          <w:tcPr>
            <w:tcW w:w="5245" w:type="dxa"/>
          </w:tcPr>
          <w:p w:rsidR="00B857D9" w:rsidRPr="00AF3D07" w:rsidRDefault="00AF3D07" w:rsidP="00A365B5">
            <w:pPr>
              <w:rPr>
                <w:b/>
                <w:sz w:val="24"/>
                <w:szCs w:val="24"/>
              </w:rPr>
            </w:pPr>
            <w:r>
              <w:rPr>
                <w:b/>
                <w:sz w:val="24"/>
                <w:szCs w:val="24"/>
              </w:rPr>
              <w:t>Učební a</w:t>
            </w:r>
            <w:r w:rsidR="00B857D9" w:rsidRPr="00AF3D07">
              <w:rPr>
                <w:b/>
                <w:sz w:val="24"/>
                <w:szCs w:val="24"/>
              </w:rPr>
              <w:t>ktivita žáka</w:t>
            </w:r>
          </w:p>
        </w:tc>
      </w:tr>
      <w:tr w:rsidR="00B857D9" w:rsidTr="00A365B5">
        <w:tc>
          <w:tcPr>
            <w:tcW w:w="988" w:type="dxa"/>
          </w:tcPr>
          <w:p w:rsidR="00B857D9" w:rsidRDefault="00FA1C51" w:rsidP="00A365B5">
            <w:r>
              <w:t>8</w:t>
            </w:r>
            <w:r w:rsidR="00940F10">
              <w:t>:00</w:t>
            </w:r>
          </w:p>
          <w:p w:rsidR="00B857D9" w:rsidRDefault="00B857D9" w:rsidP="00A365B5"/>
          <w:p w:rsidR="00B857D9" w:rsidRDefault="00B857D9" w:rsidP="00A365B5"/>
          <w:p w:rsidR="00B857D9" w:rsidRDefault="00B857D9" w:rsidP="00A365B5"/>
          <w:p w:rsidR="00940F10" w:rsidRDefault="00940F10" w:rsidP="00A365B5"/>
          <w:p w:rsidR="00B857D9" w:rsidRDefault="00FA1C51" w:rsidP="00A365B5">
            <w:r>
              <w:t>8:10</w:t>
            </w:r>
          </w:p>
          <w:p w:rsidR="00B857D9" w:rsidRDefault="00B857D9" w:rsidP="00A365B5"/>
          <w:p w:rsidR="00B857D9" w:rsidRDefault="00B857D9" w:rsidP="00A365B5"/>
          <w:p w:rsidR="00B857D9" w:rsidRDefault="00B857D9" w:rsidP="00A365B5"/>
          <w:p w:rsidR="00B857D9" w:rsidRDefault="00B857D9" w:rsidP="00A365B5"/>
          <w:p w:rsidR="00B857D9" w:rsidRDefault="00B857D9" w:rsidP="00A365B5"/>
          <w:p w:rsidR="00B857D9" w:rsidRDefault="00B857D9" w:rsidP="00A365B5"/>
          <w:p w:rsidR="00B857D9" w:rsidRDefault="00355914" w:rsidP="00A365B5">
            <w:r>
              <w:t>8.12</w:t>
            </w:r>
          </w:p>
          <w:p w:rsidR="00B857D9" w:rsidRDefault="00B857D9" w:rsidP="00A365B5"/>
          <w:p w:rsidR="00B857D9" w:rsidRDefault="00B857D9" w:rsidP="00A365B5"/>
          <w:p w:rsidR="00B857D9" w:rsidRDefault="00B857D9" w:rsidP="00A365B5"/>
          <w:p w:rsidR="00B857D9" w:rsidRDefault="00B857D9" w:rsidP="00A365B5"/>
          <w:p w:rsidR="00B857D9" w:rsidRDefault="00B857D9" w:rsidP="00A365B5"/>
          <w:p w:rsidR="00B857D9" w:rsidRDefault="00B857D9" w:rsidP="00A365B5"/>
          <w:p w:rsidR="00355914" w:rsidRDefault="00355914" w:rsidP="00A365B5"/>
          <w:p w:rsidR="00940F10" w:rsidRDefault="00355914" w:rsidP="00A365B5">
            <w:r>
              <w:t>8:25</w:t>
            </w:r>
          </w:p>
          <w:p w:rsidR="00B857D9" w:rsidRDefault="00B857D9" w:rsidP="00A365B5"/>
          <w:p w:rsidR="00B857D9" w:rsidRDefault="00B857D9" w:rsidP="00A365B5"/>
          <w:p w:rsidR="00B857D9" w:rsidRDefault="00B857D9" w:rsidP="00A365B5"/>
          <w:p w:rsidR="00B857D9" w:rsidRDefault="00940F10" w:rsidP="00A365B5">
            <w:r>
              <w:t>9:39</w:t>
            </w:r>
          </w:p>
          <w:p w:rsidR="00B857D9" w:rsidRDefault="00B857D9" w:rsidP="00A365B5"/>
          <w:p w:rsidR="00B857D9" w:rsidRDefault="00B857D9" w:rsidP="00A365B5"/>
          <w:p w:rsidR="00B857D9" w:rsidRDefault="00B857D9" w:rsidP="00A365B5"/>
          <w:p w:rsidR="00B857D9" w:rsidRDefault="00B857D9" w:rsidP="00A365B5"/>
          <w:p w:rsidR="00B857D9" w:rsidRDefault="00B857D9" w:rsidP="00A365B5"/>
          <w:p w:rsidR="00B857D9" w:rsidRDefault="00B857D9" w:rsidP="00A365B5"/>
          <w:p w:rsidR="00B857D9" w:rsidRDefault="00B857D9" w:rsidP="00A365B5"/>
          <w:p w:rsidR="00B857D9" w:rsidRDefault="00B857D9" w:rsidP="00A365B5"/>
          <w:p w:rsidR="00B857D9" w:rsidRDefault="00B857D9" w:rsidP="00A365B5"/>
          <w:p w:rsidR="00B857D9" w:rsidRDefault="00B857D9" w:rsidP="00A365B5"/>
          <w:p w:rsidR="00B857D9" w:rsidRDefault="00B857D9" w:rsidP="00A365B5"/>
          <w:p w:rsidR="00B857D9" w:rsidRDefault="00B857D9"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907E3A" w:rsidRDefault="00907E3A" w:rsidP="00A365B5"/>
          <w:p w:rsidR="00B857D9" w:rsidRDefault="00B857D9" w:rsidP="00A365B5"/>
        </w:tc>
        <w:tc>
          <w:tcPr>
            <w:tcW w:w="3402" w:type="dxa"/>
          </w:tcPr>
          <w:p w:rsidR="00940F10" w:rsidRDefault="00FA1C51" w:rsidP="00FA1C51">
            <w:r>
              <w:lastRenderedPageBreak/>
              <w:t>Začátek hodiny/ čtení vlastní knihy</w:t>
            </w:r>
          </w:p>
          <w:p w:rsidR="00FA1C51" w:rsidRDefault="00FA1C51" w:rsidP="00FA1C51"/>
          <w:p w:rsidR="00FA1C51" w:rsidRDefault="00FA1C51" w:rsidP="00FA1C51"/>
          <w:p w:rsidR="00FA1C51" w:rsidRDefault="00FA1C51" w:rsidP="00FA1C51"/>
          <w:p w:rsidR="00FA1C51" w:rsidRDefault="00FA1C51" w:rsidP="00FA1C51"/>
          <w:p w:rsidR="00FA1C51" w:rsidRDefault="00FA1C51" w:rsidP="00FA1C51">
            <w:r>
              <w:t xml:space="preserve">Diskuze se spolužákem </w:t>
            </w:r>
            <w:r w:rsidR="00355914">
              <w:t>o jeho knize a o odpovědi na zadanou otázku</w:t>
            </w:r>
          </w:p>
          <w:p w:rsidR="00355914" w:rsidRDefault="00355914" w:rsidP="00FA1C51"/>
          <w:p w:rsidR="00355914" w:rsidRDefault="00355914" w:rsidP="00FA1C51"/>
          <w:p w:rsidR="00355914" w:rsidRDefault="00355914" w:rsidP="00FA1C51"/>
          <w:p w:rsidR="00355914" w:rsidRDefault="00355914" w:rsidP="00FA1C51"/>
          <w:p w:rsidR="00355914" w:rsidRDefault="00355914" w:rsidP="00FA1C51"/>
          <w:p w:rsidR="00355914" w:rsidRDefault="00355914" w:rsidP="00FA1C51">
            <w:r>
              <w:t>Začátek tématu hodiny (Holandsko)</w:t>
            </w:r>
          </w:p>
          <w:p w:rsidR="00355914" w:rsidRDefault="00355914" w:rsidP="00FA1C51"/>
          <w:p w:rsidR="00355914" w:rsidRDefault="00355914" w:rsidP="00FA1C51"/>
          <w:p w:rsidR="00355914" w:rsidRDefault="00355914" w:rsidP="00FA1C51"/>
          <w:p w:rsidR="00355914" w:rsidRDefault="00355914" w:rsidP="00FA1C51"/>
          <w:p w:rsidR="00355914" w:rsidRDefault="00355914" w:rsidP="00FA1C51"/>
          <w:p w:rsidR="00355914" w:rsidRDefault="00355914" w:rsidP="00FA1C51"/>
          <w:p w:rsidR="00355914" w:rsidRDefault="00355914" w:rsidP="00FA1C51"/>
          <w:p w:rsidR="00355914" w:rsidRDefault="00355914" w:rsidP="00FA1C51">
            <w:r>
              <w:t>Práce ve skupinách</w:t>
            </w:r>
          </w:p>
          <w:p w:rsidR="00061A09" w:rsidRDefault="00061A09" w:rsidP="00FA1C51"/>
          <w:p w:rsidR="00061A09" w:rsidRDefault="00061A09" w:rsidP="00FA1C51"/>
          <w:p w:rsidR="00061A09" w:rsidRDefault="00061A09" w:rsidP="00FA1C51"/>
          <w:p w:rsidR="00061A09" w:rsidRDefault="00061A09" w:rsidP="00FA1C51">
            <w:r>
              <w:t>Reflexe hodiny</w:t>
            </w:r>
          </w:p>
        </w:tc>
        <w:tc>
          <w:tcPr>
            <w:tcW w:w="4961" w:type="dxa"/>
          </w:tcPr>
          <w:p w:rsidR="00940F10" w:rsidRDefault="00FA1C51" w:rsidP="00A365B5">
            <w:r>
              <w:t>Dohled nad aktivitou. Učitelka v půlce četby podala žákům otázku</w:t>
            </w:r>
            <w:proofErr w:type="gramStart"/>
            <w:r>
              <w:t>: ,,Kam</w:t>
            </w:r>
            <w:proofErr w:type="gramEnd"/>
            <w:r>
              <w:t xml:space="preserve"> by hrdina vaší knihy vycestoval do Evropy?“.</w:t>
            </w:r>
          </w:p>
          <w:p w:rsidR="00355914" w:rsidRDefault="00355914" w:rsidP="00A365B5"/>
          <w:p w:rsidR="00355914" w:rsidRDefault="00355914" w:rsidP="00A365B5"/>
          <w:p w:rsidR="00355914" w:rsidRDefault="00355914" w:rsidP="00A365B5"/>
          <w:p w:rsidR="00940F10" w:rsidRDefault="00940F10" w:rsidP="00A365B5"/>
          <w:p w:rsidR="00940F10" w:rsidRDefault="00940F10" w:rsidP="00A365B5"/>
          <w:p w:rsidR="00940F10" w:rsidRDefault="00940F10" w:rsidP="00A365B5"/>
          <w:p w:rsidR="00940F10" w:rsidRDefault="00940F10" w:rsidP="00A365B5"/>
          <w:p w:rsidR="00940F10" w:rsidRDefault="00940F10" w:rsidP="00A365B5"/>
          <w:p w:rsidR="00940F10" w:rsidRDefault="00940F10" w:rsidP="00A365B5"/>
          <w:p w:rsidR="00940F10" w:rsidRDefault="00355914" w:rsidP="00A365B5">
            <w:r>
              <w:t>Učitelka předvádí lehkou, krátkou divadelní scénku s příběhem, jak přijela z Holandska na kole. Uvádí tím děti do tématu. Následně se jich ptá na otázky a zadává úkoly v mapě. Odpovědi komentuje a přidává k nim zajímavosti. Na konec hodiny slibuje dětem ochutnávku Holandských sýrů a vaflí. Celý výklad doplňuje spousty fotek, rekvizit a příběhů.</w:t>
            </w:r>
          </w:p>
          <w:p w:rsidR="00940F10" w:rsidRDefault="00940F10" w:rsidP="00A365B5"/>
          <w:p w:rsidR="00940F10" w:rsidRDefault="00355914" w:rsidP="00A365B5">
            <w:r>
              <w:t>Děti dostal</w:t>
            </w:r>
            <w:r w:rsidR="00061A09">
              <w:t>y</w:t>
            </w:r>
            <w:r>
              <w:t xml:space="preserve"> do skupinek obrázek spousty věcí tematicky patřících z Holandska, což je pro ně nápověda na otázky paní učitelky.</w:t>
            </w:r>
          </w:p>
          <w:p w:rsidR="00940F10" w:rsidRDefault="00940F10" w:rsidP="00A365B5"/>
          <w:p w:rsidR="00940F10" w:rsidRDefault="00061A09" w:rsidP="00A365B5">
            <w:r>
              <w:t>Učitelka zkouší z podaných zajímavostí a rekapituluje hodinu.</w:t>
            </w:r>
          </w:p>
          <w:p w:rsidR="00940F10" w:rsidRDefault="00940F10" w:rsidP="00A365B5"/>
          <w:p w:rsidR="00940F10" w:rsidRDefault="00940F10" w:rsidP="00A365B5"/>
          <w:p w:rsidR="00940F10" w:rsidRDefault="00940F10" w:rsidP="00A365B5"/>
          <w:p w:rsidR="00940F10" w:rsidRDefault="00940F10" w:rsidP="00A365B5"/>
          <w:p w:rsidR="00940F10" w:rsidRDefault="00940F10" w:rsidP="00A365B5"/>
          <w:p w:rsidR="00940F10" w:rsidRDefault="00940F10" w:rsidP="00A365B5"/>
          <w:p w:rsidR="00940F10" w:rsidRDefault="00940F10" w:rsidP="00A365B5"/>
          <w:p w:rsidR="00940F10" w:rsidRDefault="00940F10" w:rsidP="00A365B5"/>
        </w:tc>
        <w:tc>
          <w:tcPr>
            <w:tcW w:w="5245" w:type="dxa"/>
          </w:tcPr>
          <w:p w:rsidR="00B857D9" w:rsidRDefault="00FA1C51" w:rsidP="00A365B5">
            <w:r>
              <w:lastRenderedPageBreak/>
              <w:t xml:space="preserve">Žáci si sami od sebe na začátku hodiny vzali svou knihu a rozmístili se do prostoru učebny. Četli potichu a čekali na příchod učitele.  </w:t>
            </w:r>
          </w:p>
          <w:p w:rsidR="00355914" w:rsidRDefault="00355914" w:rsidP="00A365B5"/>
          <w:p w:rsidR="00355914" w:rsidRDefault="00355914" w:rsidP="00A365B5"/>
          <w:p w:rsidR="00355914" w:rsidRDefault="00355914" w:rsidP="00A365B5">
            <w:r>
              <w:t>Žáci vyprávějí spolužákovi o jejich knize, příběhu, hrdinovi a autorovy. Následně diskutují</w:t>
            </w:r>
            <w:r w:rsidR="00061A09">
              <w:t>,</w:t>
            </w:r>
            <w:r>
              <w:t xml:space="preserve"> jaká byla jejich odpověď na otázku a proč.</w:t>
            </w:r>
          </w:p>
          <w:p w:rsidR="00940F10" w:rsidRDefault="00940F10" w:rsidP="00A365B5"/>
          <w:p w:rsidR="00940F10" w:rsidRDefault="00940F10" w:rsidP="00A365B5"/>
          <w:p w:rsidR="00940F10" w:rsidRDefault="00940F10" w:rsidP="00A365B5">
            <w:pPr>
              <w:tabs>
                <w:tab w:val="left" w:pos="7088"/>
              </w:tabs>
            </w:pPr>
          </w:p>
          <w:p w:rsidR="00940F10" w:rsidRDefault="00940F10" w:rsidP="00A365B5">
            <w:pPr>
              <w:tabs>
                <w:tab w:val="left" w:pos="7088"/>
              </w:tabs>
            </w:pPr>
          </w:p>
          <w:p w:rsidR="00940F10" w:rsidRDefault="00355914" w:rsidP="00A365B5">
            <w:r>
              <w:t>Děti komunikují s učitelem vžiti do příběhu. Odpovídají na otázky a úkoly a zajímavosti si doplňují do svého portfolia.</w:t>
            </w:r>
          </w:p>
          <w:p w:rsidR="00061A09" w:rsidRDefault="00061A09" w:rsidP="00A365B5"/>
          <w:p w:rsidR="00061A09" w:rsidRDefault="00061A09" w:rsidP="00A365B5"/>
          <w:p w:rsidR="00061A09" w:rsidRDefault="00061A09" w:rsidP="00A365B5"/>
          <w:p w:rsidR="00061A09" w:rsidRDefault="00061A09" w:rsidP="00A365B5"/>
          <w:p w:rsidR="00061A09" w:rsidRDefault="00061A09" w:rsidP="00A365B5"/>
          <w:p w:rsidR="00061A09" w:rsidRDefault="00061A09" w:rsidP="00A365B5">
            <w:r>
              <w:t>Děti v obrázku hledají část, která se správně hodí jako odpověď</w:t>
            </w:r>
            <w:r>
              <w:t>.</w:t>
            </w:r>
          </w:p>
          <w:p w:rsidR="00061A09" w:rsidRDefault="00061A09" w:rsidP="00A365B5"/>
          <w:p w:rsidR="00061A09" w:rsidRDefault="00061A09" w:rsidP="00A365B5"/>
          <w:p w:rsidR="00061A09" w:rsidRDefault="00061A09" w:rsidP="00A365B5">
            <w:r>
              <w:t>Děti sami hodnotí, co si nového odnesly, co se naučily a co se jim líbilo.</w:t>
            </w:r>
          </w:p>
        </w:tc>
      </w:tr>
    </w:tbl>
    <w:p w:rsidR="003B7C62" w:rsidRPr="00C605BA" w:rsidRDefault="00A365B5" w:rsidP="003B7C62">
      <w:pPr>
        <w:rPr>
          <w:b/>
        </w:rPr>
      </w:pPr>
      <w:r>
        <w:rPr>
          <w:b/>
        </w:rPr>
        <w:lastRenderedPageBreak/>
        <w:br w:type="textWrapping" w:clear="all"/>
      </w:r>
      <w:r w:rsidR="00AF3D07">
        <w:rPr>
          <w:b/>
        </w:rPr>
        <w:br w:type="column"/>
      </w:r>
      <w:r w:rsidR="003B7C62" w:rsidRPr="003B7C62">
        <w:rPr>
          <w:b/>
          <w:sz w:val="24"/>
          <w:szCs w:val="24"/>
        </w:rPr>
        <w:lastRenderedPageBreak/>
        <w:t xml:space="preserve">Sem prosím napište svoji reflexi na pozorovanou vyučovací hodinu. </w:t>
      </w:r>
      <w:r w:rsidR="003B7C62">
        <w:rPr>
          <w:b/>
          <w:sz w:val="24"/>
          <w:szCs w:val="24"/>
        </w:rPr>
        <w:t>Reflexe by měla zahrnovat odpovědi na tyto body/otázky:</w:t>
      </w:r>
    </w:p>
    <w:p w:rsidR="00C86ABA" w:rsidRDefault="00FE09E1" w:rsidP="00AB447A">
      <w:pPr>
        <w:pStyle w:val="Odstavecseseznamem"/>
        <w:numPr>
          <w:ilvl w:val="0"/>
          <w:numId w:val="1"/>
        </w:numPr>
        <w:rPr>
          <w:b/>
          <w:sz w:val="24"/>
          <w:szCs w:val="24"/>
        </w:rPr>
      </w:pPr>
      <w:r w:rsidRPr="00C86ABA">
        <w:rPr>
          <w:b/>
          <w:sz w:val="24"/>
          <w:szCs w:val="24"/>
        </w:rPr>
        <w:t xml:space="preserve">Popište </w:t>
      </w:r>
      <w:r w:rsidR="003B7C62" w:rsidRPr="00C86ABA">
        <w:rPr>
          <w:b/>
          <w:sz w:val="24"/>
          <w:szCs w:val="24"/>
        </w:rPr>
        <w:t>a zhodno</w:t>
      </w:r>
      <w:r w:rsidRPr="00C86ABA">
        <w:rPr>
          <w:b/>
          <w:sz w:val="24"/>
          <w:szCs w:val="24"/>
        </w:rPr>
        <w:t xml:space="preserve">ťte </w:t>
      </w:r>
      <w:r w:rsidR="003B7C62" w:rsidRPr="00C86ABA">
        <w:rPr>
          <w:b/>
          <w:sz w:val="24"/>
          <w:szCs w:val="24"/>
        </w:rPr>
        <w:t>klad</w:t>
      </w:r>
      <w:r w:rsidRPr="00C86ABA">
        <w:rPr>
          <w:b/>
          <w:sz w:val="24"/>
          <w:szCs w:val="24"/>
        </w:rPr>
        <w:t>y/</w:t>
      </w:r>
      <w:r w:rsidR="003B7C62" w:rsidRPr="00C86ABA">
        <w:rPr>
          <w:b/>
          <w:sz w:val="24"/>
          <w:szCs w:val="24"/>
        </w:rPr>
        <w:t>úskalí hodiny</w:t>
      </w:r>
      <w:r w:rsidRPr="00C86ABA">
        <w:rPr>
          <w:b/>
          <w:sz w:val="24"/>
          <w:szCs w:val="24"/>
        </w:rPr>
        <w:t>.</w:t>
      </w:r>
    </w:p>
    <w:p w:rsidR="00C86ABA" w:rsidRDefault="003B7C62" w:rsidP="00AB447A">
      <w:pPr>
        <w:pStyle w:val="Odstavecseseznamem"/>
        <w:numPr>
          <w:ilvl w:val="0"/>
          <w:numId w:val="1"/>
        </w:numPr>
        <w:rPr>
          <w:b/>
          <w:sz w:val="24"/>
          <w:szCs w:val="24"/>
        </w:rPr>
      </w:pPr>
      <w:r w:rsidRPr="00C86ABA">
        <w:rPr>
          <w:b/>
          <w:sz w:val="24"/>
          <w:szCs w:val="24"/>
        </w:rPr>
        <w:t>Co bylo podle vás cílem ho</w:t>
      </w:r>
      <w:r w:rsidR="00C86ABA">
        <w:rPr>
          <w:b/>
          <w:sz w:val="24"/>
          <w:szCs w:val="24"/>
        </w:rPr>
        <w:t>diny?</w:t>
      </w:r>
    </w:p>
    <w:p w:rsidR="00FE09E1" w:rsidRPr="00C86ABA" w:rsidRDefault="003B7C62" w:rsidP="00AB447A">
      <w:pPr>
        <w:pStyle w:val="Odstavecseseznamem"/>
        <w:numPr>
          <w:ilvl w:val="0"/>
          <w:numId w:val="1"/>
        </w:numPr>
        <w:rPr>
          <w:b/>
          <w:sz w:val="24"/>
          <w:szCs w:val="24"/>
        </w:rPr>
      </w:pPr>
      <w:r w:rsidRPr="00C86ABA">
        <w:rPr>
          <w:b/>
          <w:sz w:val="24"/>
          <w:szCs w:val="24"/>
        </w:rPr>
        <w:t xml:space="preserve">Co se podle vás žáci v hodině </w:t>
      </w:r>
      <w:r w:rsidR="00FE09E1" w:rsidRPr="00C86ABA">
        <w:rPr>
          <w:b/>
          <w:sz w:val="24"/>
          <w:szCs w:val="24"/>
        </w:rPr>
        <w:t>na</w:t>
      </w:r>
      <w:r w:rsidRPr="00C86ABA">
        <w:rPr>
          <w:b/>
          <w:sz w:val="24"/>
          <w:szCs w:val="24"/>
        </w:rPr>
        <w:t>učili?</w:t>
      </w:r>
    </w:p>
    <w:p w:rsidR="00EA5517" w:rsidRPr="00FE09E1" w:rsidRDefault="00FE09E1" w:rsidP="00FE09E1">
      <w:pPr>
        <w:pStyle w:val="Odstavecseseznamem"/>
        <w:numPr>
          <w:ilvl w:val="0"/>
          <w:numId w:val="1"/>
        </w:numPr>
        <w:rPr>
          <w:b/>
          <w:sz w:val="24"/>
          <w:szCs w:val="24"/>
        </w:rPr>
      </w:pPr>
      <w:r>
        <w:rPr>
          <w:b/>
          <w:sz w:val="24"/>
          <w:szCs w:val="24"/>
        </w:rPr>
        <w:t>Popište a r</w:t>
      </w:r>
      <w:r w:rsidRPr="00FE09E1">
        <w:rPr>
          <w:b/>
          <w:sz w:val="24"/>
          <w:szCs w:val="24"/>
        </w:rPr>
        <w:t xml:space="preserve">eflektujte ty aspekty výuky, které </w:t>
      </w:r>
      <w:r>
        <w:rPr>
          <w:b/>
          <w:sz w:val="24"/>
          <w:szCs w:val="24"/>
        </w:rPr>
        <w:t>se vztahují k pozorovacímu úkolu</w:t>
      </w:r>
      <w:r w:rsidRPr="00FE09E1">
        <w:rPr>
          <w:b/>
          <w:sz w:val="24"/>
          <w:szCs w:val="24"/>
        </w:rPr>
        <w:t>.</w:t>
      </w:r>
    </w:p>
    <w:p w:rsidR="00061A09" w:rsidRDefault="00FE09E1" w:rsidP="00061A09">
      <w:pPr>
        <w:pStyle w:val="Odstavecseseznamem"/>
        <w:numPr>
          <w:ilvl w:val="0"/>
          <w:numId w:val="1"/>
        </w:numPr>
        <w:rPr>
          <w:b/>
          <w:sz w:val="24"/>
          <w:szCs w:val="24"/>
        </w:rPr>
      </w:pPr>
      <w:r w:rsidRPr="00FE09E1">
        <w:rPr>
          <w:b/>
          <w:sz w:val="24"/>
          <w:szCs w:val="24"/>
        </w:rPr>
        <w:t>Kter</w:t>
      </w:r>
      <w:r>
        <w:rPr>
          <w:b/>
          <w:sz w:val="24"/>
          <w:szCs w:val="24"/>
        </w:rPr>
        <w:t>é aspekty charakterizující škol</w:t>
      </w:r>
      <w:r w:rsidRPr="00FE09E1">
        <w:rPr>
          <w:b/>
          <w:sz w:val="24"/>
          <w:szCs w:val="24"/>
        </w:rPr>
        <w:t>u jsou pro vás inspirativní?</w:t>
      </w:r>
    </w:p>
    <w:p w:rsidR="00061A09" w:rsidRPr="00061A09" w:rsidRDefault="00061A09" w:rsidP="00061A09">
      <w:pPr>
        <w:rPr>
          <w:b/>
          <w:sz w:val="24"/>
          <w:szCs w:val="24"/>
        </w:rPr>
      </w:pPr>
    </w:p>
    <w:p w:rsidR="00061A09" w:rsidRDefault="00061A09" w:rsidP="003358FA">
      <w:pPr>
        <w:pStyle w:val="Odstavecseseznamem"/>
        <w:numPr>
          <w:ilvl w:val="0"/>
          <w:numId w:val="5"/>
        </w:numPr>
        <w:rPr>
          <w:b/>
          <w:sz w:val="24"/>
          <w:szCs w:val="24"/>
        </w:rPr>
      </w:pPr>
      <w:r>
        <w:rPr>
          <w:b/>
          <w:sz w:val="24"/>
          <w:szCs w:val="24"/>
        </w:rPr>
        <w:t>Od začátku, až do konce byla hodina nabytá pozitivní energií. Děti paní učitelku poslouchali a bez jediného odmlouvání plnili její aktivity. Hodina byla velice veselá, plná všelijakých aktivit. Největší část hodiny probírala na koberci uprostřed třídy. Paní učitelka měla hodinu velice připravenou. Divadelní scénka byla veselá a všem se moc líbila. Z žáků i paní učitelky šlo poznat, že to takhle dělají normálně. Spousta rekvizit a obrázků jen přispívala výuce a příběhy paní učitelky byli velice záživné.</w:t>
      </w:r>
    </w:p>
    <w:p w:rsidR="00061A09" w:rsidRPr="00061A09" w:rsidRDefault="00061A09" w:rsidP="00061A09">
      <w:pPr>
        <w:pStyle w:val="Odstavecseseznamem"/>
        <w:rPr>
          <w:b/>
          <w:sz w:val="24"/>
          <w:szCs w:val="24"/>
        </w:rPr>
      </w:pPr>
    </w:p>
    <w:p w:rsidR="003358FA" w:rsidRDefault="00061A09" w:rsidP="003358FA">
      <w:pPr>
        <w:pStyle w:val="Odstavecseseznamem"/>
        <w:numPr>
          <w:ilvl w:val="0"/>
          <w:numId w:val="5"/>
        </w:numPr>
        <w:rPr>
          <w:b/>
          <w:sz w:val="24"/>
          <w:szCs w:val="24"/>
        </w:rPr>
      </w:pPr>
      <w:r>
        <w:rPr>
          <w:b/>
          <w:sz w:val="24"/>
          <w:szCs w:val="24"/>
        </w:rPr>
        <w:t xml:space="preserve">Cílem hodiny bylo </w:t>
      </w:r>
      <w:r w:rsidR="003358FA">
        <w:rPr>
          <w:b/>
          <w:sz w:val="24"/>
          <w:szCs w:val="24"/>
        </w:rPr>
        <w:t>naučit děti zajímavosti o Holandsku, aby věděly, kde leží, jakou mají vlajku atd.</w:t>
      </w:r>
    </w:p>
    <w:p w:rsidR="003358FA" w:rsidRPr="003358FA" w:rsidRDefault="003358FA" w:rsidP="003358FA">
      <w:pPr>
        <w:pStyle w:val="Odstavecseseznamem"/>
        <w:rPr>
          <w:b/>
          <w:sz w:val="24"/>
          <w:szCs w:val="24"/>
        </w:rPr>
      </w:pPr>
    </w:p>
    <w:p w:rsidR="003358FA" w:rsidRDefault="003358FA" w:rsidP="003358FA">
      <w:pPr>
        <w:pStyle w:val="Odstavecseseznamem"/>
        <w:numPr>
          <w:ilvl w:val="0"/>
          <w:numId w:val="5"/>
        </w:numPr>
        <w:rPr>
          <w:b/>
          <w:sz w:val="24"/>
          <w:szCs w:val="24"/>
        </w:rPr>
      </w:pPr>
      <w:r>
        <w:rPr>
          <w:b/>
          <w:sz w:val="24"/>
          <w:szCs w:val="24"/>
        </w:rPr>
        <w:t>Spoustu nových zajímavostí o tématu.</w:t>
      </w:r>
    </w:p>
    <w:p w:rsidR="003358FA" w:rsidRPr="003358FA" w:rsidRDefault="003358FA" w:rsidP="003358FA">
      <w:pPr>
        <w:pStyle w:val="Odstavecseseznamem"/>
        <w:rPr>
          <w:b/>
          <w:sz w:val="24"/>
          <w:szCs w:val="24"/>
        </w:rPr>
      </w:pPr>
    </w:p>
    <w:p w:rsidR="003358FA" w:rsidRPr="003358FA" w:rsidRDefault="003358FA" w:rsidP="003358FA">
      <w:pPr>
        <w:pStyle w:val="Odstavecseseznamem"/>
        <w:numPr>
          <w:ilvl w:val="0"/>
          <w:numId w:val="5"/>
        </w:numPr>
        <w:rPr>
          <w:b/>
          <w:sz w:val="24"/>
          <w:szCs w:val="24"/>
        </w:rPr>
      </w:pPr>
      <w:r>
        <w:rPr>
          <w:b/>
          <w:sz w:val="24"/>
          <w:szCs w:val="24"/>
        </w:rPr>
        <w:t>Pozorovací úkoly:</w:t>
      </w:r>
    </w:p>
    <w:p w:rsidR="00A12C40" w:rsidRDefault="003358FA" w:rsidP="00A12C40">
      <w:pPr>
        <w:pStyle w:val="Odstavecseseznamem"/>
        <w:numPr>
          <w:ilvl w:val="0"/>
          <w:numId w:val="8"/>
        </w:numPr>
        <w:rPr>
          <w:b/>
          <w:sz w:val="24"/>
          <w:szCs w:val="24"/>
        </w:rPr>
      </w:pPr>
      <w:r>
        <w:rPr>
          <w:b/>
          <w:sz w:val="24"/>
          <w:szCs w:val="24"/>
        </w:rPr>
        <w:t>Respekt a úcta: Paní učitelka měla u dětí velký respekt a byla pro ně obrovskou autoritou. Přes to že jí děti mohli t</w:t>
      </w:r>
      <w:r w:rsidR="00A12C40">
        <w:rPr>
          <w:b/>
          <w:sz w:val="24"/>
          <w:szCs w:val="24"/>
        </w:rPr>
        <w:t>y</w:t>
      </w:r>
      <w:r>
        <w:rPr>
          <w:b/>
          <w:sz w:val="24"/>
          <w:szCs w:val="24"/>
        </w:rPr>
        <w:t>kat, nikdo si nedovolil odmítat aktivity či neposlechnout příkazy. To vše měla paní učitelka vybudováno pomocí svého pozitivního a spravedlivého přístupu.</w:t>
      </w:r>
      <w:r w:rsidR="00A12C40">
        <w:rPr>
          <w:b/>
          <w:sz w:val="24"/>
          <w:szCs w:val="24"/>
        </w:rPr>
        <w:t xml:space="preserve"> Všichni děti měli stejnou možnost odpovídat a diskutovat. Aktivity byly nastaveny tak, aby je stíhali i pomalejší, však i tak, aby bavili i nadanější děti.</w:t>
      </w:r>
    </w:p>
    <w:p w:rsidR="00A12C40" w:rsidRPr="00A12C40" w:rsidRDefault="00A12C40" w:rsidP="00A12C40">
      <w:pPr>
        <w:rPr>
          <w:b/>
          <w:sz w:val="24"/>
          <w:szCs w:val="24"/>
        </w:rPr>
      </w:pPr>
    </w:p>
    <w:p w:rsidR="00A12C40" w:rsidRDefault="00A12C40" w:rsidP="00A12C40">
      <w:pPr>
        <w:pStyle w:val="Odstavecseseznamem"/>
        <w:numPr>
          <w:ilvl w:val="0"/>
          <w:numId w:val="8"/>
        </w:numPr>
        <w:rPr>
          <w:b/>
          <w:sz w:val="24"/>
          <w:szCs w:val="24"/>
        </w:rPr>
      </w:pPr>
      <w:r>
        <w:rPr>
          <w:b/>
          <w:sz w:val="24"/>
          <w:szCs w:val="24"/>
        </w:rPr>
        <w:t xml:space="preserve">Pravidla: Třída měla vlastní pravidla, které si s paní učitelkou domluvili na začátku roku. Tyto pravidla byly vyvěšeny viditelně na nástěnce a po celou dobu výuky je všichni dodržovali. Navíc paní učitelka měla vlastní pravidlo, že když začala počítat, děti se musely do </w:t>
      </w:r>
      <w:proofErr w:type="gramStart"/>
      <w:r>
        <w:rPr>
          <w:b/>
          <w:sz w:val="24"/>
          <w:szCs w:val="24"/>
        </w:rPr>
        <w:t>5s</w:t>
      </w:r>
      <w:proofErr w:type="gramEnd"/>
      <w:r>
        <w:rPr>
          <w:b/>
          <w:sz w:val="24"/>
          <w:szCs w:val="24"/>
        </w:rPr>
        <w:t>. ztišit. Toto pravidlo fungovalo velice dobře a přijde mi, že je to jedna z nejlepších metod uklidnění třídy</w:t>
      </w:r>
    </w:p>
    <w:p w:rsidR="00A12C40" w:rsidRPr="00A12C40" w:rsidRDefault="00A12C40" w:rsidP="00A12C40">
      <w:pPr>
        <w:pStyle w:val="Odstavecseseznamem"/>
        <w:rPr>
          <w:b/>
          <w:sz w:val="24"/>
          <w:szCs w:val="24"/>
        </w:rPr>
      </w:pPr>
    </w:p>
    <w:p w:rsidR="00A12C40" w:rsidRDefault="00A12C40" w:rsidP="00A12C40">
      <w:pPr>
        <w:pStyle w:val="Odstavecseseznamem"/>
        <w:numPr>
          <w:ilvl w:val="0"/>
          <w:numId w:val="8"/>
        </w:numPr>
        <w:rPr>
          <w:b/>
          <w:sz w:val="24"/>
          <w:szCs w:val="24"/>
        </w:rPr>
      </w:pPr>
      <w:r>
        <w:rPr>
          <w:b/>
          <w:sz w:val="24"/>
          <w:szCs w:val="24"/>
        </w:rPr>
        <w:t>Spolupráce: Mimo čtení na začátku hodiny, byla celá hodina ve spolupráci. Buď děti spolupracovaly ve dvojicích, nebo v malých skupinkách. Šlo vidět, že jim to velice vyhovuje a mají radost, když můžou spolužákovi pomoc, nebo mu zkontrolovat odpovědi.</w:t>
      </w:r>
    </w:p>
    <w:p w:rsidR="00A12C40" w:rsidRPr="00A12C40" w:rsidRDefault="00A12C40" w:rsidP="00A12C40">
      <w:pPr>
        <w:pStyle w:val="Odstavecseseznamem"/>
        <w:rPr>
          <w:b/>
          <w:sz w:val="24"/>
          <w:szCs w:val="24"/>
        </w:rPr>
      </w:pPr>
    </w:p>
    <w:p w:rsidR="0066553E" w:rsidRDefault="0066553E" w:rsidP="0066553E">
      <w:pPr>
        <w:pStyle w:val="Odstavecseseznamem"/>
        <w:ind w:left="1080"/>
        <w:rPr>
          <w:b/>
          <w:sz w:val="24"/>
          <w:szCs w:val="24"/>
        </w:rPr>
      </w:pPr>
      <w:r>
        <w:rPr>
          <w:b/>
          <w:sz w:val="24"/>
          <w:szCs w:val="24"/>
        </w:rPr>
        <w:t xml:space="preserve">Zajímavosti: </w:t>
      </w:r>
    </w:p>
    <w:p w:rsidR="0066553E" w:rsidRDefault="0066553E" w:rsidP="0066553E">
      <w:pPr>
        <w:pStyle w:val="Odstavecseseznamem"/>
        <w:ind w:left="1080"/>
        <w:rPr>
          <w:b/>
          <w:sz w:val="24"/>
          <w:szCs w:val="24"/>
        </w:rPr>
      </w:pPr>
      <w:r>
        <w:rPr>
          <w:b/>
          <w:sz w:val="24"/>
          <w:szCs w:val="24"/>
        </w:rPr>
        <w:t>škola pro všechny = 60 cizinců, 13 asistentů, 2 psychologové, speciální učitel</w:t>
      </w:r>
    </w:p>
    <w:p w:rsidR="0066553E" w:rsidRDefault="0066553E" w:rsidP="0066553E">
      <w:pPr>
        <w:pStyle w:val="Odstavecseseznamem"/>
        <w:ind w:left="1080"/>
        <w:rPr>
          <w:b/>
          <w:sz w:val="24"/>
          <w:szCs w:val="24"/>
        </w:rPr>
      </w:pPr>
      <w:r>
        <w:rPr>
          <w:b/>
          <w:sz w:val="24"/>
          <w:szCs w:val="24"/>
        </w:rPr>
        <w:t>škola aktivního učení = (živý aktivní výklad), učitel si může vytvořit hodinu podle sebe, ale musí vést výuku pomocí aktivit a her</w:t>
      </w:r>
    </w:p>
    <w:p w:rsidR="0066553E" w:rsidRDefault="0066553E" w:rsidP="0066553E">
      <w:pPr>
        <w:pStyle w:val="Odstavecseseznamem"/>
        <w:ind w:left="1080"/>
        <w:rPr>
          <w:b/>
          <w:sz w:val="24"/>
          <w:szCs w:val="24"/>
        </w:rPr>
      </w:pPr>
      <w:r>
        <w:rPr>
          <w:b/>
          <w:sz w:val="24"/>
          <w:szCs w:val="24"/>
        </w:rPr>
        <w:t>oborové dny/ tematický týden/ cestování do ciziny/ divadelní léto/ debata s hosty/ školní časopis, zpravodaj pro rodiče</w:t>
      </w:r>
    </w:p>
    <w:p w:rsidR="0066553E" w:rsidRDefault="0066553E" w:rsidP="0066553E">
      <w:pPr>
        <w:pStyle w:val="Odstavecseseznamem"/>
        <w:ind w:left="1080"/>
        <w:rPr>
          <w:b/>
          <w:sz w:val="24"/>
          <w:szCs w:val="24"/>
        </w:rPr>
      </w:pPr>
      <w:r>
        <w:rPr>
          <w:b/>
          <w:sz w:val="24"/>
          <w:szCs w:val="24"/>
        </w:rPr>
        <w:t>metodické sdružení = kontakt a spolupráce kantorů a školy</w:t>
      </w:r>
    </w:p>
    <w:p w:rsidR="0066553E" w:rsidRDefault="0066553E" w:rsidP="0066553E">
      <w:pPr>
        <w:pStyle w:val="Odstavecseseznamem"/>
        <w:ind w:left="1080"/>
        <w:rPr>
          <w:b/>
          <w:sz w:val="24"/>
          <w:szCs w:val="24"/>
        </w:rPr>
      </w:pPr>
      <w:r>
        <w:rPr>
          <w:b/>
          <w:sz w:val="24"/>
          <w:szCs w:val="24"/>
        </w:rPr>
        <w:t>školní parlament/ senát dětí = děti jsou součástí při rozhodování o škole, mají možnost vyjádřit svou nespokojenost nebo potřebu něco změnit</w:t>
      </w:r>
    </w:p>
    <w:p w:rsidR="0066553E" w:rsidRPr="0066553E" w:rsidRDefault="0066553E" w:rsidP="0066553E">
      <w:pPr>
        <w:pStyle w:val="Odstavecseseznamem"/>
        <w:ind w:left="1080"/>
        <w:rPr>
          <w:b/>
          <w:sz w:val="24"/>
          <w:szCs w:val="24"/>
        </w:rPr>
      </w:pPr>
    </w:p>
    <w:p w:rsidR="0066553E" w:rsidRPr="0066553E" w:rsidRDefault="0066553E" w:rsidP="0066553E">
      <w:pPr>
        <w:pStyle w:val="Odstavecseseznamem"/>
        <w:ind w:left="1080"/>
        <w:rPr>
          <w:b/>
          <w:sz w:val="24"/>
          <w:szCs w:val="24"/>
        </w:rPr>
      </w:pPr>
    </w:p>
    <w:p w:rsidR="0066553E" w:rsidRPr="0066553E" w:rsidRDefault="0066553E" w:rsidP="0066553E">
      <w:pPr>
        <w:rPr>
          <w:b/>
          <w:sz w:val="24"/>
          <w:szCs w:val="24"/>
        </w:rPr>
      </w:pPr>
    </w:p>
    <w:p w:rsidR="00A365B5" w:rsidRDefault="00A365B5" w:rsidP="00A365B5">
      <w:pPr>
        <w:pStyle w:val="Odstavecseseznamem"/>
        <w:numPr>
          <w:ilvl w:val="0"/>
          <w:numId w:val="2"/>
        </w:numPr>
      </w:pPr>
      <w:r>
        <w:t xml:space="preserve">Aktivity na chodbách (fotbálek, </w:t>
      </w:r>
      <w:proofErr w:type="spellStart"/>
      <w:r>
        <w:t>pingpong</w:t>
      </w:r>
      <w:proofErr w:type="spellEnd"/>
      <w:r>
        <w:t xml:space="preserve"> apod.), škola aktivního učení, tykání na 1. stupni, volnost pro učitele, projekty, aktivita školy jako takové </w:t>
      </w:r>
    </w:p>
    <w:p w:rsidR="00EA5517" w:rsidRDefault="00EA5517"/>
    <w:p w:rsidR="00EA5517" w:rsidRDefault="00EA5517"/>
    <w:p w:rsidR="00907E3A" w:rsidRPr="00B857D9" w:rsidRDefault="00907E3A"/>
    <w:sectPr w:rsidR="00907E3A" w:rsidRPr="00B857D9" w:rsidSect="00096180">
      <w:headerReference w:type="default" r:id="rId8"/>
      <w:footerReference w:type="default" r:id="rId9"/>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D7" w:rsidRDefault="006E16D7" w:rsidP="00B857D9">
      <w:pPr>
        <w:spacing w:after="0" w:line="240" w:lineRule="auto"/>
      </w:pPr>
      <w:r>
        <w:separator/>
      </w:r>
    </w:p>
  </w:endnote>
  <w:endnote w:type="continuationSeparator" w:id="0">
    <w:p w:rsidR="006E16D7" w:rsidRDefault="006E16D7" w:rsidP="00B8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970820"/>
      <w:docPartObj>
        <w:docPartGallery w:val="Page Numbers (Bottom of Page)"/>
        <w:docPartUnique/>
      </w:docPartObj>
    </w:sdtPr>
    <w:sdtEndPr/>
    <w:sdtContent>
      <w:p w:rsidR="00B857D9" w:rsidRDefault="004E6A41">
        <w:pPr>
          <w:pStyle w:val="Zpat"/>
          <w:jc w:val="center"/>
        </w:pPr>
        <w:r>
          <w:fldChar w:fldCharType="begin"/>
        </w:r>
        <w:r w:rsidR="00B857D9">
          <w:instrText>PAGE   \* MERGEFORMAT</w:instrText>
        </w:r>
        <w:r>
          <w:fldChar w:fldCharType="separate"/>
        </w:r>
        <w:r w:rsidR="00A365B5">
          <w:rPr>
            <w:noProof/>
          </w:rPr>
          <w:t>3</w:t>
        </w:r>
        <w:r>
          <w:fldChar w:fldCharType="end"/>
        </w:r>
      </w:p>
    </w:sdtContent>
  </w:sdt>
  <w:p w:rsidR="00B857D9" w:rsidRDefault="00B857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D7" w:rsidRDefault="006E16D7" w:rsidP="00B857D9">
      <w:pPr>
        <w:spacing w:after="0" w:line="240" w:lineRule="auto"/>
      </w:pPr>
      <w:r>
        <w:separator/>
      </w:r>
    </w:p>
  </w:footnote>
  <w:footnote w:type="continuationSeparator" w:id="0">
    <w:p w:rsidR="006E16D7" w:rsidRDefault="006E16D7" w:rsidP="00B85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7D9" w:rsidRPr="00096180" w:rsidRDefault="00096180" w:rsidP="00096180">
    <w:pPr>
      <w:rPr>
        <w:b/>
        <w:sz w:val="28"/>
        <w:szCs w:val="28"/>
      </w:rPr>
    </w:pPr>
    <w:r>
      <w:rPr>
        <w:b/>
        <w:sz w:val="28"/>
        <w:szCs w:val="28"/>
      </w:rPr>
      <w:t xml:space="preserve">ZÁZNAMOVÝ ARCH PRO PROZOROVÁNÍ </w:t>
    </w:r>
    <w:r w:rsidR="00AF3D07" w:rsidRPr="00AF3D07">
      <w:rPr>
        <w:b/>
        <w:sz w:val="28"/>
        <w:szCs w:val="28"/>
      </w:rPr>
      <w:t>A REFLEXI VÝUKY</w:t>
    </w:r>
    <w:r w:rsidR="00AF3D07" w:rsidRPr="00AF3D07">
      <w:rPr>
        <w:b/>
        <w:sz w:val="28"/>
        <w:szCs w:val="28"/>
      </w:rPr>
      <w:tab/>
    </w:r>
    <w:r w:rsidR="00AF3D07" w:rsidRPr="00AF3D07">
      <w:rPr>
        <w:b/>
        <w:sz w:val="28"/>
        <w:szCs w:val="28"/>
      </w:rPr>
      <w:tab/>
    </w:r>
    <w:r w:rsidR="00B857D9" w:rsidRPr="00AF3D07">
      <w:rPr>
        <w:sz w:val="28"/>
        <w:szCs w:val="28"/>
      </w:rPr>
      <w:tab/>
    </w:r>
    <w:r w:rsidR="00B857D9" w:rsidRPr="00AF3D07">
      <w:rPr>
        <w:sz w:val="28"/>
        <w:szCs w:val="28"/>
      </w:rPr>
      <w:tab/>
    </w:r>
    <w:r w:rsidR="00B857D9" w:rsidRPr="00AF3D07">
      <w:rPr>
        <w:sz w:val="28"/>
        <w:szCs w:val="28"/>
      </w:rPr>
      <w:tab/>
    </w:r>
    <w:r>
      <w:rPr>
        <w:b/>
        <w:sz w:val="28"/>
        <w:szCs w:val="28"/>
      </w:rPr>
      <w:t>UČITELSKÉ PRAKTIKUM</w:t>
    </w:r>
    <w:r w:rsidR="00B857D9" w:rsidRPr="00AF3D07">
      <w:rPr>
        <w:b/>
        <w:sz w:val="28"/>
        <w:szCs w:val="28"/>
      </w:rPr>
      <w:t xml:space="preserve"> (KP</w:t>
    </w:r>
    <w:r w:rsidR="00AF3D07" w:rsidRPr="00AF3D07">
      <w:rPr>
        <w:b/>
        <w:sz w:val="28"/>
        <w:szCs w:val="28"/>
      </w:rPr>
      <w:t>P</w:t>
    </w:r>
    <w:r w:rsidR="00B857D9" w:rsidRPr="00AF3D07">
      <w:rPr>
        <w:b/>
        <w:sz w:val="28"/>
        <w:szCs w:val="28"/>
      </w:rPr>
      <w:t>PG)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0D42"/>
    <w:multiLevelType w:val="hybridMultilevel"/>
    <w:tmpl w:val="578878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0E0AAA"/>
    <w:multiLevelType w:val="hybridMultilevel"/>
    <w:tmpl w:val="1B5E2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4761328"/>
    <w:multiLevelType w:val="hybridMultilevel"/>
    <w:tmpl w:val="387090EE"/>
    <w:lvl w:ilvl="0" w:tplc="C4B008A0">
      <w:start w:val="1"/>
      <w:numFmt w:val="decimal"/>
      <w:lvlText w:val="%1."/>
      <w:lvlJc w:val="left"/>
      <w:pPr>
        <w:ind w:left="720" w:hanging="360"/>
      </w:pPr>
      <w:rPr>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6F255C8"/>
    <w:multiLevelType w:val="hybridMultilevel"/>
    <w:tmpl w:val="73FC21D0"/>
    <w:lvl w:ilvl="0" w:tplc="C4B008A0">
      <w:start w:val="1"/>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4750C87"/>
    <w:multiLevelType w:val="hybridMultilevel"/>
    <w:tmpl w:val="8D70A40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79AC1941"/>
    <w:multiLevelType w:val="hybridMultilevel"/>
    <w:tmpl w:val="1354C5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BDD17EB"/>
    <w:multiLevelType w:val="hybridMultilevel"/>
    <w:tmpl w:val="CA362E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C6C0508"/>
    <w:multiLevelType w:val="hybridMultilevel"/>
    <w:tmpl w:val="6F92CB28"/>
    <w:lvl w:ilvl="0" w:tplc="F3D0353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D9"/>
    <w:rsid w:val="00056AF4"/>
    <w:rsid w:val="00061A09"/>
    <w:rsid w:val="00096180"/>
    <w:rsid w:val="000B146D"/>
    <w:rsid w:val="000B1BA2"/>
    <w:rsid w:val="000B2E5B"/>
    <w:rsid w:val="001A6399"/>
    <w:rsid w:val="00234787"/>
    <w:rsid w:val="00273C2E"/>
    <w:rsid w:val="003358FA"/>
    <w:rsid w:val="00355914"/>
    <w:rsid w:val="003B7C62"/>
    <w:rsid w:val="004A22DA"/>
    <w:rsid w:val="004E6A41"/>
    <w:rsid w:val="00513DF0"/>
    <w:rsid w:val="0066553E"/>
    <w:rsid w:val="006E16D7"/>
    <w:rsid w:val="007A52BF"/>
    <w:rsid w:val="0087519A"/>
    <w:rsid w:val="00875BEC"/>
    <w:rsid w:val="00880476"/>
    <w:rsid w:val="008D1FCE"/>
    <w:rsid w:val="00907E3A"/>
    <w:rsid w:val="00940F10"/>
    <w:rsid w:val="009635F2"/>
    <w:rsid w:val="00A12C40"/>
    <w:rsid w:val="00A365B5"/>
    <w:rsid w:val="00AE6C13"/>
    <w:rsid w:val="00AF3D07"/>
    <w:rsid w:val="00AF440D"/>
    <w:rsid w:val="00B808AE"/>
    <w:rsid w:val="00B857D9"/>
    <w:rsid w:val="00C45CCD"/>
    <w:rsid w:val="00C605BA"/>
    <w:rsid w:val="00C73A71"/>
    <w:rsid w:val="00C86ABA"/>
    <w:rsid w:val="00D826AF"/>
    <w:rsid w:val="00DC1321"/>
    <w:rsid w:val="00E761B6"/>
    <w:rsid w:val="00EA5517"/>
    <w:rsid w:val="00EB50F8"/>
    <w:rsid w:val="00EE5816"/>
    <w:rsid w:val="00FA1C51"/>
    <w:rsid w:val="00FE0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D887"/>
  <w15:docId w15:val="{7DDC0CC8-9B6B-4399-9FFF-EFB5286D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51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85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857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57D9"/>
  </w:style>
  <w:style w:type="paragraph" w:styleId="Zpat">
    <w:name w:val="footer"/>
    <w:basedOn w:val="Normln"/>
    <w:link w:val="ZpatChar"/>
    <w:uiPriority w:val="99"/>
    <w:unhideWhenUsed/>
    <w:rsid w:val="00B857D9"/>
    <w:pPr>
      <w:tabs>
        <w:tab w:val="center" w:pos="4536"/>
        <w:tab w:val="right" w:pos="9072"/>
      </w:tabs>
      <w:spacing w:after="0" w:line="240" w:lineRule="auto"/>
    </w:pPr>
  </w:style>
  <w:style w:type="character" w:customStyle="1" w:styleId="ZpatChar">
    <w:name w:val="Zápatí Char"/>
    <w:basedOn w:val="Standardnpsmoodstavce"/>
    <w:link w:val="Zpat"/>
    <w:uiPriority w:val="99"/>
    <w:rsid w:val="00B857D9"/>
  </w:style>
  <w:style w:type="character" w:styleId="Odkaznakoment">
    <w:name w:val="annotation reference"/>
    <w:basedOn w:val="Standardnpsmoodstavce"/>
    <w:uiPriority w:val="99"/>
    <w:semiHidden/>
    <w:unhideWhenUsed/>
    <w:rsid w:val="00B808AE"/>
    <w:rPr>
      <w:sz w:val="16"/>
      <w:szCs w:val="16"/>
    </w:rPr>
  </w:style>
  <w:style w:type="paragraph" w:styleId="Textkomente">
    <w:name w:val="annotation text"/>
    <w:basedOn w:val="Normln"/>
    <w:link w:val="TextkomenteChar"/>
    <w:uiPriority w:val="99"/>
    <w:semiHidden/>
    <w:unhideWhenUsed/>
    <w:rsid w:val="00B808AE"/>
    <w:pPr>
      <w:spacing w:line="240" w:lineRule="auto"/>
    </w:pPr>
    <w:rPr>
      <w:sz w:val="20"/>
      <w:szCs w:val="20"/>
    </w:rPr>
  </w:style>
  <w:style w:type="character" w:customStyle="1" w:styleId="TextkomenteChar">
    <w:name w:val="Text komentáře Char"/>
    <w:basedOn w:val="Standardnpsmoodstavce"/>
    <w:link w:val="Textkomente"/>
    <w:uiPriority w:val="99"/>
    <w:semiHidden/>
    <w:rsid w:val="00B808AE"/>
    <w:rPr>
      <w:sz w:val="20"/>
      <w:szCs w:val="20"/>
    </w:rPr>
  </w:style>
  <w:style w:type="paragraph" w:styleId="Pedmtkomente">
    <w:name w:val="annotation subject"/>
    <w:basedOn w:val="Textkomente"/>
    <w:next w:val="Textkomente"/>
    <w:link w:val="PedmtkomenteChar"/>
    <w:uiPriority w:val="99"/>
    <w:semiHidden/>
    <w:unhideWhenUsed/>
    <w:rsid w:val="00B808AE"/>
    <w:rPr>
      <w:b/>
      <w:bCs/>
    </w:rPr>
  </w:style>
  <w:style w:type="character" w:customStyle="1" w:styleId="PedmtkomenteChar">
    <w:name w:val="Předmět komentáře Char"/>
    <w:basedOn w:val="TextkomenteChar"/>
    <w:link w:val="Pedmtkomente"/>
    <w:uiPriority w:val="99"/>
    <w:semiHidden/>
    <w:rsid w:val="00B808AE"/>
    <w:rPr>
      <w:b/>
      <w:bCs/>
      <w:sz w:val="20"/>
      <w:szCs w:val="20"/>
    </w:rPr>
  </w:style>
  <w:style w:type="paragraph" w:styleId="Textbubliny">
    <w:name w:val="Balloon Text"/>
    <w:basedOn w:val="Normln"/>
    <w:link w:val="TextbublinyChar"/>
    <w:uiPriority w:val="99"/>
    <w:semiHidden/>
    <w:unhideWhenUsed/>
    <w:rsid w:val="00B808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08AE"/>
    <w:rPr>
      <w:rFonts w:ascii="Tahoma" w:hAnsi="Tahoma" w:cs="Tahoma"/>
      <w:sz w:val="16"/>
      <w:szCs w:val="16"/>
    </w:rPr>
  </w:style>
  <w:style w:type="paragraph" w:styleId="Odstavecseseznamem">
    <w:name w:val="List Paragraph"/>
    <w:basedOn w:val="Normln"/>
    <w:uiPriority w:val="34"/>
    <w:qFormat/>
    <w:rsid w:val="003B7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A2F14-6F1B-4E9B-A911-5F113811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671</Words>
  <Characters>3961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Škachová Tereza</dc:creator>
  <cp:lastModifiedBy>Radek Vocílka</cp:lastModifiedBy>
  <cp:revision>3</cp:revision>
  <dcterms:created xsi:type="dcterms:W3CDTF">2019-10-17T13:01:00Z</dcterms:created>
  <dcterms:modified xsi:type="dcterms:W3CDTF">2019-10-17T13:01:00Z</dcterms:modified>
</cp:coreProperties>
</file>