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8F" w:rsidRDefault="00864A8F">
      <w:pPr>
        <w:pStyle w:val="Text"/>
      </w:pPr>
    </w:p>
    <w:p w:rsidR="00864A8F" w:rsidRDefault="00864A8F">
      <w:pPr>
        <w:pStyle w:val="Text"/>
      </w:pPr>
    </w:p>
    <w:p w:rsidR="00864A8F" w:rsidRDefault="00CF1EAB">
      <w:pPr>
        <w:pStyle w:val="Text"/>
        <w:spacing w:line="360" w:lineRule="auto"/>
        <w:rPr>
          <w:b/>
          <w:bCs/>
        </w:rPr>
      </w:pPr>
      <w:r>
        <w:rPr>
          <w:b/>
          <w:bCs/>
        </w:rPr>
        <w:t xml:space="preserve">Organizační informace: </w:t>
      </w:r>
    </w:p>
    <w:p w:rsidR="00864A8F" w:rsidRDefault="00CF1EAB">
      <w:pPr>
        <w:pStyle w:val="Text"/>
        <w:numPr>
          <w:ilvl w:val="0"/>
          <w:numId w:val="2"/>
        </w:numPr>
        <w:spacing w:line="360" w:lineRule="auto"/>
      </w:pPr>
      <w:r>
        <w:t>vyučující: Bc. Petr Pánek</w:t>
      </w:r>
    </w:p>
    <w:p w:rsidR="00864A8F" w:rsidRDefault="00CF1EAB">
      <w:pPr>
        <w:pStyle w:val="Text"/>
        <w:numPr>
          <w:ilvl w:val="0"/>
          <w:numId w:val="2"/>
        </w:numPr>
        <w:spacing w:line="360" w:lineRule="auto"/>
      </w:pPr>
      <w:r>
        <w:t>tlumočnice: Mgr. Denisa Lachmanová</w:t>
      </w:r>
    </w:p>
    <w:p w:rsidR="00864A8F" w:rsidRDefault="00CF1EAB">
      <w:pPr>
        <w:pStyle w:val="Text"/>
        <w:numPr>
          <w:ilvl w:val="0"/>
          <w:numId w:val="2"/>
        </w:numPr>
        <w:spacing w:line="360" w:lineRule="auto"/>
      </w:pPr>
      <w:r>
        <w:t xml:space="preserve">přepisovatel: </w:t>
      </w:r>
      <w:r w:rsidR="00C23B43">
        <w:t xml:space="preserve">Mgr. </w:t>
      </w:r>
      <w:r>
        <w:t>Jiří Hubáček</w:t>
      </w:r>
    </w:p>
    <w:p w:rsidR="00864A8F" w:rsidRDefault="00CF1EAB">
      <w:pPr>
        <w:pStyle w:val="Text"/>
        <w:numPr>
          <w:ilvl w:val="0"/>
          <w:numId w:val="2"/>
        </w:numPr>
        <w:spacing w:line="360" w:lineRule="auto"/>
      </w:pPr>
      <w:r>
        <w:t>zapisovatel: Kristýna Šimralová</w:t>
      </w:r>
    </w:p>
    <w:p w:rsidR="00864A8F" w:rsidRDefault="00CF1EAB">
      <w:pPr>
        <w:pStyle w:val="Text"/>
        <w:numPr>
          <w:ilvl w:val="0"/>
          <w:numId w:val="2"/>
        </w:numPr>
        <w:spacing w:line="360" w:lineRule="auto"/>
      </w:pPr>
      <w:r>
        <w:t>k předmětu bude vytvořeno streamov</w:t>
      </w:r>
      <w:r w:rsidR="00C23B43">
        <w:t>ací médium, kam budou nasdílena videa</w:t>
      </w:r>
    </w:p>
    <w:p w:rsidR="00864A8F" w:rsidRDefault="00CF1EAB">
      <w:pPr>
        <w:pStyle w:val="Text"/>
        <w:numPr>
          <w:ilvl w:val="0"/>
          <w:numId w:val="2"/>
        </w:numPr>
        <w:spacing w:line="360" w:lineRule="auto"/>
      </w:pPr>
      <w:r>
        <w:t xml:space="preserve">k předmětu bude vytvořena </w:t>
      </w:r>
      <w:r>
        <w:t>WhatsApp skupina</w:t>
      </w:r>
    </w:p>
    <w:p w:rsidR="00864A8F" w:rsidRDefault="00864A8F">
      <w:pPr>
        <w:pStyle w:val="Text"/>
        <w:spacing w:line="360" w:lineRule="auto"/>
      </w:pPr>
    </w:p>
    <w:p w:rsidR="00864A8F" w:rsidRDefault="00CF1EAB">
      <w:pPr>
        <w:pStyle w:val="Text"/>
        <w:spacing w:line="360" w:lineRule="auto"/>
        <w:rPr>
          <w:b/>
          <w:bCs/>
        </w:rPr>
      </w:pPr>
      <w:r>
        <w:rPr>
          <w:b/>
          <w:bCs/>
        </w:rPr>
        <w:t>Účel předmětu:</w:t>
      </w:r>
    </w:p>
    <w:p w:rsidR="00864A8F" w:rsidRDefault="00CF1EAB">
      <w:pPr>
        <w:pStyle w:val="Text"/>
        <w:numPr>
          <w:ilvl w:val="0"/>
          <w:numId w:val="2"/>
        </w:numPr>
        <w:spacing w:line="360" w:lineRule="auto"/>
      </w:pPr>
      <w:r>
        <w:t xml:space="preserve">Dozvědět se o N něco nového, co </w:t>
      </w:r>
      <w:r>
        <w:t>nenajdeme na internetu ani v lit</w:t>
      </w:r>
      <w:r w:rsidR="00C23B43">
        <w:t>e</w:t>
      </w:r>
      <w:r>
        <w:t>ratuře, c</w:t>
      </w:r>
      <w:r w:rsidR="00C23B43">
        <w:t>o nám mohou říct pouze pamětníci</w:t>
      </w:r>
      <w:r>
        <w:t xml:space="preserve"> – na principu Paměti národa</w:t>
      </w:r>
    </w:p>
    <w:p w:rsidR="00864A8F" w:rsidRDefault="00C23B43">
      <w:pPr>
        <w:pStyle w:val="Text"/>
        <w:numPr>
          <w:ilvl w:val="0"/>
          <w:numId w:val="2"/>
        </w:numPr>
        <w:spacing w:line="360" w:lineRule="auto"/>
      </w:pPr>
      <w:r>
        <w:t>p</w:t>
      </w:r>
      <w:bookmarkStart w:id="0" w:name="_GoBack"/>
      <w:bookmarkEnd w:id="0"/>
      <w:r>
        <w:t xml:space="preserve">ředevším archivní </w:t>
      </w:r>
      <w:r w:rsidR="00CF1EAB">
        <w:t>filmy od českých neslyšících filmařů a kameramanů</w:t>
      </w:r>
    </w:p>
    <w:p w:rsidR="00864A8F" w:rsidRDefault="00CF1EAB">
      <w:pPr>
        <w:pStyle w:val="Text"/>
        <w:numPr>
          <w:ilvl w:val="0"/>
          <w:numId w:val="2"/>
        </w:numPr>
        <w:spacing w:line="360" w:lineRule="auto"/>
      </w:pPr>
      <w:r>
        <w:t>rozdělit si do skup</w:t>
      </w:r>
      <w:r>
        <w:t>inek krátké dokumentární filmy, oběhat pamětníky, zeptat se kde, co, kdy bylo, co se tam znakuje – formou titulků udělat komentář</w:t>
      </w:r>
    </w:p>
    <w:p w:rsidR="00864A8F" w:rsidRDefault="00864A8F">
      <w:pPr>
        <w:pStyle w:val="Text"/>
        <w:spacing w:line="360" w:lineRule="auto"/>
      </w:pPr>
    </w:p>
    <w:p w:rsidR="00864A8F" w:rsidRDefault="00CF1EAB">
      <w:pPr>
        <w:pStyle w:val="Text"/>
        <w:spacing w:line="360" w:lineRule="auto"/>
        <w:rPr>
          <w:b/>
          <w:bCs/>
        </w:rPr>
      </w:pPr>
      <w:r>
        <w:rPr>
          <w:b/>
          <w:bCs/>
        </w:rPr>
        <w:t xml:space="preserve">Co víme? </w:t>
      </w:r>
    </w:p>
    <w:p w:rsidR="00864A8F" w:rsidRDefault="00CF1EAB">
      <w:pPr>
        <w:pStyle w:val="Text"/>
        <w:numPr>
          <w:ilvl w:val="0"/>
          <w:numId w:val="2"/>
        </w:numPr>
        <w:spacing w:line="360" w:lineRule="auto"/>
      </w:pPr>
      <w:r>
        <w:t>Milánský kongres – 1880</w:t>
      </w:r>
    </w:p>
    <w:p w:rsidR="00864A8F" w:rsidRDefault="00CF1EAB">
      <w:pPr>
        <w:pStyle w:val="Text"/>
        <w:numPr>
          <w:ilvl w:val="0"/>
          <w:numId w:val="3"/>
        </w:numPr>
        <w:spacing w:line="360" w:lineRule="auto"/>
      </w:pPr>
      <w:r>
        <w:t> druhý kongres neslyšících, 1. byl v Paříži o dva roky dříve, nešlo o kongres, ale konferen</w:t>
      </w:r>
      <w:r>
        <w:t xml:space="preserve">ci </w:t>
      </w:r>
    </w:p>
    <w:p w:rsidR="00864A8F" w:rsidRDefault="00CF1EAB">
      <w:pPr>
        <w:pStyle w:val="Text"/>
        <w:numPr>
          <w:ilvl w:val="0"/>
          <w:numId w:val="3"/>
        </w:numPr>
        <w:spacing w:line="360" w:lineRule="auto"/>
      </w:pPr>
      <w:r>
        <w:t>učitelé neslyšících došli k názoru, že by se mělo ve školách pro SP pouze mluvit a zakázat znakování, což bylo schváleno</w:t>
      </w:r>
    </w:p>
    <w:p w:rsidR="00864A8F" w:rsidRDefault="00CF1EAB">
      <w:pPr>
        <w:pStyle w:val="Text"/>
        <w:numPr>
          <w:ilvl w:val="0"/>
          <w:numId w:val="3"/>
        </w:numPr>
        <w:spacing w:line="360" w:lineRule="auto"/>
      </w:pPr>
      <w:r>
        <w:t xml:space="preserve">proti rezoluci bylo asi jen 5, cca 4 z USA a 1 z UK </w:t>
      </w:r>
    </w:p>
    <w:p w:rsidR="00864A8F" w:rsidRDefault="00CF1EAB">
      <w:pPr>
        <w:pStyle w:val="Text"/>
        <w:numPr>
          <w:ilvl w:val="0"/>
          <w:numId w:val="3"/>
        </w:numPr>
        <w:spacing w:line="360" w:lineRule="auto"/>
      </w:pPr>
      <w:r>
        <w:t xml:space="preserve">aktivita na argumentaci pro ZJ, které bychom přednesli na Milánském kongresu, </w:t>
      </w:r>
      <w:r>
        <w:t>pokud bychom se tam octli</w:t>
      </w:r>
    </w:p>
    <w:p w:rsidR="00864A8F" w:rsidRDefault="00864A8F">
      <w:pPr>
        <w:pStyle w:val="Text"/>
        <w:spacing w:line="360" w:lineRule="auto"/>
      </w:pPr>
    </w:p>
    <w:p w:rsidR="00864A8F" w:rsidRDefault="00CF1EAB">
      <w:pPr>
        <w:pStyle w:val="Text"/>
        <w:numPr>
          <w:ilvl w:val="0"/>
          <w:numId w:val="2"/>
        </w:numPr>
        <w:spacing w:line="360" w:lineRule="auto"/>
      </w:pPr>
      <w:r>
        <w:t>během semestru vyzkoušíme různé online nástroje pro předávání zpětné vazby</w:t>
      </w:r>
    </w:p>
    <w:p w:rsidR="00864A8F" w:rsidRDefault="00CF1EAB">
      <w:pPr>
        <w:pStyle w:val="Text"/>
        <w:numPr>
          <w:ilvl w:val="0"/>
          <w:numId w:val="2"/>
        </w:numPr>
        <w:spacing w:line="360" w:lineRule="auto"/>
      </w:pPr>
      <w:r>
        <w:t>kvíz Kahoot</w:t>
      </w:r>
    </w:p>
    <w:sectPr w:rsidR="00864A8F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EAB" w:rsidRDefault="00CF1EAB">
      <w:r>
        <w:separator/>
      </w:r>
    </w:p>
  </w:endnote>
  <w:endnote w:type="continuationSeparator" w:id="0">
    <w:p w:rsidR="00CF1EAB" w:rsidRDefault="00CF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8F" w:rsidRDefault="00CF1EAB">
    <w:pPr>
      <w:pStyle w:val="Zhlavazpat"/>
      <w:tabs>
        <w:tab w:val="clear" w:pos="9020"/>
        <w:tab w:val="center" w:pos="4819"/>
        <w:tab w:val="right" w:pos="9638"/>
      </w:tabs>
    </w:pPr>
    <w:r>
      <w:tab/>
    </w:r>
    <w:r>
      <w:fldChar w:fldCharType="begin"/>
    </w:r>
    <w:r>
      <w:instrText xml:space="preserve"> PAGE </w:instrText>
    </w:r>
    <w:r w:rsidR="00C23B43">
      <w:rPr>
        <w:rFonts w:hint="eastAsia"/>
      </w:rPr>
      <w:fldChar w:fldCharType="separate"/>
    </w:r>
    <w:r w:rsidR="00C23B43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EAB" w:rsidRDefault="00CF1EAB">
      <w:r>
        <w:separator/>
      </w:r>
    </w:p>
  </w:footnote>
  <w:footnote w:type="continuationSeparator" w:id="0">
    <w:p w:rsidR="00CF1EAB" w:rsidRDefault="00CF1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8F" w:rsidRDefault="00CF1EAB">
    <w:pPr>
      <w:pStyle w:val="Zhlavazpat"/>
      <w:tabs>
        <w:tab w:val="clear" w:pos="9020"/>
        <w:tab w:val="center" w:pos="4819"/>
        <w:tab w:val="right" w:pos="9638"/>
      </w:tabs>
      <w:rPr>
        <w:sz w:val="18"/>
        <w:szCs w:val="18"/>
      </w:rPr>
    </w:pPr>
    <w:r>
      <w:rPr>
        <w:sz w:val="18"/>
        <w:szCs w:val="18"/>
      </w:rPr>
      <w:t>Historie a osobnosti českých neslyšících</w:t>
    </w:r>
    <w:r>
      <w:rPr>
        <w:sz w:val="18"/>
        <w:szCs w:val="18"/>
      </w:rPr>
      <w:tab/>
    </w:r>
    <w:r>
      <w:t>Bc. Petr Pánek</w:t>
    </w:r>
    <w:r>
      <w:rPr>
        <w:sz w:val="18"/>
        <w:szCs w:val="18"/>
      </w:rPr>
      <w:tab/>
    </w:r>
    <w:r>
      <w:t>Kristýna Š</w:t>
    </w:r>
    <w:r>
      <w:t>imralová</w:t>
    </w:r>
  </w:p>
  <w:p w:rsidR="00864A8F" w:rsidRDefault="00CF1EAB">
    <w:pPr>
      <w:pStyle w:val="Zhlavazpat"/>
      <w:tabs>
        <w:tab w:val="clear" w:pos="9020"/>
        <w:tab w:val="center" w:pos="4819"/>
        <w:tab w:val="right" w:pos="9638"/>
      </w:tabs>
    </w:pPr>
    <w:r>
      <w:rPr>
        <w:sz w:val="18"/>
        <w:szCs w:val="18"/>
      </w:rPr>
      <w:t xml:space="preserve"> ve filmových záběrech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964AC"/>
    <w:multiLevelType w:val="hybridMultilevel"/>
    <w:tmpl w:val="AA143BAC"/>
    <w:styleLink w:val="Odrka"/>
    <w:lvl w:ilvl="0" w:tplc="A8E25DF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244E380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00254D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2D2C93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130BBD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C3ECAB1E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B90E728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F3ADA4E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DEAADF6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6EF165A7"/>
    <w:multiLevelType w:val="hybridMultilevel"/>
    <w:tmpl w:val="AA143BAC"/>
    <w:numStyleLink w:val="Odrka"/>
  </w:abstractNum>
  <w:num w:numId="1">
    <w:abstractNumId w:val="0"/>
  </w:num>
  <w:num w:numId="2">
    <w:abstractNumId w:val="1"/>
  </w:num>
  <w:num w:numId="3">
    <w:abstractNumId w:val="1"/>
    <w:lvlOverride w:ilvl="0">
      <w:lvl w:ilvl="0" w:tplc="E3BA0C5A">
        <w:start w:val="1"/>
        <w:numFmt w:val="bullet"/>
        <w:lvlText w:val="•"/>
        <w:lvlJc w:val="left"/>
        <w:pPr>
          <w:ind w:left="463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52CCBD4E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CF1E5866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9D3EFBA6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BDE47378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671AB90E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EAA8D80C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DA36E2FC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8CF88046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64A8F"/>
    <w:rsid w:val="00864A8F"/>
    <w:rsid w:val="00C23B43"/>
    <w:rsid w:val="00C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a">
    <w:name w:val="Odrážk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a">
    <w:name w:val="Odrážk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40041666</cp:lastModifiedBy>
  <cp:revision>2</cp:revision>
  <dcterms:created xsi:type="dcterms:W3CDTF">2019-10-16T21:45:00Z</dcterms:created>
  <dcterms:modified xsi:type="dcterms:W3CDTF">2019-10-16T21:48:00Z</dcterms:modified>
</cp:coreProperties>
</file>