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82" w:rsidRDefault="00126B82">
      <w:r w:rsidRPr="00126B82">
        <w:rPr>
          <w:b/>
        </w:rPr>
        <w:t>Vzdělávací oblast:</w:t>
      </w:r>
      <w:r>
        <w:t xml:space="preserve"> Matematika a její aplikace</w:t>
      </w:r>
    </w:p>
    <w:p w:rsidR="00126B82" w:rsidRDefault="00126B82">
      <w:r w:rsidRPr="00126B82">
        <w:rPr>
          <w:b/>
        </w:rPr>
        <w:t>Vzdělávací obor:</w:t>
      </w:r>
      <w:r>
        <w:t xml:space="preserve"> Matematika a její aplikace</w:t>
      </w:r>
    </w:p>
    <w:p w:rsidR="00126B82" w:rsidRDefault="00126B82">
      <w:r w:rsidRPr="00126B82">
        <w:rPr>
          <w:b/>
        </w:rPr>
        <w:t>Vyučovací předmět:</w:t>
      </w:r>
      <w:r>
        <w:t xml:space="preserve"> Matematika</w:t>
      </w:r>
    </w:p>
    <w:p w:rsidR="00126B82" w:rsidRDefault="00126B82">
      <w:r w:rsidRPr="00126B82">
        <w:rPr>
          <w:b/>
        </w:rPr>
        <w:t>Ročník:</w:t>
      </w:r>
      <w:r>
        <w:t xml:space="preserve"> 4.</w:t>
      </w:r>
    </w:p>
    <w:p w:rsidR="00126B82" w:rsidRDefault="00126B82">
      <w:r>
        <w:rPr>
          <w:b/>
        </w:rPr>
        <w:t>Pomůcky:</w:t>
      </w:r>
      <w:r>
        <w:t xml:space="preserve"> </w:t>
      </w:r>
      <w:r w:rsidR="0051483A">
        <w:t xml:space="preserve">míč, </w:t>
      </w:r>
      <w:r>
        <w:t>pracovní list</w:t>
      </w:r>
    </w:p>
    <w:p w:rsidR="00126B82" w:rsidRDefault="00126B82">
      <w:r w:rsidRPr="00126B82">
        <w:rPr>
          <w:b/>
        </w:rPr>
        <w:t>Výchozí situace:</w:t>
      </w:r>
      <w:r>
        <w:rPr>
          <w:b/>
        </w:rPr>
        <w:t xml:space="preserve"> </w:t>
      </w:r>
      <w:r w:rsidR="00902B3A">
        <w:t>Ž</w:t>
      </w:r>
      <w:r>
        <w:t>áci již znají sudá a lichá čísla</w:t>
      </w:r>
      <w:r w:rsidR="00902B3A">
        <w:t>.</w:t>
      </w:r>
    </w:p>
    <w:p w:rsidR="00126B82" w:rsidRPr="00902B3A" w:rsidRDefault="00126B82">
      <w:pPr>
        <w:rPr>
          <w:b/>
        </w:rPr>
      </w:pPr>
      <w:r w:rsidRPr="00902B3A">
        <w:rPr>
          <w:b/>
        </w:rPr>
        <w:t>Cíl aktivity:</w:t>
      </w:r>
    </w:p>
    <w:p w:rsidR="00902B3A" w:rsidRDefault="00E376B6" w:rsidP="00EC5C69">
      <w:pPr>
        <w:pStyle w:val="Odstavecseseznamem"/>
        <w:numPr>
          <w:ilvl w:val="0"/>
          <w:numId w:val="1"/>
        </w:numPr>
      </w:pPr>
      <w:r>
        <w:t xml:space="preserve">Žák </w:t>
      </w:r>
      <w:r w:rsidR="00902B3A">
        <w:t>vyplní bez dopomoci pracovní list.</w:t>
      </w:r>
    </w:p>
    <w:p w:rsidR="00EC5C69" w:rsidRPr="00EC5C69" w:rsidRDefault="00EC5C69" w:rsidP="00EC5C69">
      <w:pPr>
        <w:ind w:left="360"/>
        <w:rPr>
          <w:i/>
        </w:rPr>
      </w:pPr>
      <w:r w:rsidRPr="00EC5C69">
        <w:rPr>
          <w:i/>
        </w:rPr>
        <w:t>Na čem poznáme, že bylo cíle dosaženo:</w:t>
      </w:r>
    </w:p>
    <w:p w:rsidR="00EC5C69" w:rsidRDefault="00EC5C69" w:rsidP="00EC5C69">
      <w:pPr>
        <w:pStyle w:val="Odstavecseseznamem"/>
        <w:numPr>
          <w:ilvl w:val="0"/>
          <w:numId w:val="1"/>
        </w:numPr>
      </w:pPr>
      <w:r>
        <w:t>Žák správně splní zadaný úkol.</w:t>
      </w:r>
    </w:p>
    <w:p w:rsidR="00EC5C69" w:rsidRPr="00EC5C69" w:rsidRDefault="00EC5C69" w:rsidP="00EC5C69">
      <w:pPr>
        <w:rPr>
          <w:b/>
        </w:rPr>
      </w:pPr>
      <w:r w:rsidRPr="00EC5C69">
        <w:rPr>
          <w:b/>
        </w:rPr>
        <w:t>Průběh vyučovací jednotky:</w:t>
      </w:r>
    </w:p>
    <w:p w:rsidR="0051483A" w:rsidRDefault="0051483A" w:rsidP="00EC5C69">
      <w:pPr>
        <w:pStyle w:val="Odstavecseseznamem"/>
        <w:numPr>
          <w:ilvl w:val="0"/>
          <w:numId w:val="2"/>
        </w:numPr>
      </w:pPr>
      <w:r>
        <w:t>V kroužku společně procvičíme sudá a lichá čísla.</w:t>
      </w:r>
    </w:p>
    <w:p w:rsidR="00EC5C69" w:rsidRDefault="00EC5C69" w:rsidP="00EC5C69">
      <w:pPr>
        <w:pStyle w:val="Odstavecseseznamem"/>
        <w:numPr>
          <w:ilvl w:val="0"/>
          <w:numId w:val="2"/>
        </w:numPr>
      </w:pPr>
      <w:r>
        <w:t>Služba rozdá každému žákovi jeden pracovní list.</w:t>
      </w:r>
    </w:p>
    <w:p w:rsidR="00EC5C69" w:rsidRDefault="00EC5C69" w:rsidP="00EC5C69">
      <w:pPr>
        <w:pStyle w:val="Odstavecseseznamem"/>
        <w:numPr>
          <w:ilvl w:val="0"/>
          <w:numId w:val="2"/>
        </w:numPr>
      </w:pPr>
      <w:r>
        <w:t>Společně si přečteme všechna zadání v pracovním listě. (Ujistím se tak, že děti zadaným úlohám rozumí.)</w:t>
      </w:r>
    </w:p>
    <w:p w:rsidR="00EC5C69" w:rsidRDefault="00EC5C69" w:rsidP="00EC5C69">
      <w:pPr>
        <w:pStyle w:val="Odstavecseseznamem"/>
        <w:numPr>
          <w:ilvl w:val="0"/>
          <w:numId w:val="2"/>
        </w:numPr>
      </w:pPr>
      <w:r>
        <w:t>Žáci samostatně plní úlohy v pracovním listě.</w:t>
      </w:r>
    </w:p>
    <w:p w:rsidR="00EC5C69" w:rsidRDefault="00EC5C69" w:rsidP="00EC5C69">
      <w:pPr>
        <w:pStyle w:val="Odstavecseseznamem"/>
        <w:numPr>
          <w:ilvl w:val="0"/>
          <w:numId w:val="2"/>
        </w:numPr>
      </w:pPr>
      <w:r>
        <w:t>Společné zhodnocení samostatné práce.</w:t>
      </w:r>
    </w:p>
    <w:p w:rsidR="00EC5C69" w:rsidRPr="001A6A1C" w:rsidRDefault="00EC5C69" w:rsidP="00EC5C69">
      <w:pPr>
        <w:pStyle w:val="Odstavecseseznamem"/>
        <w:numPr>
          <w:ilvl w:val="0"/>
          <w:numId w:val="3"/>
        </w:numPr>
        <w:rPr>
          <w:i/>
        </w:rPr>
      </w:pPr>
      <w:r w:rsidRPr="001A6A1C">
        <w:rPr>
          <w:i/>
        </w:rPr>
        <w:t>Jak se vám dařilo plnit zadané úlohy?</w:t>
      </w:r>
    </w:p>
    <w:p w:rsidR="00EC5C69" w:rsidRPr="001A6A1C" w:rsidRDefault="00A94936" w:rsidP="00EC5C69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Která úloha  vám šla špatně vyřešit</w:t>
      </w:r>
      <w:r w:rsidR="00EC5C69" w:rsidRPr="001A6A1C">
        <w:rPr>
          <w:i/>
        </w:rPr>
        <w:t>?</w:t>
      </w:r>
    </w:p>
    <w:p w:rsidR="0051483A" w:rsidRPr="001A6A1C" w:rsidRDefault="0051483A" w:rsidP="0051483A">
      <w:pPr>
        <w:rPr>
          <w:b/>
        </w:rPr>
      </w:pPr>
      <w:r w:rsidRPr="001A6A1C">
        <w:rPr>
          <w:b/>
        </w:rPr>
        <w:t>Aktivita v kroužku:</w:t>
      </w:r>
    </w:p>
    <w:p w:rsidR="0051483A" w:rsidRDefault="0051483A" w:rsidP="0051483A">
      <w:pPr>
        <w:pStyle w:val="Odstavecseseznamem"/>
        <w:numPr>
          <w:ilvl w:val="0"/>
          <w:numId w:val="5"/>
        </w:numPr>
      </w:pPr>
      <w:r>
        <w:t xml:space="preserve">Všichni udělají kroužek na koberci a jeden z žáků dostane míč. Řekne příklad, např. 7x3, a hodí míč některému ze svých spolužáků. Ten, kdo míč chytí, řekne výsledek a zda je číslo sudé nebo liché. </w:t>
      </w:r>
    </w:p>
    <w:p w:rsidR="00EC5C69" w:rsidRPr="001A6A1C" w:rsidRDefault="00EC5C69" w:rsidP="00EC5C69">
      <w:pPr>
        <w:rPr>
          <w:b/>
        </w:rPr>
      </w:pPr>
      <w:r w:rsidRPr="001A6A1C">
        <w:rPr>
          <w:b/>
        </w:rPr>
        <w:t>Řešení pracovního listu:</w:t>
      </w:r>
    </w:p>
    <w:p w:rsidR="00EC5C69" w:rsidRPr="005D3B39" w:rsidRDefault="00EC5C69" w:rsidP="00EC5C69">
      <w:pPr>
        <w:pStyle w:val="Odstavecseseznamem"/>
        <w:numPr>
          <w:ilvl w:val="0"/>
          <w:numId w:val="4"/>
        </w:numPr>
        <w:spacing w:before="120" w:after="120" w:line="360" w:lineRule="auto"/>
        <w:rPr>
          <w:sz w:val="24"/>
        </w:rPr>
      </w:pPr>
      <w:r w:rsidRPr="005D3B39">
        <w:rPr>
          <w:sz w:val="24"/>
        </w:rPr>
        <w:t xml:space="preserve">Zakroužkuj </w:t>
      </w:r>
      <w:r w:rsidRPr="005D3B39">
        <w:rPr>
          <w:sz w:val="24"/>
        </w:rPr>
        <w:tab/>
        <w:t>a) modře sudá čísla</w:t>
      </w:r>
    </w:p>
    <w:p w:rsidR="00EC5C69" w:rsidRPr="005D3B39" w:rsidRDefault="00EC5C69" w:rsidP="00EC5C69">
      <w:pPr>
        <w:pStyle w:val="Odstavecseseznamem"/>
        <w:spacing w:before="120" w:after="120" w:line="360" w:lineRule="auto"/>
        <w:ind w:left="2124"/>
        <w:rPr>
          <w:sz w:val="24"/>
        </w:rPr>
      </w:pPr>
      <w:r w:rsidRPr="005D3B39">
        <w:rPr>
          <w:sz w:val="24"/>
        </w:rPr>
        <w:t>b) zeleně lichá čísla</w:t>
      </w:r>
    </w:p>
    <w:p w:rsidR="00EC5C69" w:rsidRPr="005D3B39" w:rsidRDefault="00EC5C69" w:rsidP="00EC5C69">
      <w:pPr>
        <w:spacing w:before="120" w:after="120" w:line="360" w:lineRule="auto"/>
        <w:rPr>
          <w:sz w:val="24"/>
        </w:rPr>
      </w:pPr>
      <w:r w:rsidRPr="005D3B39">
        <w:rPr>
          <w:sz w:val="24"/>
        </w:rPr>
        <w:tab/>
      </w:r>
      <w:r w:rsidRPr="00EC5C69">
        <w:rPr>
          <w:sz w:val="24"/>
          <w:highlight w:val="green"/>
        </w:rPr>
        <w:t>23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46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88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1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90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33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68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22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14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19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0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47</w:t>
      </w:r>
    </w:p>
    <w:p w:rsidR="00EC5C69" w:rsidRPr="005D3B39" w:rsidRDefault="00EC5C69" w:rsidP="00EC5C69">
      <w:pPr>
        <w:tabs>
          <w:tab w:val="left" w:pos="1134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6096"/>
          <w:tab w:val="left" w:pos="6804"/>
          <w:tab w:val="left" w:pos="7513"/>
          <w:tab w:val="left" w:pos="8222"/>
        </w:tabs>
        <w:spacing w:before="120" w:after="120" w:line="360" w:lineRule="auto"/>
        <w:rPr>
          <w:sz w:val="24"/>
        </w:rPr>
      </w:pPr>
      <w:r w:rsidRPr="005D3B39">
        <w:rPr>
          <w:sz w:val="24"/>
        </w:rPr>
        <w:t xml:space="preserve">       </w:t>
      </w:r>
      <w:r w:rsidRPr="00EC5C69">
        <w:rPr>
          <w:sz w:val="24"/>
          <w:highlight w:val="green"/>
        </w:rPr>
        <w:t>61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55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77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53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5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41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25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30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7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79</w:t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29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10</w:t>
      </w:r>
    </w:p>
    <w:p w:rsidR="00EC5C69" w:rsidRPr="005D3B39" w:rsidRDefault="00EC5C69" w:rsidP="00EC5C69">
      <w:pPr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rPr>
          <w:sz w:val="24"/>
        </w:rPr>
      </w:pPr>
      <w:r w:rsidRPr="005D3B39">
        <w:rPr>
          <w:sz w:val="24"/>
        </w:rPr>
        <w:tab/>
      </w:r>
      <w:r w:rsidRPr="00EC5C69">
        <w:rPr>
          <w:sz w:val="24"/>
          <w:highlight w:val="cyan"/>
        </w:rPr>
        <w:t>82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34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18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99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52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61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28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12</w:t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98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18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green"/>
        </w:rPr>
        <w:t>15</w:t>
      </w:r>
      <w:r w:rsidRPr="005D3B39">
        <w:rPr>
          <w:sz w:val="24"/>
        </w:rPr>
        <w:tab/>
      </w:r>
      <w:r w:rsidRPr="005D3B39">
        <w:rPr>
          <w:sz w:val="24"/>
        </w:rPr>
        <w:tab/>
      </w:r>
      <w:r w:rsidRPr="00EC5C69">
        <w:rPr>
          <w:sz w:val="24"/>
          <w:highlight w:val="cyan"/>
        </w:rPr>
        <w:t>44</w:t>
      </w:r>
      <w:r w:rsidRPr="005D3B39">
        <w:rPr>
          <w:sz w:val="24"/>
        </w:rPr>
        <w:tab/>
      </w:r>
    </w:p>
    <w:p w:rsidR="00EC5C69" w:rsidRDefault="00EC5C69" w:rsidP="00EC5C69"/>
    <w:p w:rsidR="00EC5C69" w:rsidRPr="00126B82" w:rsidRDefault="00EC5C69" w:rsidP="00EC56E2">
      <w:pPr>
        <w:pStyle w:val="Odstavecseseznamem"/>
        <w:numPr>
          <w:ilvl w:val="0"/>
          <w:numId w:val="2"/>
        </w:numPr>
      </w:pP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5D3B39">
        <w:rPr>
          <w:sz w:val="36"/>
        </w:rPr>
        <w:lastRenderedPageBreak/>
        <w:t>0</w:t>
      </w:r>
      <w:r w:rsidRPr="005D3B39">
        <w:rPr>
          <w:sz w:val="36"/>
          <w:vertAlign w:val="subscript"/>
        </w:rPr>
        <w:t>J</w:t>
      </w:r>
      <w:r w:rsidRPr="005D3B39">
        <w:rPr>
          <w:sz w:val="36"/>
        </w:rPr>
        <w:t xml:space="preserve"> 1</w:t>
      </w:r>
      <w:r w:rsidRPr="005D3B39">
        <w:rPr>
          <w:sz w:val="36"/>
          <w:vertAlign w:val="subscript"/>
        </w:rPr>
        <w:t>A</w:t>
      </w:r>
      <w:r w:rsidRPr="005D3B39">
        <w:rPr>
          <w:sz w:val="36"/>
        </w:rPr>
        <w:t xml:space="preserve"> 2</w:t>
      </w:r>
      <w:r w:rsidRPr="005D3B39">
        <w:rPr>
          <w:sz w:val="36"/>
          <w:vertAlign w:val="subscript"/>
        </w:rPr>
        <w:t>N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3</w:t>
      </w:r>
      <w:r w:rsidRPr="00EC56E2">
        <w:rPr>
          <w:color w:val="FF0000"/>
          <w:sz w:val="36"/>
          <w:vertAlign w:val="subscript"/>
        </w:rPr>
        <w:t>U</w:t>
      </w:r>
      <w:r w:rsidRPr="005D3B39">
        <w:rPr>
          <w:sz w:val="36"/>
        </w:rPr>
        <w:t xml:space="preserve"> 4</w:t>
      </w:r>
      <w:r w:rsidRPr="005D3B39">
        <w:rPr>
          <w:sz w:val="36"/>
          <w:vertAlign w:val="subscript"/>
        </w:rPr>
        <w:t>S</w:t>
      </w:r>
      <w:r w:rsidRPr="005D3B39">
        <w:rPr>
          <w:sz w:val="36"/>
        </w:rPr>
        <w:t xml:space="preserve"> 5</w:t>
      </w:r>
      <w:r w:rsidRPr="005D3B39">
        <w:rPr>
          <w:sz w:val="36"/>
          <w:vertAlign w:val="subscript"/>
        </w:rPr>
        <w:t>R</w:t>
      </w:r>
      <w:r w:rsidRPr="005D3B39">
        <w:rPr>
          <w:sz w:val="36"/>
        </w:rPr>
        <w:t xml:space="preserve"> 6</w:t>
      </w:r>
      <w:r w:rsidRPr="005D3B39">
        <w:rPr>
          <w:sz w:val="36"/>
          <w:vertAlign w:val="subscript"/>
        </w:rPr>
        <w:t>O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7</w:t>
      </w:r>
      <w:r w:rsidRPr="00EC56E2">
        <w:rPr>
          <w:color w:val="FF0000"/>
          <w:sz w:val="36"/>
          <w:vertAlign w:val="subscript"/>
        </w:rPr>
        <w:t>Č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5D3B39">
        <w:rPr>
          <w:sz w:val="36"/>
        </w:rPr>
        <w:t>8</w:t>
      </w:r>
      <w:r w:rsidRPr="005D3B39">
        <w:rPr>
          <w:sz w:val="36"/>
          <w:vertAlign w:val="subscript"/>
        </w:rPr>
        <w:t>N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9</w:t>
      </w:r>
      <w:r w:rsidRPr="00EC56E2">
        <w:rPr>
          <w:color w:val="FF0000"/>
          <w:sz w:val="36"/>
          <w:vertAlign w:val="subscript"/>
        </w:rPr>
        <w:t>Í</w:t>
      </w:r>
      <w:r w:rsidRPr="005D3B39">
        <w:rPr>
          <w:sz w:val="36"/>
        </w:rPr>
        <w:t xml:space="preserve"> 10</w:t>
      </w:r>
      <w:r w:rsidRPr="005D3B39">
        <w:rPr>
          <w:sz w:val="36"/>
          <w:vertAlign w:val="subscript"/>
        </w:rPr>
        <w:t>M</w:t>
      </w:r>
      <w:r w:rsidRPr="005D3B39">
        <w:rPr>
          <w:sz w:val="36"/>
        </w:rPr>
        <w:t xml:space="preserve"> 11</w:t>
      </w:r>
      <w:r w:rsidRPr="005D3B39">
        <w:rPr>
          <w:sz w:val="36"/>
          <w:vertAlign w:val="subscript"/>
        </w:rPr>
        <w:t>L</w:t>
      </w:r>
      <w:r w:rsidRPr="005D3B39">
        <w:rPr>
          <w:sz w:val="36"/>
        </w:rPr>
        <w:t xml:space="preserve"> 12</w:t>
      </w:r>
      <w:r w:rsidRPr="005D3B39">
        <w:rPr>
          <w:sz w:val="36"/>
          <w:vertAlign w:val="subscript"/>
        </w:rPr>
        <w:t>K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13</w:t>
      </w:r>
      <w:r w:rsidRPr="00EC56E2">
        <w:rPr>
          <w:color w:val="FF0000"/>
          <w:sz w:val="36"/>
          <w:vertAlign w:val="subscript"/>
        </w:rPr>
        <w:t>M</w:t>
      </w:r>
      <w:r w:rsidRPr="005D3B39">
        <w:rPr>
          <w:sz w:val="36"/>
        </w:rPr>
        <w:t xml:space="preserve"> 14</w:t>
      </w:r>
      <w:r w:rsidRPr="005D3B39">
        <w:rPr>
          <w:sz w:val="36"/>
          <w:vertAlign w:val="subscript"/>
        </w:rPr>
        <w:t>G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5D3B39">
        <w:rPr>
          <w:sz w:val="36"/>
        </w:rPr>
        <w:t>15</w:t>
      </w:r>
      <w:r w:rsidRPr="005D3B39">
        <w:rPr>
          <w:sz w:val="36"/>
          <w:vertAlign w:val="subscript"/>
        </w:rPr>
        <w:t>H</w:t>
      </w:r>
      <w:r w:rsidRPr="005D3B39">
        <w:rPr>
          <w:sz w:val="36"/>
        </w:rPr>
        <w:t xml:space="preserve"> 16</w:t>
      </w:r>
      <w:r w:rsidRPr="005D3B39">
        <w:rPr>
          <w:sz w:val="36"/>
          <w:vertAlign w:val="subscript"/>
        </w:rPr>
        <w:t>F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17</w:t>
      </w:r>
      <w:r w:rsidRPr="00EC56E2">
        <w:rPr>
          <w:color w:val="FF0000"/>
          <w:sz w:val="36"/>
          <w:vertAlign w:val="subscript"/>
        </w:rPr>
        <w:t>E</w:t>
      </w:r>
      <w:r w:rsidRPr="005D3B39">
        <w:rPr>
          <w:sz w:val="36"/>
        </w:rPr>
        <w:t xml:space="preserve"> 18</w:t>
      </w:r>
      <w:r w:rsidRPr="005D3B39">
        <w:rPr>
          <w:sz w:val="36"/>
          <w:vertAlign w:val="subscript"/>
        </w:rPr>
        <w:t>A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19</w:t>
      </w:r>
      <w:r w:rsidRPr="00EC56E2">
        <w:rPr>
          <w:color w:val="FF0000"/>
          <w:sz w:val="36"/>
          <w:vertAlign w:val="subscript"/>
        </w:rPr>
        <w:t>S</w:t>
      </w:r>
      <w:r w:rsidRPr="005D3B39">
        <w:rPr>
          <w:sz w:val="36"/>
        </w:rPr>
        <w:t xml:space="preserve"> 20</w:t>
      </w:r>
      <w:r w:rsidRPr="005D3B39">
        <w:rPr>
          <w:sz w:val="36"/>
          <w:vertAlign w:val="subscript"/>
        </w:rPr>
        <w:t>Č</w:t>
      </w:r>
      <w:r w:rsidRPr="005D3B39">
        <w:rPr>
          <w:sz w:val="36"/>
        </w:rPr>
        <w:t xml:space="preserve"> 21</w:t>
      </w:r>
      <w:r w:rsidRPr="005D3B39">
        <w:rPr>
          <w:sz w:val="36"/>
          <w:vertAlign w:val="subscript"/>
        </w:rPr>
        <w:t>C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5D3B39">
        <w:rPr>
          <w:sz w:val="36"/>
        </w:rPr>
        <w:t>22</w:t>
      </w:r>
      <w:r w:rsidRPr="005D3B39">
        <w:rPr>
          <w:sz w:val="36"/>
          <w:vertAlign w:val="subscript"/>
        </w:rPr>
        <w:t>Ž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23</w:t>
      </w:r>
      <w:r w:rsidRPr="00EC56E2">
        <w:rPr>
          <w:color w:val="FF0000"/>
          <w:sz w:val="36"/>
          <w:vertAlign w:val="subscript"/>
        </w:rPr>
        <w:t>E</w:t>
      </w:r>
      <w:r w:rsidRPr="005D3B39">
        <w:rPr>
          <w:sz w:val="36"/>
        </w:rPr>
        <w:t xml:space="preserve"> 24</w:t>
      </w:r>
      <w:r w:rsidRPr="005D3B39">
        <w:rPr>
          <w:sz w:val="36"/>
          <w:vertAlign w:val="subscript"/>
        </w:rPr>
        <w:t>Y</w:t>
      </w:r>
      <w:r w:rsidRPr="005D3B39">
        <w:rPr>
          <w:sz w:val="36"/>
        </w:rPr>
        <w:t xml:space="preserve"> 25</w:t>
      </w:r>
      <w:r w:rsidRPr="005D3B39">
        <w:rPr>
          <w:sz w:val="36"/>
          <w:vertAlign w:val="subscript"/>
        </w:rPr>
        <w:t>B</w:t>
      </w:r>
      <w:r w:rsidRPr="005D3B39">
        <w:rPr>
          <w:sz w:val="36"/>
        </w:rPr>
        <w:t xml:space="preserve"> 26</w:t>
      </w:r>
      <w:r w:rsidRPr="005D3B39">
        <w:rPr>
          <w:sz w:val="36"/>
          <w:vertAlign w:val="subscript"/>
        </w:rPr>
        <w:t>C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27</w:t>
      </w:r>
      <w:r w:rsidRPr="00EC56E2">
        <w:rPr>
          <w:color w:val="FF0000"/>
          <w:sz w:val="36"/>
          <w:vertAlign w:val="subscript"/>
        </w:rPr>
        <w:t>P</w:t>
      </w:r>
      <w:r w:rsidRPr="005D3B39">
        <w:rPr>
          <w:sz w:val="36"/>
        </w:rPr>
        <w:t xml:space="preserve"> 28</w:t>
      </w:r>
      <w:r w:rsidRPr="005D3B39">
        <w:rPr>
          <w:sz w:val="36"/>
          <w:vertAlign w:val="subscript"/>
        </w:rPr>
        <w:t>É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EC56E2">
        <w:rPr>
          <w:color w:val="FF0000"/>
          <w:sz w:val="36"/>
        </w:rPr>
        <w:t>29</w:t>
      </w:r>
      <w:r w:rsidRPr="00EC56E2">
        <w:rPr>
          <w:color w:val="FF0000"/>
          <w:sz w:val="36"/>
          <w:vertAlign w:val="subscript"/>
        </w:rPr>
        <w:t>O</w:t>
      </w:r>
      <w:r w:rsidRPr="005D3B39">
        <w:rPr>
          <w:sz w:val="36"/>
        </w:rPr>
        <w:t xml:space="preserve"> 30</w:t>
      </w:r>
      <w:r w:rsidRPr="005D3B39">
        <w:rPr>
          <w:sz w:val="36"/>
          <w:vertAlign w:val="subscript"/>
        </w:rPr>
        <w:t>K</w:t>
      </w:r>
      <w:r w:rsidRPr="005D3B39">
        <w:rPr>
          <w:sz w:val="36"/>
        </w:rPr>
        <w:t xml:space="preserve"> 31</w:t>
      </w:r>
      <w:r w:rsidRPr="005D3B39">
        <w:rPr>
          <w:sz w:val="36"/>
          <w:vertAlign w:val="subscript"/>
        </w:rPr>
        <w:t>R</w:t>
      </w:r>
      <w:r w:rsidRPr="005D3B39">
        <w:rPr>
          <w:sz w:val="36"/>
        </w:rPr>
        <w:t xml:space="preserve"> 32</w:t>
      </w:r>
      <w:r w:rsidRPr="005D3B39">
        <w:rPr>
          <w:sz w:val="36"/>
          <w:vertAlign w:val="subscript"/>
        </w:rPr>
        <w:t>U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33</w:t>
      </w:r>
      <w:r w:rsidRPr="00EC56E2">
        <w:rPr>
          <w:color w:val="FF0000"/>
          <w:sz w:val="36"/>
          <w:vertAlign w:val="subscript"/>
        </w:rPr>
        <w:t>Z</w:t>
      </w:r>
      <w:r w:rsidRPr="005D3B39">
        <w:rPr>
          <w:sz w:val="36"/>
        </w:rPr>
        <w:t xml:space="preserve"> 34</w:t>
      </w:r>
      <w:r w:rsidRPr="005D3B39">
        <w:rPr>
          <w:sz w:val="36"/>
          <w:vertAlign w:val="subscript"/>
        </w:rPr>
        <w:t>E</w:t>
      </w:r>
      <w:r w:rsidRPr="005D3B39">
        <w:rPr>
          <w:sz w:val="36"/>
        </w:rPr>
        <w:t xml:space="preserve"> 35</w:t>
      </w:r>
      <w:r w:rsidRPr="005D3B39">
        <w:rPr>
          <w:sz w:val="36"/>
          <w:vertAlign w:val="subscript"/>
        </w:rPr>
        <w:t>R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5D3B39">
        <w:rPr>
          <w:sz w:val="36"/>
        </w:rPr>
        <w:t>36</w:t>
      </w:r>
      <w:r w:rsidRPr="005D3B39">
        <w:rPr>
          <w:sz w:val="36"/>
          <w:vertAlign w:val="subscript"/>
        </w:rPr>
        <w:t>A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37</w:t>
      </w:r>
      <w:r w:rsidRPr="00EC56E2">
        <w:rPr>
          <w:color w:val="FF0000"/>
          <w:sz w:val="36"/>
          <w:vertAlign w:val="subscript"/>
        </w:rPr>
        <w:t>N</w:t>
      </w:r>
      <w:r w:rsidRPr="005D3B39">
        <w:rPr>
          <w:sz w:val="36"/>
        </w:rPr>
        <w:t xml:space="preserve"> 38</w:t>
      </w:r>
      <w:r w:rsidRPr="005D3B39">
        <w:rPr>
          <w:sz w:val="36"/>
          <w:vertAlign w:val="subscript"/>
        </w:rPr>
        <w:t>P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39</w:t>
      </w:r>
      <w:r w:rsidRPr="00EC56E2">
        <w:rPr>
          <w:color w:val="FF0000"/>
          <w:sz w:val="36"/>
          <w:vertAlign w:val="subscript"/>
        </w:rPr>
        <w:t>Á</w:t>
      </w:r>
      <w:r w:rsidRPr="005D3B39">
        <w:rPr>
          <w:sz w:val="36"/>
        </w:rPr>
        <w:t xml:space="preserve"> 40</w:t>
      </w:r>
      <w:r w:rsidRPr="005D3B39">
        <w:rPr>
          <w:sz w:val="36"/>
          <w:vertAlign w:val="subscript"/>
        </w:rPr>
        <w:t>Y</w:t>
      </w:r>
      <w:r w:rsidRPr="005D3B39">
        <w:rPr>
          <w:sz w:val="36"/>
        </w:rPr>
        <w:t xml:space="preserve"> 41</w:t>
      </w:r>
      <w:r w:rsidRPr="005D3B39">
        <w:rPr>
          <w:sz w:val="36"/>
          <w:vertAlign w:val="subscript"/>
        </w:rPr>
        <w:t>W</w:t>
      </w:r>
      <w:r w:rsidRPr="005D3B39">
        <w:rPr>
          <w:sz w:val="36"/>
        </w:rPr>
        <w:t xml:space="preserve"> 42</w:t>
      </w:r>
      <w:r w:rsidRPr="005D3B39">
        <w:rPr>
          <w:sz w:val="36"/>
          <w:vertAlign w:val="subscript"/>
        </w:rPr>
        <w:t>A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</w:rPr>
      </w:pPr>
      <w:r w:rsidRPr="00EC56E2">
        <w:rPr>
          <w:color w:val="FF0000"/>
          <w:sz w:val="36"/>
        </w:rPr>
        <w:t>43</w:t>
      </w:r>
      <w:r w:rsidRPr="00EC56E2">
        <w:rPr>
          <w:color w:val="FF0000"/>
          <w:sz w:val="36"/>
          <w:vertAlign w:val="subscript"/>
        </w:rPr>
        <w:t>V</w:t>
      </w:r>
      <w:r w:rsidRPr="005D3B39">
        <w:rPr>
          <w:sz w:val="36"/>
        </w:rPr>
        <w:t xml:space="preserve"> 44</w:t>
      </w:r>
      <w:r w:rsidRPr="005D3B39">
        <w:rPr>
          <w:sz w:val="36"/>
          <w:vertAlign w:val="subscript"/>
        </w:rPr>
        <w:t>I</w:t>
      </w:r>
      <w:r w:rsidRPr="005D3B39">
        <w:rPr>
          <w:sz w:val="36"/>
        </w:rPr>
        <w:t xml:space="preserve"> 45</w:t>
      </w:r>
      <w:r w:rsidRPr="005D3B39">
        <w:rPr>
          <w:sz w:val="36"/>
          <w:vertAlign w:val="subscript"/>
        </w:rPr>
        <w:t>E</w:t>
      </w:r>
      <w:r w:rsidRPr="005D3B39">
        <w:rPr>
          <w:sz w:val="36"/>
        </w:rPr>
        <w:t xml:space="preserve"> 46</w:t>
      </w:r>
      <w:r w:rsidRPr="005D3B39">
        <w:rPr>
          <w:sz w:val="36"/>
          <w:vertAlign w:val="subscript"/>
        </w:rPr>
        <w:t>U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47</w:t>
      </w:r>
      <w:r w:rsidRPr="00EC56E2">
        <w:rPr>
          <w:color w:val="FF0000"/>
          <w:sz w:val="36"/>
          <w:vertAlign w:val="subscript"/>
        </w:rPr>
        <w:t>A</w:t>
      </w:r>
      <w:r w:rsidRPr="005D3B39">
        <w:rPr>
          <w:sz w:val="36"/>
        </w:rPr>
        <w:t xml:space="preserve"> 48</w:t>
      </w:r>
      <w:r w:rsidRPr="005D3B39">
        <w:rPr>
          <w:sz w:val="36"/>
          <w:vertAlign w:val="subscript"/>
        </w:rPr>
        <w:t>+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49</w:t>
      </w:r>
      <w:r w:rsidRPr="00EC56E2">
        <w:rPr>
          <w:color w:val="FF0000"/>
          <w:sz w:val="36"/>
          <w:vertAlign w:val="subscript"/>
        </w:rPr>
        <w:t>T</w:t>
      </w:r>
    </w:p>
    <w:p w:rsidR="00EC56E2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jc w:val="center"/>
        <w:rPr>
          <w:sz w:val="36"/>
          <w:vertAlign w:val="subscript"/>
        </w:rPr>
      </w:pPr>
      <w:r w:rsidRPr="005D3B39">
        <w:rPr>
          <w:sz w:val="36"/>
        </w:rPr>
        <w:t>50</w:t>
      </w:r>
      <w:r w:rsidRPr="005D3B39">
        <w:rPr>
          <w:sz w:val="36"/>
          <w:vertAlign w:val="subscript"/>
        </w:rPr>
        <w:t>U</w:t>
      </w:r>
      <w:r w:rsidRPr="005D3B39">
        <w:rPr>
          <w:sz w:val="36"/>
        </w:rPr>
        <w:t xml:space="preserve"> 51</w:t>
      </w:r>
      <w:r w:rsidRPr="005D3B39">
        <w:rPr>
          <w:sz w:val="36"/>
          <w:vertAlign w:val="subscript"/>
        </w:rPr>
        <w:t>V</w:t>
      </w:r>
      <w:r w:rsidRPr="005D3B39">
        <w:rPr>
          <w:sz w:val="36"/>
        </w:rPr>
        <w:t xml:space="preserve"> 52</w:t>
      </w:r>
      <w:r w:rsidRPr="005D3B39">
        <w:rPr>
          <w:sz w:val="36"/>
          <w:vertAlign w:val="subscript"/>
        </w:rPr>
        <w:t>?</w:t>
      </w:r>
      <w:r w:rsidRPr="005D3B39">
        <w:rPr>
          <w:sz w:val="36"/>
        </w:rPr>
        <w:t xml:space="preserve"> </w:t>
      </w:r>
      <w:r w:rsidRPr="00EC56E2">
        <w:rPr>
          <w:color w:val="FF0000"/>
          <w:sz w:val="36"/>
        </w:rPr>
        <w:t>53</w:t>
      </w:r>
      <w:r w:rsidRPr="00EC56E2">
        <w:rPr>
          <w:color w:val="FF0000"/>
          <w:sz w:val="36"/>
          <w:vertAlign w:val="subscript"/>
        </w:rPr>
        <w:t>.</w:t>
      </w:r>
      <w:r w:rsidRPr="005D3B39">
        <w:rPr>
          <w:sz w:val="36"/>
        </w:rPr>
        <w:t xml:space="preserve"> 54</w:t>
      </w:r>
      <w:r w:rsidRPr="005D3B39">
        <w:rPr>
          <w:sz w:val="36"/>
          <w:vertAlign w:val="subscript"/>
        </w:rPr>
        <w:t xml:space="preserve">: </w:t>
      </w:r>
      <w:r w:rsidRPr="005D3B39">
        <w:rPr>
          <w:sz w:val="36"/>
        </w:rPr>
        <w:t>55</w:t>
      </w:r>
      <w:r w:rsidRPr="005D3B39">
        <w:rPr>
          <w:sz w:val="36"/>
          <w:vertAlign w:val="subscript"/>
        </w:rPr>
        <w:t>!</w:t>
      </w:r>
    </w:p>
    <w:p w:rsidR="00EC56E2" w:rsidRPr="005D3B39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rPr>
          <w:sz w:val="24"/>
          <w:szCs w:val="24"/>
          <w:vertAlign w:val="subscript"/>
        </w:rPr>
      </w:pPr>
    </w:p>
    <w:p w:rsidR="00126B82" w:rsidRPr="00EC56E2" w:rsidRDefault="00EC56E2" w:rsidP="00EC56E2">
      <w:pPr>
        <w:pStyle w:val="Odstavecseseznamem"/>
        <w:tabs>
          <w:tab w:val="left" w:pos="795"/>
          <w:tab w:val="left" w:pos="851"/>
          <w:tab w:val="left" w:pos="1134"/>
          <w:tab w:val="left" w:pos="1545"/>
          <w:tab w:val="left" w:pos="1843"/>
          <w:tab w:val="left" w:pos="2295"/>
          <w:tab w:val="left" w:pos="2552"/>
          <w:tab w:val="left" w:pos="2880"/>
          <w:tab w:val="left" w:pos="3261"/>
          <w:tab w:val="left" w:pos="3645"/>
          <w:tab w:val="left" w:pos="3969"/>
          <w:tab w:val="left" w:pos="4395"/>
          <w:tab w:val="left" w:pos="4678"/>
          <w:tab w:val="left" w:pos="5103"/>
          <w:tab w:val="left" w:pos="5730"/>
          <w:tab w:val="left" w:pos="6465"/>
          <w:tab w:val="left" w:pos="6804"/>
          <w:tab w:val="left" w:pos="7230"/>
          <w:tab w:val="left" w:pos="7513"/>
          <w:tab w:val="left" w:pos="7797"/>
          <w:tab w:val="left" w:pos="8222"/>
          <w:tab w:val="left" w:pos="8647"/>
          <w:tab w:val="right" w:pos="9072"/>
        </w:tabs>
        <w:spacing w:before="120" w:after="120" w:line="360" w:lineRule="auto"/>
        <w:ind w:right="113"/>
        <w:rPr>
          <w:sz w:val="24"/>
          <w:szCs w:val="24"/>
          <w:u w:val="single"/>
        </w:rPr>
      </w:pPr>
      <w:r w:rsidRPr="005D3B39">
        <w:rPr>
          <w:sz w:val="24"/>
          <w:szCs w:val="24"/>
        </w:rPr>
        <w:t>Tajenka</w:t>
      </w:r>
      <w:r>
        <w:rPr>
          <w:sz w:val="24"/>
          <w:szCs w:val="24"/>
        </w:rPr>
        <w:t xml:space="preserve">: </w:t>
      </w:r>
      <w:r w:rsidRPr="00EC56E2">
        <w:rPr>
          <w:color w:val="FF0000"/>
          <w:sz w:val="24"/>
          <w:szCs w:val="24"/>
          <w:u w:val="single"/>
        </w:rPr>
        <w:t>UČÍME SE POZNÁVAT.</w:t>
      </w:r>
    </w:p>
    <w:sectPr w:rsidR="00126B82" w:rsidRPr="00EC56E2" w:rsidSect="002272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28" w:rsidRDefault="00FB7828" w:rsidP="00EC56E2">
      <w:pPr>
        <w:spacing w:after="0" w:line="240" w:lineRule="auto"/>
      </w:pPr>
      <w:r>
        <w:separator/>
      </w:r>
    </w:p>
  </w:endnote>
  <w:endnote w:type="continuationSeparator" w:id="1">
    <w:p w:rsidR="00FB7828" w:rsidRDefault="00FB7828" w:rsidP="00EC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28" w:rsidRDefault="00FB7828" w:rsidP="00EC56E2">
      <w:pPr>
        <w:spacing w:after="0" w:line="240" w:lineRule="auto"/>
      </w:pPr>
      <w:r>
        <w:separator/>
      </w:r>
    </w:p>
  </w:footnote>
  <w:footnote w:type="continuationSeparator" w:id="1">
    <w:p w:rsidR="00FB7828" w:rsidRDefault="00FB7828" w:rsidP="00EC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E2" w:rsidRDefault="00EC56E2" w:rsidP="00EC56E2">
    <w:pPr>
      <w:pStyle w:val="Zhlav"/>
      <w:jc w:val="right"/>
    </w:pPr>
    <w:r>
      <w:t>Učitelské praktikum</w:t>
    </w:r>
  </w:p>
  <w:p w:rsidR="00EC56E2" w:rsidRDefault="00EC56E2" w:rsidP="00EC56E2">
    <w:pPr>
      <w:pStyle w:val="Zhlav"/>
      <w:jc w:val="right"/>
    </w:pPr>
    <w:r>
      <w:t>Učitelství pro 1. stupeň ZŠ, 2. ročník/zimní semestr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387C"/>
    <w:multiLevelType w:val="hybridMultilevel"/>
    <w:tmpl w:val="78E2D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061"/>
    <w:multiLevelType w:val="hybridMultilevel"/>
    <w:tmpl w:val="CCDA6E2E"/>
    <w:lvl w:ilvl="0" w:tplc="8FCE4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679E"/>
    <w:multiLevelType w:val="hybridMultilevel"/>
    <w:tmpl w:val="7E9A67E8"/>
    <w:lvl w:ilvl="0" w:tplc="1BB8E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B4137"/>
    <w:multiLevelType w:val="hybridMultilevel"/>
    <w:tmpl w:val="B0F2E65E"/>
    <w:lvl w:ilvl="0" w:tplc="F28A5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16216"/>
    <w:multiLevelType w:val="hybridMultilevel"/>
    <w:tmpl w:val="9204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B82"/>
    <w:rsid w:val="00126B82"/>
    <w:rsid w:val="001A6A1C"/>
    <w:rsid w:val="0022724E"/>
    <w:rsid w:val="004C24EC"/>
    <w:rsid w:val="0051483A"/>
    <w:rsid w:val="00717DE1"/>
    <w:rsid w:val="00902B3A"/>
    <w:rsid w:val="009115D2"/>
    <w:rsid w:val="00A94936"/>
    <w:rsid w:val="00BB3E6C"/>
    <w:rsid w:val="00E376B6"/>
    <w:rsid w:val="00EC56E2"/>
    <w:rsid w:val="00EC5C69"/>
    <w:rsid w:val="00F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B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C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56E2"/>
  </w:style>
  <w:style w:type="paragraph" w:styleId="Zpat">
    <w:name w:val="footer"/>
    <w:basedOn w:val="Normln"/>
    <w:link w:val="ZpatChar"/>
    <w:uiPriority w:val="99"/>
    <w:semiHidden/>
    <w:unhideWhenUsed/>
    <w:rsid w:val="00EC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5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4</cp:revision>
  <dcterms:created xsi:type="dcterms:W3CDTF">2019-12-15T12:15:00Z</dcterms:created>
  <dcterms:modified xsi:type="dcterms:W3CDTF">2019-12-15T18:06:00Z</dcterms:modified>
</cp:coreProperties>
</file>