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44" w:rsidRPr="00A66C44" w:rsidRDefault="00A66C44" w:rsidP="00A66C44">
      <w:pPr>
        <w:widowControl w:val="0"/>
        <w:spacing w:before="120"/>
        <w:jc w:val="center"/>
        <w:rPr>
          <w:rFonts w:eastAsia="SimSun"/>
          <w:b/>
          <w:bCs/>
          <w:sz w:val="32"/>
          <w:lang w:eastAsia="zh-CN"/>
        </w:rPr>
      </w:pPr>
      <w:r w:rsidRPr="00A66C44">
        <w:rPr>
          <w:rFonts w:eastAsia="SimSun"/>
          <w:b/>
          <w:bCs/>
          <w:sz w:val="32"/>
          <w:lang w:eastAsia="zh-CN"/>
        </w:rPr>
        <w:t>Příprava na hodinu Matematiky</w:t>
      </w:r>
    </w:p>
    <w:p w:rsidR="00A66C44" w:rsidRPr="00A66C44" w:rsidRDefault="00A66C44" w:rsidP="00A66C44">
      <w:pPr>
        <w:widowControl w:val="0"/>
        <w:spacing w:before="120"/>
        <w:jc w:val="center"/>
        <w:rPr>
          <w:rFonts w:eastAsia="SimSun"/>
          <w:bCs/>
          <w:lang w:eastAsia="zh-CN"/>
        </w:rPr>
      </w:pPr>
      <w:r w:rsidRPr="00A66C44">
        <w:rPr>
          <w:rFonts w:eastAsia="SimSun"/>
          <w:bCs/>
          <w:lang w:eastAsia="zh-CN"/>
        </w:rPr>
        <w:t>Anna Kubíčková</w:t>
      </w:r>
    </w:p>
    <w:p w:rsidR="00A66C44" w:rsidRPr="00446269" w:rsidRDefault="00A66C44" w:rsidP="00ED4F47">
      <w:pPr>
        <w:widowControl w:val="0"/>
        <w:spacing w:before="120"/>
        <w:jc w:val="both"/>
        <w:rPr>
          <w:rFonts w:eastAsia="SimSun"/>
          <w:b/>
          <w:bCs/>
          <w:sz w:val="24"/>
          <w:lang w:eastAsia="zh-CN"/>
        </w:rPr>
      </w:pPr>
    </w:p>
    <w:p w:rsidR="00ED4F47" w:rsidRDefault="00ED4F47" w:rsidP="00ED4F47">
      <w:pPr>
        <w:widowControl w:val="0"/>
        <w:spacing w:before="120"/>
        <w:jc w:val="both"/>
        <w:rPr>
          <w:rFonts w:eastAsia="SimSun"/>
          <w:b/>
          <w:bCs/>
          <w:lang w:eastAsia="zh-CN"/>
        </w:rPr>
      </w:pPr>
      <w:r w:rsidRPr="00446269">
        <w:rPr>
          <w:rFonts w:eastAsia="SimSun"/>
          <w:b/>
          <w:bCs/>
          <w:sz w:val="24"/>
          <w:lang w:eastAsia="zh-CN"/>
        </w:rPr>
        <w:t xml:space="preserve">Vyučovací předmět: </w:t>
      </w:r>
      <w:r>
        <w:rPr>
          <w:rFonts w:eastAsia="SimSun"/>
          <w:bCs/>
          <w:lang w:eastAsia="zh-CN"/>
        </w:rPr>
        <w:t>Matematika</w:t>
      </w:r>
    </w:p>
    <w:p w:rsidR="00ED4F47" w:rsidRPr="00ED4F47" w:rsidRDefault="00A66C44" w:rsidP="00ED4F47">
      <w:pPr>
        <w:widowControl w:val="0"/>
        <w:spacing w:before="120"/>
        <w:jc w:val="both"/>
        <w:rPr>
          <w:rFonts w:eastAsia="SimSun"/>
          <w:b/>
          <w:bCs/>
          <w:lang w:eastAsia="zh-CN"/>
        </w:rPr>
      </w:pPr>
      <w:r w:rsidRPr="00446269">
        <w:rPr>
          <w:rFonts w:eastAsia="SimSun"/>
          <w:b/>
          <w:bCs/>
          <w:sz w:val="24"/>
          <w:lang w:eastAsia="zh-CN"/>
        </w:rPr>
        <w:t xml:space="preserve">Třída: </w:t>
      </w:r>
      <w:proofErr w:type="gramStart"/>
      <w:r w:rsidRPr="00A66C44">
        <w:rPr>
          <w:rFonts w:eastAsia="SimSun"/>
          <w:bCs/>
          <w:lang w:eastAsia="zh-CN"/>
        </w:rPr>
        <w:t>5.C</w:t>
      </w:r>
      <w:proofErr w:type="gramEnd"/>
    </w:p>
    <w:p w:rsidR="00ED4F47" w:rsidRDefault="00ED4F47" w:rsidP="00ED4F47">
      <w:pPr>
        <w:widowControl w:val="0"/>
        <w:rPr>
          <w:rFonts w:eastAsia="SimSun"/>
          <w:lang w:eastAsia="zh-CN"/>
        </w:rPr>
      </w:pPr>
      <w:r w:rsidRPr="00446269">
        <w:rPr>
          <w:rFonts w:eastAsia="SimSun"/>
          <w:b/>
          <w:bCs/>
          <w:sz w:val="24"/>
          <w:lang w:eastAsia="zh-CN"/>
        </w:rPr>
        <w:t xml:space="preserve">Výchozí situace: </w:t>
      </w:r>
      <w:r>
        <w:rPr>
          <w:rFonts w:eastAsia="SimSun"/>
          <w:lang w:eastAsia="zh-CN"/>
        </w:rPr>
        <w:t>Ž</w:t>
      </w:r>
      <w:r>
        <w:rPr>
          <w:rFonts w:eastAsia="SimSun"/>
          <w:lang w:eastAsia="zh-CN"/>
        </w:rPr>
        <w:t xml:space="preserve">áci </w:t>
      </w:r>
      <w:r>
        <w:rPr>
          <w:rFonts w:eastAsia="SimSun"/>
          <w:lang w:eastAsia="zh-CN"/>
        </w:rPr>
        <w:t>probírají násobení velkých čísel. S kombinatorikou se setkali naposledy ve třetí třídě.</w:t>
      </w:r>
    </w:p>
    <w:p w:rsidR="00ED4F47" w:rsidRPr="00446269" w:rsidRDefault="00A66C44" w:rsidP="00446269">
      <w:pPr>
        <w:widowControl w:val="0"/>
        <w:rPr>
          <w:rFonts w:eastAsia="SimSun"/>
          <w:lang w:eastAsia="zh-CN"/>
        </w:rPr>
      </w:pPr>
      <w:r w:rsidRPr="00446269">
        <w:rPr>
          <w:rFonts w:eastAsia="SimSun"/>
          <w:b/>
          <w:sz w:val="24"/>
          <w:lang w:eastAsia="zh-CN"/>
        </w:rPr>
        <w:t>Rozsah aktivity:</w:t>
      </w:r>
      <w:r w:rsidRPr="00446269">
        <w:rPr>
          <w:rFonts w:eastAsia="SimSun"/>
          <w:sz w:val="24"/>
          <w:lang w:eastAsia="zh-CN"/>
        </w:rPr>
        <w:t xml:space="preserve"> </w:t>
      </w:r>
      <w:r>
        <w:rPr>
          <w:rFonts w:eastAsia="SimSun"/>
          <w:lang w:eastAsia="zh-CN"/>
        </w:rPr>
        <w:t xml:space="preserve">15-20 minut </w:t>
      </w:r>
      <w:r w:rsidR="00446269">
        <w:rPr>
          <w:rFonts w:eastAsia="SimSun"/>
          <w:lang w:eastAsia="zh-CN"/>
        </w:rPr>
        <w:br/>
      </w:r>
    </w:p>
    <w:p w:rsidR="00ED4F47" w:rsidRPr="00446269" w:rsidRDefault="00ED4F47" w:rsidP="00446269">
      <w:pPr>
        <w:widowControl w:val="0"/>
        <w:tabs>
          <w:tab w:val="left" w:pos="0"/>
        </w:tabs>
        <w:jc w:val="both"/>
        <w:rPr>
          <w:rFonts w:eastAsia="SimSun"/>
          <w:bCs/>
          <w:lang w:eastAsia="zh-CN"/>
        </w:rPr>
      </w:pPr>
      <w:r w:rsidRPr="00446269">
        <w:rPr>
          <w:rFonts w:eastAsia="SimSun"/>
          <w:b/>
          <w:bCs/>
          <w:sz w:val="24"/>
          <w:lang w:eastAsia="zh-CN"/>
        </w:rPr>
        <w:t>Cíl aktivity:</w:t>
      </w:r>
      <w:r w:rsidRPr="00446269">
        <w:rPr>
          <w:rFonts w:eastAsia="SimSun"/>
          <w:b/>
          <w:bCs/>
          <w:sz w:val="24"/>
          <w:lang w:eastAsia="zh-CN"/>
        </w:rPr>
        <w:t xml:space="preserve"> </w:t>
      </w:r>
      <w:r>
        <w:rPr>
          <w:rFonts w:eastAsia="SimSun"/>
          <w:bCs/>
          <w:lang w:eastAsia="zh-CN"/>
        </w:rPr>
        <w:t xml:space="preserve">Žáci budou schopni vypočítat kolik je </w:t>
      </w:r>
      <w:r w:rsidR="00A66C44">
        <w:rPr>
          <w:rFonts w:eastAsia="SimSun"/>
          <w:bCs/>
          <w:lang w:eastAsia="zh-CN"/>
        </w:rPr>
        <w:t>možností, jak zkombinovat různé kusy oblečení a převést tuto znalost na jiné, typově podobné úlohy. Procvičí si násobení.</w:t>
      </w:r>
      <w:r w:rsidR="00446269">
        <w:rPr>
          <w:rFonts w:eastAsia="SimSun"/>
          <w:bCs/>
          <w:lang w:eastAsia="zh-CN"/>
        </w:rPr>
        <w:br/>
      </w:r>
    </w:p>
    <w:p w:rsidR="00ED4F47" w:rsidRPr="00446269" w:rsidRDefault="00ED4F47" w:rsidP="00ED4F47">
      <w:pPr>
        <w:widowControl w:val="0"/>
        <w:jc w:val="both"/>
        <w:rPr>
          <w:rFonts w:eastAsia="SimSun"/>
          <w:b/>
          <w:bCs/>
          <w:sz w:val="24"/>
          <w:lang w:eastAsia="zh-CN"/>
        </w:rPr>
      </w:pPr>
      <w:r w:rsidRPr="00446269">
        <w:rPr>
          <w:rFonts w:eastAsia="SimSun"/>
          <w:b/>
          <w:bCs/>
          <w:sz w:val="24"/>
          <w:lang w:eastAsia="zh-CN"/>
        </w:rPr>
        <w:t>Na čem poznáme, že cíle bylo dosaženo:</w:t>
      </w:r>
    </w:p>
    <w:p w:rsidR="00ED4F47" w:rsidRDefault="00ED4F47" w:rsidP="00ED4F47">
      <w:pPr>
        <w:widowControl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br/>
      </w:r>
      <w:r w:rsidR="00A66C44">
        <w:rPr>
          <w:rFonts w:eastAsia="SimSun"/>
          <w:bCs/>
          <w:lang w:eastAsia="zh-CN"/>
        </w:rPr>
        <w:t>Žáci budou schopni vypočítat poslední příklad ze zadaných.</w:t>
      </w:r>
    </w:p>
    <w:p w:rsidR="00ED4F47" w:rsidRDefault="00ED4F47" w:rsidP="00ED4F47"/>
    <w:p w:rsidR="00ED4F47" w:rsidRPr="00446269" w:rsidRDefault="00ED4F47" w:rsidP="00ED4F47">
      <w:pPr>
        <w:rPr>
          <w:b/>
          <w:sz w:val="28"/>
          <w:u w:val="single"/>
        </w:rPr>
      </w:pPr>
      <w:r w:rsidRPr="00446269">
        <w:rPr>
          <w:b/>
          <w:sz w:val="28"/>
          <w:u w:val="single"/>
        </w:rPr>
        <w:t xml:space="preserve">Průběh </w:t>
      </w:r>
      <w:r w:rsidR="00A66C44" w:rsidRPr="00446269">
        <w:rPr>
          <w:b/>
          <w:sz w:val="28"/>
          <w:u w:val="single"/>
        </w:rPr>
        <w:t>aktivity</w:t>
      </w:r>
      <w:r w:rsidRPr="00446269">
        <w:rPr>
          <w:b/>
          <w:sz w:val="28"/>
          <w:u w:val="single"/>
        </w:rPr>
        <w:t>:</w:t>
      </w:r>
    </w:p>
    <w:p w:rsidR="00A66C44" w:rsidRPr="00446269" w:rsidRDefault="00A66C44" w:rsidP="00ED4F47">
      <w:pPr>
        <w:rPr>
          <w:b/>
        </w:rPr>
      </w:pPr>
      <w:r w:rsidRPr="00446269">
        <w:rPr>
          <w:b/>
        </w:rPr>
        <w:t>V úvodu aktivity žákům zadám jednoduchou úlohu:</w:t>
      </w:r>
    </w:p>
    <w:p w:rsidR="00A66C44" w:rsidRDefault="00A66C44" w:rsidP="00ED4F47">
      <w:r>
        <w:t>Slečna Slušivá si balila na dovolenou. Zabalila si dvoje šaty a jedny boty. Kolik různých kombinací (šaty + boty) si může na dovolené obléknout?</w:t>
      </w:r>
    </w:p>
    <w:p w:rsidR="00A66C44" w:rsidRDefault="00A66C44" w:rsidP="00ED4F47">
      <w:r>
        <w:t xml:space="preserve">- </w:t>
      </w:r>
      <w:r w:rsidR="002B7A1A">
        <w:t xml:space="preserve">předpokládám, že děti vymyslí odpověď velmi rychle. Zeptám se jich potom na to, jak k výsledku </w:t>
      </w:r>
      <w:proofErr w:type="gramStart"/>
      <w:r w:rsidR="002B7A1A">
        <w:t>přišly a nakreslím</w:t>
      </w:r>
      <w:proofErr w:type="gramEnd"/>
      <w:r w:rsidR="002B7A1A">
        <w:t xml:space="preserve"> na tabuli jednoduché schéma</w:t>
      </w:r>
    </w:p>
    <w:p w:rsidR="00446269" w:rsidRDefault="00446269" w:rsidP="0044626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527971" cy="1785144"/>
            <wp:effectExtent l="4762" t="0" r="953" b="952"/>
            <wp:docPr id="2" name="Obrázek 2" descr="https://scontent-prg1-1.xx.fbcdn.net/v/t1.15752-9/79649543_442702229975050_1350817985400406016_n.jpg?_nc_cat=100&amp;_nc_ohc=xdwDZz5tfdMAQkqDHMYm91USB-kufuet5TsmGLRo7sZ33HO88N-jfamcQ&amp;_nc_ht=scontent-prg1-1.xx&amp;oh=b153acb0f713c2695cc284364c4a6783&amp;oe=5E7B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prg1-1.xx.fbcdn.net/v/t1.15752-9/79649543_442702229975050_1350817985400406016_n.jpg?_nc_cat=100&amp;_nc_ohc=xdwDZz5tfdMAQkqDHMYm91USB-kufuet5TsmGLRo7sZ33HO88N-jfamcQ&amp;_nc_ht=scontent-prg1-1.xx&amp;oh=b153acb0f713c2695cc284364c4a6783&amp;oe=5E7B466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4" t="29897" r="14561" b="31305"/>
                    <a:stretch/>
                  </pic:blipFill>
                  <pic:spPr bwMode="auto">
                    <a:xfrm rot="16200000">
                      <a:off x="0" y="0"/>
                      <a:ext cx="1532436" cy="179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269" w:rsidRDefault="00446269" w:rsidP="00ED4F47">
      <w:pPr>
        <w:rPr>
          <w:b/>
        </w:rPr>
      </w:pPr>
    </w:p>
    <w:p w:rsidR="00446269" w:rsidRDefault="00446269" w:rsidP="00ED4F47">
      <w:pPr>
        <w:rPr>
          <w:b/>
        </w:rPr>
      </w:pPr>
    </w:p>
    <w:p w:rsidR="002B7A1A" w:rsidRPr="00446269" w:rsidRDefault="002B7A1A" w:rsidP="00ED4F47">
      <w:pPr>
        <w:rPr>
          <w:b/>
        </w:rPr>
      </w:pPr>
      <w:r w:rsidRPr="00446269">
        <w:rPr>
          <w:b/>
        </w:rPr>
        <w:t>Na úlohu navážu příkladem stejného typu, který bude těžší:</w:t>
      </w:r>
    </w:p>
    <w:p w:rsidR="002B7A1A" w:rsidRDefault="002B7A1A" w:rsidP="00ED4F47">
      <w:r>
        <w:t>Nyní jede slečna Slušivá na delší dovolenou a tak si musí zabalit víc věcí. Vezme si šest šatů a troje boty. Kolik kombinací si může obléknout?</w:t>
      </w:r>
    </w:p>
    <w:p w:rsidR="002B7A1A" w:rsidRDefault="002B7A1A" w:rsidP="00ED4F47">
      <w:r>
        <w:lastRenderedPageBreak/>
        <w:t>- znovu na tabuli nakreslím schéma. Dám žákům chvilku na to, aby si s příkladem zkusili poradit sami. Poté</w:t>
      </w:r>
      <w:r w:rsidR="00013347">
        <w:t xml:space="preserve"> se </w:t>
      </w:r>
      <w:r w:rsidR="001F12D1">
        <w:t xml:space="preserve">mu </w:t>
      </w:r>
      <w:r w:rsidR="00013347">
        <w:t xml:space="preserve">budu věnovat s nimi. Od jednoho páru bot zakreslím šipky a společně je spočítáme. Pod něj si zapíšu číslo. To samé udělám s dalšími dvěma páry bot. Zeptám se dětí, jak příklad vypočítat. Pokud mi odpoví, že stačí čísla sečíst, poradím jim, že to je správně, ale někdy by sčítání zabralo moc času a tak je tu i jiné řešení. Na to je nechám přijít v další úloze. Jestli odpoví, že </w:t>
      </w:r>
      <w:r w:rsidR="00446269">
        <w:t xml:space="preserve">stačí vynásobit počet šatů s počtem bot, zeptám </w:t>
      </w:r>
      <w:proofErr w:type="gramStart"/>
      <w:r w:rsidR="00446269">
        <w:t>se jestli</w:t>
      </w:r>
      <w:proofErr w:type="gramEnd"/>
      <w:r w:rsidR="00446269">
        <w:t xml:space="preserve"> to řešil někdo ještě jinak. Uvidím, zda se někdo přihlásí a řekne, že čísla sečetl. </w:t>
      </w:r>
      <w:bookmarkStart w:id="0" w:name="_GoBack"/>
      <w:bookmarkEnd w:id="0"/>
    </w:p>
    <w:p w:rsidR="00446269" w:rsidRPr="00446269" w:rsidRDefault="00446269" w:rsidP="00446269">
      <w:pPr>
        <w:jc w:val="center"/>
        <w:rPr>
          <w:sz w:val="20"/>
        </w:rPr>
      </w:pPr>
      <w:r w:rsidRPr="00446269">
        <w:rPr>
          <w:noProof/>
          <w:sz w:val="20"/>
          <w:lang w:eastAsia="cs-CZ"/>
        </w:rPr>
        <w:drawing>
          <wp:inline distT="0" distB="0" distL="0" distR="0" wp14:anchorId="5D1F8158" wp14:editId="1CB1E337">
            <wp:extent cx="1562100" cy="3114675"/>
            <wp:effectExtent l="4762" t="0" r="4763" b="4762"/>
            <wp:docPr id="1" name="Obrázek 1" descr="https://scontent-prg1-1.xx.fbcdn.net/v/t1.15752-9/80268818_585649058931371_7363731839992725504_n.jpg?_nc_cat=108&amp;_nc_ohc=dJX6hu17LOgAQnXjMIP6RTrzb4oP53xbwMSMOSYGAtp7MGM6b2NV6WxlQ&amp;_nc_ht=scontent-prg1-1.xx&amp;oh=8f82ba1fb74810c19fbac16c0f5bb1a5&amp;oe=5E6B6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prg1-1.xx.fbcdn.net/v/t1.15752-9/80268818_585649058931371_7363731839992725504_n.jpg?_nc_cat=108&amp;_nc_ohc=dJX6hu17LOgAQnXjMIP6RTrzb4oP53xbwMSMOSYGAtp7MGM6b2NV6WxlQ&amp;_nc_ht=scontent-prg1-1.xx&amp;oh=8f82ba1fb74810c19fbac16c0f5bb1a5&amp;oe=5E6B63A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2" t="18124" r="27557" b="13751"/>
                    <a:stretch/>
                  </pic:blipFill>
                  <pic:spPr bwMode="auto">
                    <a:xfrm rot="16200000">
                      <a:off x="0" y="0"/>
                      <a:ext cx="1562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269" w:rsidRPr="00446269" w:rsidRDefault="00446269" w:rsidP="00446269">
      <w:pPr>
        <w:jc w:val="center"/>
        <w:rPr>
          <w:sz w:val="20"/>
        </w:rPr>
      </w:pPr>
      <w:r w:rsidRPr="00446269">
        <w:rPr>
          <w:sz w:val="20"/>
        </w:rPr>
        <w:t>(místo šatů a bot můžu použít různě barevné puntíky)</w:t>
      </w:r>
    </w:p>
    <w:p w:rsidR="00446269" w:rsidRDefault="00446269" w:rsidP="00ED4F47"/>
    <w:p w:rsidR="00013347" w:rsidRPr="00446269" w:rsidRDefault="00013347" w:rsidP="00ED4F47">
      <w:pPr>
        <w:rPr>
          <w:b/>
        </w:rPr>
      </w:pPr>
      <w:r w:rsidRPr="00446269">
        <w:rPr>
          <w:b/>
        </w:rPr>
        <w:t>Aktivitu ukončím nejtěžší úlohou:</w:t>
      </w:r>
    </w:p>
    <w:p w:rsidR="00013347" w:rsidRDefault="00013347" w:rsidP="00ED4F47">
      <w:r>
        <w:t>Kolik různých kombinací by ze svých šatů a bot mohla slečna Slušivá udělat, pokud by si na dovolenou zabalila 162 různých šatů a 87 párů bot?</w:t>
      </w:r>
    </w:p>
    <w:p w:rsidR="00013347" w:rsidRPr="00A66C44" w:rsidRDefault="00013347" w:rsidP="00ED4F47">
      <w:r>
        <w:t xml:space="preserve">- </w:t>
      </w:r>
      <w:r w:rsidR="00446269">
        <w:t xml:space="preserve">u této úlohy už je potřeba aby děti čísla vynásobily. Dám jim chvilku času na řešení a pak spolu příklad vyřešíme na tabuli. </w:t>
      </w:r>
    </w:p>
    <w:p w:rsidR="002E3B5B" w:rsidRDefault="00951AC2"/>
    <w:sectPr w:rsidR="002E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61D"/>
    <w:multiLevelType w:val="hybridMultilevel"/>
    <w:tmpl w:val="91E22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0427E"/>
    <w:multiLevelType w:val="hybridMultilevel"/>
    <w:tmpl w:val="271E236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47"/>
    <w:rsid w:val="00013347"/>
    <w:rsid w:val="0015675E"/>
    <w:rsid w:val="001F12D1"/>
    <w:rsid w:val="002B7A1A"/>
    <w:rsid w:val="00446269"/>
    <w:rsid w:val="00951AC2"/>
    <w:rsid w:val="00A66C44"/>
    <w:rsid w:val="00CE1C7D"/>
    <w:rsid w:val="00E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F47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F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F47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F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Kubíčková</dc:creator>
  <cp:lastModifiedBy>Anna Kubíčková</cp:lastModifiedBy>
  <cp:revision>2</cp:revision>
  <dcterms:created xsi:type="dcterms:W3CDTF">2019-12-16T19:28:00Z</dcterms:created>
  <dcterms:modified xsi:type="dcterms:W3CDTF">2019-12-16T20:19:00Z</dcterms:modified>
</cp:coreProperties>
</file>