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E7" w:rsidRDefault="009E0C83" w:rsidP="003125E7">
      <w:pPr>
        <w:widowControl w:val="0"/>
        <w:spacing w:before="120"/>
        <w:jc w:val="center"/>
        <w:rPr>
          <w:rFonts w:eastAsia="SimSun"/>
          <w:b/>
          <w:bCs/>
          <w:sz w:val="36"/>
          <w:szCs w:val="36"/>
          <w:u w:val="single"/>
          <w:lang w:eastAsia="zh-CN"/>
        </w:rPr>
      </w:pPr>
      <w:r w:rsidRPr="009E0C83">
        <w:rPr>
          <w:rFonts w:eastAsia="SimSun"/>
          <w:b/>
          <w:bCs/>
          <w:sz w:val="36"/>
          <w:szCs w:val="36"/>
          <w:u w:val="single"/>
          <w:lang w:eastAsia="zh-CN"/>
        </w:rPr>
        <w:t>Příprava na hodinu českého jazyka</w:t>
      </w:r>
    </w:p>
    <w:p w:rsidR="009E0C83" w:rsidRDefault="009E0C83" w:rsidP="003125E7">
      <w:pPr>
        <w:widowControl w:val="0"/>
        <w:spacing w:before="120"/>
        <w:jc w:val="center"/>
        <w:rPr>
          <w:rFonts w:eastAsia="SimSun"/>
          <w:b/>
          <w:bCs/>
          <w:szCs w:val="36"/>
          <w:u w:val="single"/>
          <w:lang w:eastAsia="zh-CN"/>
        </w:rPr>
      </w:pPr>
      <w:r>
        <w:rPr>
          <w:rFonts w:eastAsia="SimSun"/>
          <w:b/>
          <w:bCs/>
          <w:szCs w:val="36"/>
          <w:u w:val="single"/>
          <w:lang w:eastAsia="zh-CN"/>
        </w:rPr>
        <w:t>Barbora Matuščínová, 2. ročník</w:t>
      </w:r>
    </w:p>
    <w:p w:rsidR="009E0C83" w:rsidRPr="009E0C83" w:rsidRDefault="009E0C83" w:rsidP="003125E7">
      <w:pPr>
        <w:widowControl w:val="0"/>
        <w:spacing w:before="120"/>
        <w:jc w:val="center"/>
        <w:rPr>
          <w:rFonts w:eastAsia="SimSun"/>
          <w:b/>
          <w:bCs/>
          <w:szCs w:val="36"/>
          <w:u w:val="single"/>
          <w:lang w:eastAsia="zh-CN"/>
        </w:rPr>
      </w:pPr>
      <w:r>
        <w:rPr>
          <w:rFonts w:eastAsia="SimSun"/>
          <w:b/>
          <w:bCs/>
          <w:szCs w:val="36"/>
          <w:u w:val="single"/>
          <w:lang w:eastAsia="zh-CN"/>
        </w:rPr>
        <w:t>Učitelské praktikum I.</w:t>
      </w:r>
    </w:p>
    <w:p w:rsidR="003125E7" w:rsidRPr="003E7F5D" w:rsidRDefault="003125E7" w:rsidP="003125E7">
      <w:pPr>
        <w:widowControl w:val="0"/>
        <w:spacing w:before="120"/>
        <w:jc w:val="both"/>
      </w:pPr>
      <w:r w:rsidRPr="003E7F5D">
        <w:rPr>
          <w:b/>
          <w:bCs/>
        </w:rPr>
        <w:t>Škola:</w:t>
      </w:r>
      <w:r w:rsidRPr="003E7F5D">
        <w:t xml:space="preserve"> Základní škola </w:t>
      </w:r>
      <w:r w:rsidR="00615D04" w:rsidRPr="003E7F5D">
        <w:t>Petřiny – sever</w:t>
      </w:r>
    </w:p>
    <w:p w:rsidR="003125E7" w:rsidRPr="003E7F5D" w:rsidRDefault="009E0C83" w:rsidP="003125E7">
      <w:pPr>
        <w:widowControl w:val="0"/>
        <w:spacing w:before="120"/>
        <w:jc w:val="both"/>
      </w:pPr>
      <w:r>
        <w:rPr>
          <w:b/>
          <w:bCs/>
        </w:rPr>
        <w:t>Třída:</w:t>
      </w:r>
      <w:r>
        <w:t xml:space="preserve"> 4. B.</w:t>
      </w:r>
    </w:p>
    <w:p w:rsidR="003125E7" w:rsidRPr="003E7F5D" w:rsidRDefault="003125E7" w:rsidP="003125E7">
      <w:pPr>
        <w:widowControl w:val="0"/>
        <w:spacing w:before="120"/>
        <w:jc w:val="both"/>
        <w:rPr>
          <w:rFonts w:cstheme="minorHAnsi"/>
        </w:rPr>
      </w:pPr>
      <w:r w:rsidRPr="003E7F5D">
        <w:rPr>
          <w:rFonts w:cstheme="minorHAnsi"/>
          <w:b/>
          <w:bCs/>
        </w:rPr>
        <w:t>Počet žáků:</w:t>
      </w:r>
      <w:r w:rsidRPr="003E7F5D">
        <w:rPr>
          <w:rFonts w:cstheme="minorHAnsi"/>
        </w:rPr>
        <w:t xml:space="preserve"> </w:t>
      </w:r>
      <w:r w:rsidR="009E0C83">
        <w:rPr>
          <w:rFonts w:cstheme="minorHAnsi"/>
        </w:rPr>
        <w:t>28 žáků</w:t>
      </w:r>
    </w:p>
    <w:p w:rsidR="003125E7" w:rsidRPr="003E7F5D" w:rsidRDefault="003125E7" w:rsidP="003125E7">
      <w:pPr>
        <w:widowControl w:val="0"/>
        <w:spacing w:before="120"/>
        <w:jc w:val="both"/>
        <w:rPr>
          <w:rFonts w:cstheme="minorHAnsi"/>
        </w:rPr>
      </w:pPr>
      <w:r w:rsidRPr="003E7F5D">
        <w:rPr>
          <w:rFonts w:cstheme="minorHAnsi"/>
          <w:b/>
          <w:bCs/>
        </w:rPr>
        <w:t>Doba trvání:</w:t>
      </w:r>
      <w:r w:rsidRPr="003E7F5D">
        <w:rPr>
          <w:rFonts w:cstheme="minorHAnsi"/>
        </w:rPr>
        <w:t xml:space="preserve"> </w:t>
      </w:r>
      <w:r w:rsidR="009E0C83">
        <w:rPr>
          <w:rFonts w:cstheme="minorHAnsi"/>
        </w:rPr>
        <w:t>maximálně 10 minut</w:t>
      </w:r>
    </w:p>
    <w:p w:rsidR="003125E7" w:rsidRPr="00615D04" w:rsidRDefault="009E0C83" w:rsidP="003125E7">
      <w:pPr>
        <w:widowControl w:val="0"/>
        <w:spacing w:before="120"/>
        <w:jc w:val="both"/>
        <w:rPr>
          <w:rFonts w:cstheme="minorHAnsi"/>
        </w:rPr>
      </w:pPr>
      <w:r>
        <w:rPr>
          <w:rFonts w:cstheme="minorHAnsi"/>
          <w:b/>
          <w:bCs/>
        </w:rPr>
        <w:t xml:space="preserve">Předmět: </w:t>
      </w:r>
      <w:r w:rsidR="003125E7" w:rsidRPr="003E7F5D">
        <w:rPr>
          <w:rFonts w:cstheme="minorHAnsi"/>
        </w:rPr>
        <w:t>Český jazyk</w:t>
      </w:r>
      <w:r w:rsidR="003125E7" w:rsidRPr="003E7F5D">
        <w:rPr>
          <w:rFonts w:eastAsia="SimSun" w:cstheme="minorHAnsi"/>
          <w:bCs/>
          <w:lang w:eastAsia="zh-CN"/>
        </w:rPr>
        <w:tab/>
      </w:r>
    </w:p>
    <w:p w:rsidR="003125E7" w:rsidRPr="003E7F5D" w:rsidRDefault="003125E7" w:rsidP="003125E7">
      <w:pPr>
        <w:widowControl w:val="0"/>
        <w:spacing w:before="120" w:after="240"/>
        <w:jc w:val="both"/>
        <w:rPr>
          <w:rFonts w:eastAsia="SimSun" w:cstheme="minorHAnsi"/>
          <w:lang w:eastAsia="zh-CN"/>
        </w:rPr>
      </w:pPr>
      <w:r w:rsidRPr="003E7F5D">
        <w:rPr>
          <w:rFonts w:eastAsia="SimSun" w:cstheme="minorHAnsi"/>
          <w:b/>
          <w:bCs/>
          <w:lang w:eastAsia="zh-CN"/>
        </w:rPr>
        <w:t>Pomůcky:</w:t>
      </w:r>
      <w:r w:rsidRPr="003E7F5D">
        <w:rPr>
          <w:rFonts w:eastAsia="SimSun" w:cstheme="minorHAnsi"/>
          <w:lang w:eastAsia="zh-CN"/>
        </w:rPr>
        <w:t xml:space="preserve"> </w:t>
      </w:r>
      <w:r w:rsidR="009E0C83">
        <w:rPr>
          <w:rFonts w:eastAsia="SimSun" w:cstheme="minorHAnsi"/>
          <w:lang w:eastAsia="zh-CN"/>
        </w:rPr>
        <w:t>Kartičky s vyjmenovanými slovy po B, L, M</w:t>
      </w:r>
      <w:r w:rsidR="00F15FD5">
        <w:rPr>
          <w:rFonts w:eastAsia="SimSun" w:cstheme="minorHAnsi"/>
          <w:lang w:eastAsia="zh-CN"/>
        </w:rPr>
        <w:t>, pěnový míč, tabulka, fix</w:t>
      </w:r>
    </w:p>
    <w:p w:rsidR="003125E7" w:rsidRPr="003E7F5D" w:rsidRDefault="003125E7" w:rsidP="003125E7">
      <w:pPr>
        <w:ind w:left="2832" w:hanging="2832"/>
        <w:rPr>
          <w:rFonts w:eastAsia="SimSun"/>
          <w:u w:val="single"/>
          <w:lang w:eastAsia="zh-CN"/>
        </w:rPr>
      </w:pPr>
      <w:r w:rsidRPr="003E7F5D">
        <w:rPr>
          <w:rFonts w:eastAsia="SimSun" w:cstheme="minorHAnsi"/>
          <w:b/>
          <w:bCs/>
          <w:lang w:eastAsia="zh-CN"/>
        </w:rPr>
        <w:t>Výchozí situace:</w:t>
      </w:r>
      <w:r w:rsidRPr="003E7F5D">
        <w:rPr>
          <w:rFonts w:eastAsia="SimSun" w:cstheme="minorHAnsi"/>
          <w:lang w:eastAsia="zh-CN"/>
        </w:rPr>
        <w:t xml:space="preserve"> </w:t>
      </w:r>
      <w:r w:rsidR="009E0C83">
        <w:rPr>
          <w:rFonts w:eastAsia="SimSun" w:cstheme="minorHAnsi"/>
          <w:lang w:eastAsia="zh-CN"/>
        </w:rPr>
        <w:t>Pohybová aktivita -opakování vyjmenovaných slov po B, L, M</w:t>
      </w:r>
    </w:p>
    <w:p w:rsidR="003125E7" w:rsidRPr="003E7F5D" w:rsidRDefault="003125E7" w:rsidP="003125E7">
      <w:pPr>
        <w:ind w:left="2832" w:hanging="2832"/>
        <w:rPr>
          <w:rFonts w:eastAsia="SimSun"/>
          <w:u w:val="single"/>
          <w:lang w:eastAsia="zh-CN"/>
        </w:rPr>
      </w:pPr>
      <w:r w:rsidRPr="003E7F5D">
        <w:rPr>
          <w:rFonts w:eastAsia="SimSun"/>
          <w:u w:val="single"/>
          <w:lang w:eastAsia="zh-CN"/>
        </w:rPr>
        <w:t xml:space="preserve">Výukové cíle: </w:t>
      </w:r>
    </w:p>
    <w:p w:rsidR="003125E7" w:rsidRDefault="003125E7" w:rsidP="003125E7">
      <w:pPr>
        <w:pStyle w:val="Odstavecseseznamem"/>
        <w:widowControl w:val="0"/>
        <w:numPr>
          <w:ilvl w:val="0"/>
          <w:numId w:val="3"/>
        </w:numPr>
        <w:autoSpaceDE w:val="0"/>
        <w:spacing w:after="0" w:line="240" w:lineRule="auto"/>
        <w:rPr>
          <w:rFonts w:eastAsia="SimSun"/>
          <w:b/>
          <w:bCs/>
          <w:lang w:eastAsia="zh-CN"/>
        </w:rPr>
      </w:pPr>
      <w:r w:rsidRPr="003E7F5D">
        <w:rPr>
          <w:rFonts w:eastAsia="SimSun"/>
          <w:b/>
          <w:bCs/>
          <w:lang w:eastAsia="zh-CN"/>
        </w:rPr>
        <w:t>Žák umí v</w:t>
      </w:r>
      <w:r w:rsidR="009E0C83">
        <w:rPr>
          <w:rFonts w:eastAsia="SimSun"/>
          <w:b/>
          <w:bCs/>
          <w:lang w:eastAsia="zh-CN"/>
        </w:rPr>
        <w:t>yjmenovat vyjmenovaná slova po B, L, M</w:t>
      </w:r>
    </w:p>
    <w:p w:rsidR="009E0C83" w:rsidRDefault="009E0C83" w:rsidP="003125E7">
      <w:pPr>
        <w:pStyle w:val="Odstavecseseznamem"/>
        <w:widowControl w:val="0"/>
        <w:numPr>
          <w:ilvl w:val="0"/>
          <w:numId w:val="3"/>
        </w:numPr>
        <w:autoSpaceDE w:val="0"/>
        <w:spacing w:after="0" w:line="240" w:lineRule="auto"/>
        <w:rPr>
          <w:rFonts w:eastAsia="SimSun"/>
          <w:b/>
          <w:bCs/>
          <w:lang w:eastAsia="zh-CN"/>
        </w:rPr>
      </w:pPr>
      <w:r>
        <w:rPr>
          <w:rFonts w:eastAsia="SimSun"/>
          <w:b/>
          <w:bCs/>
          <w:lang w:eastAsia="zh-CN"/>
        </w:rPr>
        <w:t>Žák dokáže k vyjmenovanému slovu přiřadit slovo příbuzné</w:t>
      </w:r>
    </w:p>
    <w:p w:rsidR="000742FF" w:rsidRPr="003E7F5D" w:rsidRDefault="000742FF" w:rsidP="003125E7">
      <w:pPr>
        <w:pStyle w:val="Odstavecseseznamem"/>
        <w:widowControl w:val="0"/>
        <w:numPr>
          <w:ilvl w:val="0"/>
          <w:numId w:val="3"/>
        </w:numPr>
        <w:autoSpaceDE w:val="0"/>
        <w:spacing w:after="0" w:line="240" w:lineRule="auto"/>
        <w:rPr>
          <w:rFonts w:eastAsia="SimSun"/>
          <w:b/>
          <w:bCs/>
          <w:lang w:eastAsia="zh-CN"/>
        </w:rPr>
      </w:pPr>
      <w:r>
        <w:rPr>
          <w:rFonts w:eastAsia="SimSun"/>
          <w:b/>
          <w:bCs/>
          <w:lang w:eastAsia="zh-CN"/>
        </w:rPr>
        <w:t>Žák dokáže spolupracovat ve skupině</w:t>
      </w:r>
      <w:bookmarkStart w:id="0" w:name="_GoBack"/>
      <w:bookmarkEnd w:id="0"/>
    </w:p>
    <w:p w:rsidR="003125E7" w:rsidRPr="003E7F5D" w:rsidRDefault="003125E7" w:rsidP="003125E7">
      <w:pPr>
        <w:widowControl w:val="0"/>
        <w:rPr>
          <w:rFonts w:eastAsia="SimSun" w:cstheme="minorHAnsi"/>
          <w:lang w:eastAsia="zh-CN"/>
        </w:rPr>
      </w:pPr>
    </w:p>
    <w:p w:rsidR="003125E7" w:rsidRPr="00615D04" w:rsidRDefault="003125E7" w:rsidP="00615D04">
      <w:pPr>
        <w:spacing w:line="360" w:lineRule="auto"/>
        <w:rPr>
          <w:rFonts w:cstheme="minorHAnsi"/>
          <w:color w:val="000000"/>
        </w:rPr>
      </w:pPr>
      <w:r w:rsidRPr="00615D04">
        <w:rPr>
          <w:rFonts w:cstheme="minorHAnsi"/>
          <w:b/>
          <w:bCs/>
          <w:u w:val="single"/>
        </w:rPr>
        <w:t>RVP, ŠVP:</w:t>
      </w:r>
      <w:r w:rsidRPr="00615D04">
        <w:rPr>
          <w:rFonts w:cstheme="minorHAnsi"/>
          <w:u w:val="single"/>
        </w:rPr>
        <w:t xml:space="preserve"> </w:t>
      </w:r>
      <w:r w:rsidRPr="00615D04">
        <w:rPr>
          <w:rFonts w:cstheme="minorHAnsi"/>
          <w:color w:val="000000"/>
          <w:u w:val="single"/>
        </w:rPr>
        <w:t xml:space="preserve"> </w:t>
      </w:r>
      <w:r w:rsidRPr="00615D04">
        <w:rPr>
          <w:rFonts w:cstheme="minorHAnsi"/>
          <w:color w:val="000000"/>
          <w:u w:val="single"/>
        </w:rPr>
        <w:br/>
      </w:r>
      <w:r w:rsidRPr="00615D04">
        <w:rPr>
          <w:rFonts w:cstheme="minorHAnsi"/>
          <w:color w:val="000000"/>
        </w:rPr>
        <w:t xml:space="preserve">Vzdělávací oblast: </w:t>
      </w:r>
      <w:r w:rsidRPr="00615D04">
        <w:rPr>
          <w:rFonts w:cstheme="minorHAnsi"/>
        </w:rPr>
        <w:t>Jazyk a jazyková komunikace – Jazyková výchova</w:t>
      </w:r>
      <w:r w:rsidRPr="00615D04">
        <w:rPr>
          <w:rFonts w:cstheme="minorHAnsi"/>
        </w:rPr>
        <w:br/>
        <w:t xml:space="preserve">Vyjmenovaná slova po </w:t>
      </w:r>
      <w:r w:rsidR="009E0C83">
        <w:rPr>
          <w:rFonts w:cstheme="minorHAnsi"/>
        </w:rPr>
        <w:t>B, L, M</w:t>
      </w:r>
    </w:p>
    <w:p w:rsidR="003125E7" w:rsidRPr="003E7F5D" w:rsidRDefault="003125E7" w:rsidP="003125E7">
      <w:pPr>
        <w:ind w:left="2832" w:hanging="2832"/>
        <w:rPr>
          <w:rFonts w:cstheme="minorHAnsi"/>
        </w:rPr>
      </w:pPr>
      <w:r w:rsidRPr="003E7F5D">
        <w:rPr>
          <w:rFonts w:cstheme="minorHAnsi"/>
          <w:b/>
          <w:bCs/>
        </w:rPr>
        <w:t>Vztah k hodině</w:t>
      </w:r>
      <w:r w:rsidRPr="003E7F5D">
        <w:rPr>
          <w:rFonts w:cstheme="minorHAnsi"/>
        </w:rPr>
        <w:t xml:space="preserve">: </w:t>
      </w:r>
      <w:r w:rsidR="009E0C83">
        <w:rPr>
          <w:rFonts w:cstheme="minorHAnsi"/>
        </w:rPr>
        <w:t xml:space="preserve">Žáci dokáží vyjmenovat vyjmenovaná slova po B, L, M + slova příbuzná </w:t>
      </w:r>
    </w:p>
    <w:p w:rsidR="003125E7" w:rsidRPr="003E7F5D" w:rsidRDefault="003125E7" w:rsidP="003125E7">
      <w:pPr>
        <w:ind w:left="2832" w:hanging="2832"/>
        <w:rPr>
          <w:rFonts w:cstheme="minorHAnsi"/>
          <w:color w:val="000000"/>
        </w:rPr>
      </w:pPr>
      <w:r w:rsidRPr="003E7F5D">
        <w:rPr>
          <w:rFonts w:cstheme="minorHAnsi"/>
          <w:b/>
          <w:bCs/>
        </w:rPr>
        <w:t xml:space="preserve">Učivo: </w:t>
      </w:r>
      <w:r w:rsidRPr="003E7F5D">
        <w:rPr>
          <w:rFonts w:cstheme="minorHAnsi"/>
        </w:rPr>
        <w:t xml:space="preserve">vyjmenovaná slova, slovní zásoba </w:t>
      </w:r>
      <w:r w:rsidR="009E0C83">
        <w:rPr>
          <w:rFonts w:cstheme="minorHAnsi"/>
        </w:rPr>
        <w:t>a tvoření slov</w:t>
      </w:r>
      <w:r w:rsidRPr="003E7F5D">
        <w:rPr>
          <w:rFonts w:cstheme="minorHAnsi"/>
        </w:rPr>
        <w:br/>
      </w:r>
    </w:p>
    <w:p w:rsidR="00615D04" w:rsidRPr="009E0C83" w:rsidRDefault="003125E7" w:rsidP="009E0C83">
      <w:pPr>
        <w:spacing w:line="360" w:lineRule="auto"/>
        <w:rPr>
          <w:rFonts w:cstheme="minorHAnsi"/>
        </w:rPr>
      </w:pPr>
      <w:r w:rsidRPr="00615D04">
        <w:rPr>
          <w:rFonts w:cstheme="minorHAnsi"/>
          <w:b/>
          <w:color w:val="000000"/>
          <w:u w:val="single"/>
        </w:rPr>
        <w:t>Klíčové kompetence</w:t>
      </w:r>
      <w:r w:rsidRPr="00615D04">
        <w:rPr>
          <w:rFonts w:cstheme="minorHAnsi"/>
          <w:b/>
          <w:color w:val="000000"/>
        </w:rPr>
        <w:t>:</w:t>
      </w:r>
      <w:r w:rsidRPr="00615D04">
        <w:rPr>
          <w:rFonts w:cstheme="minorHAnsi"/>
          <w:color w:val="000000"/>
        </w:rPr>
        <w:t xml:space="preserve"> </w:t>
      </w:r>
      <w:r w:rsidRPr="00615D04">
        <w:rPr>
          <w:rFonts w:cstheme="minorHAnsi"/>
          <w:color w:val="000000"/>
        </w:rPr>
        <w:br/>
      </w:r>
      <w:r w:rsidRPr="00615D04">
        <w:rPr>
          <w:rFonts w:cstheme="minorHAnsi"/>
          <w:color w:val="000000"/>
          <w:u w:val="single"/>
        </w:rPr>
        <w:t>Kompetence sociální a personální</w:t>
      </w:r>
      <w:r w:rsidRPr="00615D04">
        <w:rPr>
          <w:rFonts w:cstheme="minorHAnsi"/>
          <w:color w:val="000000"/>
        </w:rPr>
        <w:t xml:space="preserve"> – Žák zvládá pracovat samostatně, nevyrušuje ostatní spolužáky a je schopen se hlásit a naslouchat ostatním jeho spolužákům. </w:t>
      </w:r>
      <w:r w:rsidRPr="00615D04">
        <w:rPr>
          <w:rFonts w:cstheme="minorHAnsi"/>
          <w:color w:val="000000"/>
        </w:rPr>
        <w:br/>
      </w:r>
      <w:r w:rsidRPr="00615D04">
        <w:rPr>
          <w:rFonts w:cstheme="minorHAnsi"/>
          <w:u w:val="single"/>
        </w:rPr>
        <w:t>Kompetence k učení</w:t>
      </w:r>
      <w:r w:rsidRPr="00615D04">
        <w:rPr>
          <w:rFonts w:cstheme="minorHAnsi"/>
        </w:rPr>
        <w:t xml:space="preserve"> – Žák posoudí vlastní znalost vyjmenovaných slov a určí překážky či problémy bránící učení, zjistí, jakým způsobem by mohl své učení zdokonalit. </w:t>
      </w:r>
      <w:r w:rsidRPr="00615D04">
        <w:rPr>
          <w:rFonts w:cstheme="minorHAnsi"/>
        </w:rPr>
        <w:br/>
      </w:r>
      <w:r w:rsidRPr="00615D04">
        <w:rPr>
          <w:rFonts w:cstheme="minorHAnsi"/>
          <w:u w:val="single"/>
        </w:rPr>
        <w:t>Kompetence komunikativní:</w:t>
      </w:r>
      <w:r w:rsidRPr="00615D04">
        <w:rPr>
          <w:rFonts w:cstheme="minorHAnsi"/>
        </w:rPr>
        <w:t xml:space="preserve"> Žák dokáže zformulovat a vyjadř</w:t>
      </w:r>
      <w:r w:rsidR="004772F2">
        <w:rPr>
          <w:rFonts w:cstheme="minorHAnsi"/>
        </w:rPr>
        <w:t>ovat</w:t>
      </w:r>
      <w:r w:rsidRPr="00615D04">
        <w:rPr>
          <w:rFonts w:cstheme="minorHAnsi"/>
        </w:rPr>
        <w:t xml:space="preserve"> své myšlenky a názory v logickém sledu, vyjadřuje se výstižně, souvisle a kultivovaně v písemném i ústním projevu. Žák naslouchá jeho spolužákům a učiteli, chápe je, vhodně na ně reaguje, zapojuje se do diskuse, dokáže obhájit svůj názor a argumentovat.</w:t>
      </w:r>
    </w:p>
    <w:p w:rsidR="003125E7" w:rsidRPr="00615D04" w:rsidRDefault="003125E7" w:rsidP="003125E7">
      <w:pPr>
        <w:widowControl w:val="0"/>
        <w:jc w:val="both"/>
        <w:rPr>
          <w:rFonts w:eastAsia="SimSun" w:cstheme="minorHAnsi"/>
          <w:b/>
          <w:bCs/>
          <w:u w:val="single"/>
          <w:lang w:eastAsia="zh-CN"/>
        </w:rPr>
      </w:pPr>
      <w:r w:rsidRPr="00615D04">
        <w:rPr>
          <w:rFonts w:eastAsia="SimSun" w:cstheme="minorHAnsi"/>
          <w:b/>
          <w:bCs/>
          <w:u w:val="single"/>
          <w:lang w:eastAsia="zh-CN"/>
        </w:rPr>
        <w:t>Průřezové témata:</w:t>
      </w:r>
    </w:p>
    <w:p w:rsidR="003125E7" w:rsidRPr="003E7F5D" w:rsidRDefault="003125E7" w:rsidP="003125E7">
      <w:pPr>
        <w:widowControl w:val="0"/>
        <w:jc w:val="both"/>
        <w:rPr>
          <w:rFonts w:eastAsia="SimSun" w:cstheme="minorHAnsi"/>
          <w:lang w:eastAsia="zh-CN"/>
        </w:rPr>
      </w:pPr>
      <w:r w:rsidRPr="003E7F5D">
        <w:rPr>
          <w:rFonts w:eastAsia="SimSun" w:cstheme="minorHAnsi"/>
          <w:lang w:eastAsia="zh-CN"/>
        </w:rPr>
        <w:t>-</w:t>
      </w:r>
      <w:r w:rsidR="009E0C83">
        <w:rPr>
          <w:rFonts w:eastAsia="SimSun" w:cstheme="minorHAnsi"/>
          <w:lang w:eastAsia="zh-CN"/>
        </w:rPr>
        <w:t>pravopis, vyjmenovaná slova po B, L, M</w:t>
      </w:r>
      <w:r w:rsidRPr="003E7F5D">
        <w:rPr>
          <w:rFonts w:eastAsia="SimSun" w:cstheme="minorHAnsi"/>
          <w:lang w:eastAsia="zh-CN"/>
        </w:rPr>
        <w:t xml:space="preserve">, příbuzná </w:t>
      </w:r>
      <w:r w:rsidR="009E0C83">
        <w:rPr>
          <w:rFonts w:eastAsia="SimSun" w:cstheme="minorHAnsi"/>
          <w:lang w:eastAsia="zh-CN"/>
        </w:rPr>
        <w:t>slova k vyjmenovaným slovům</w:t>
      </w:r>
      <w:r w:rsidRPr="003E7F5D">
        <w:rPr>
          <w:rFonts w:eastAsia="SimSun" w:cstheme="minorHAnsi"/>
          <w:lang w:eastAsia="zh-CN"/>
        </w:rPr>
        <w:t>, porozumění textu, obecné znalosti</w:t>
      </w:r>
    </w:p>
    <w:p w:rsidR="003125E7" w:rsidRPr="003E7F5D" w:rsidRDefault="003125E7" w:rsidP="003125E7">
      <w:pPr>
        <w:widowControl w:val="0"/>
        <w:jc w:val="both"/>
        <w:rPr>
          <w:rFonts w:eastAsia="SimSun"/>
          <w:lang w:eastAsia="zh-CN"/>
        </w:rPr>
      </w:pPr>
      <w:r w:rsidRPr="00615D04">
        <w:rPr>
          <w:rFonts w:eastAsia="SimSun"/>
          <w:b/>
          <w:bCs/>
          <w:u w:val="single"/>
          <w:lang w:eastAsia="zh-CN"/>
        </w:rPr>
        <w:lastRenderedPageBreak/>
        <w:t>Na čem poznáme, že cíle bylo dosaženo:</w:t>
      </w:r>
      <w:r w:rsidRPr="003E7F5D">
        <w:rPr>
          <w:rFonts w:eastAsia="SimSun"/>
          <w:b/>
          <w:bCs/>
          <w:lang w:eastAsia="zh-CN"/>
        </w:rPr>
        <w:br/>
      </w:r>
      <w:r w:rsidR="00F61AA2">
        <w:rPr>
          <w:rFonts w:eastAsia="SimSun"/>
          <w:lang w:eastAsia="zh-CN"/>
        </w:rPr>
        <w:t>Žáci by vyjmenovaná slova po B, L, M měli znát, aktivitou bychom si je měli pouze zopakovat. Přesto cíle dosáhnu tím, že si vyjmenovaná slova nejprve zopakuji s celou třídou a na základě připravené aktivity by žáci měli vytvořit 3 skupinky, dle toho, zda mají na kartičce vyjmenované slovo po B, L nebo M.</w:t>
      </w:r>
    </w:p>
    <w:p w:rsidR="003125E7" w:rsidRPr="003125E7" w:rsidRDefault="003125E7" w:rsidP="003125E7">
      <w:pPr>
        <w:rPr>
          <w:b/>
          <w:u w:val="single"/>
        </w:rPr>
      </w:pPr>
      <w:r w:rsidRPr="003E7F5D">
        <w:rPr>
          <w:b/>
          <w:u w:val="single"/>
        </w:rPr>
        <w:t>Průběh vyučovací jednotky:</w:t>
      </w:r>
    </w:p>
    <w:p w:rsidR="003125E7" w:rsidRPr="003125E7" w:rsidRDefault="00F61AA2" w:rsidP="003125E7">
      <w:pPr>
        <w:pStyle w:val="Odstavecseseznamem"/>
        <w:numPr>
          <w:ilvl w:val="0"/>
          <w:numId w:val="7"/>
        </w:numPr>
        <w:spacing w:after="240"/>
        <w:jc w:val="both"/>
      </w:pPr>
      <w:r>
        <w:t>Jelikož netuším, v jaké části hodiny proběhne má aktivita, představím svou aktivitu žákům, až když mi dá pokyn třídní učitelka</w:t>
      </w:r>
    </w:p>
    <w:p w:rsidR="003125E7" w:rsidRPr="003125E7" w:rsidRDefault="00F61AA2" w:rsidP="003125E7">
      <w:pPr>
        <w:pStyle w:val="Odstavecseseznamem"/>
        <w:numPr>
          <w:ilvl w:val="0"/>
          <w:numId w:val="7"/>
        </w:numPr>
        <w:spacing w:after="240"/>
        <w:jc w:val="both"/>
      </w:pPr>
      <w:r>
        <w:t>Jasně vysvětlím žákům, jak bude má část hodiny probíhat</w:t>
      </w:r>
    </w:p>
    <w:p w:rsidR="003125E7" w:rsidRDefault="00F61AA2" w:rsidP="00F15FD5">
      <w:pPr>
        <w:pStyle w:val="Odstavecseseznamem"/>
        <w:numPr>
          <w:ilvl w:val="0"/>
          <w:numId w:val="7"/>
        </w:numPr>
        <w:spacing w:after="240"/>
        <w:jc w:val="both"/>
      </w:pPr>
      <w:r>
        <w:t xml:space="preserve">S žáky </w:t>
      </w:r>
      <w:r w:rsidR="00F15FD5">
        <w:t>si sesednu do kruhu, uprostřed třídy – nejprve si zopakujeme všechna vyjmenovaná slova po B, L, M – jako pomůcku budu potřebovat pěnový míč, který bude určovat, který z žáků bude mluvit. Komu hodím míč, vyjmenuje vyjmenovaná slova buď po B, L nebo M.</w:t>
      </w:r>
    </w:p>
    <w:p w:rsidR="00F15FD5" w:rsidRDefault="00F15FD5" w:rsidP="00F15FD5">
      <w:pPr>
        <w:pStyle w:val="Odstavecseseznamem"/>
        <w:numPr>
          <w:ilvl w:val="0"/>
          <w:numId w:val="7"/>
        </w:numPr>
        <w:spacing w:after="240"/>
        <w:jc w:val="both"/>
      </w:pPr>
      <w:r>
        <w:t xml:space="preserve">Po zopakování vyjmenovaných slov připravím dětem doprostřed kruhu kartičky s vyjmenovanými slovy po B, L, M a určím tři </w:t>
      </w:r>
      <w:r w:rsidR="000742FF">
        <w:t>družstva (budu</w:t>
      </w:r>
      <w:r>
        <w:t xml:space="preserve"> r</w:t>
      </w:r>
      <w:r w:rsidR="000742FF">
        <w:t>ozpočítávat prvá, druhá, třetí). K</w:t>
      </w:r>
      <w:r>
        <w:t>aždé družstvo bude hledat kartičky s jedním druhem vyjmenovaných slov (1. družstvo – po B, 2. družstvo po L, 3. družstvo po M)</w:t>
      </w:r>
    </w:p>
    <w:p w:rsidR="00F15FD5" w:rsidRDefault="00F15FD5" w:rsidP="00F15FD5">
      <w:pPr>
        <w:pStyle w:val="Odstavecseseznamem"/>
        <w:numPr>
          <w:ilvl w:val="0"/>
          <w:numId w:val="7"/>
        </w:numPr>
        <w:spacing w:after="240"/>
        <w:jc w:val="both"/>
      </w:pPr>
      <w:r>
        <w:t xml:space="preserve">V každém družstvu bude jeden zapisovatel, ostatní žáci budou hledat kartičky s vyjmenovanými slovy, které bude mít jejich družstvo určené. Slova na kartičkách budou potichu hlásit zapisovateli, který je následně zapíše na tabulku. Kartičky se nevrací zpět do kruhu, ale žáci je předají mně. </w:t>
      </w:r>
    </w:p>
    <w:p w:rsidR="00F15FD5" w:rsidRPr="003125E7" w:rsidRDefault="00F15FD5" w:rsidP="00F15FD5">
      <w:pPr>
        <w:pStyle w:val="Odstavecseseznamem"/>
        <w:numPr>
          <w:ilvl w:val="0"/>
          <w:numId w:val="7"/>
        </w:numPr>
        <w:spacing w:after="240"/>
        <w:jc w:val="both"/>
      </w:pPr>
      <w:r>
        <w:t>Pokud žáci vyčerpají všechny kartičky s vyjmenovanými slovy, dostanou další úkol. Ke každému vyjmenovanému slovu si vymyslí každá skupina slovo příbuzné a opět ho zapisovatel zapíše na tabulku k vyjmenovanému slovu.</w:t>
      </w:r>
    </w:p>
    <w:p w:rsidR="003125E7" w:rsidRDefault="003125E7" w:rsidP="003125E7">
      <w:pPr>
        <w:pStyle w:val="Odstavecseseznamem"/>
        <w:numPr>
          <w:ilvl w:val="0"/>
          <w:numId w:val="7"/>
        </w:numPr>
        <w:spacing w:after="240"/>
        <w:jc w:val="both"/>
      </w:pPr>
      <w:r w:rsidRPr="003125E7">
        <w:t>Společná kontrola</w:t>
      </w:r>
      <w:r w:rsidR="00F15FD5">
        <w:t xml:space="preserve"> – žáci vždy přečtou vyjmenované slovo a k tomu rovnou řekn</w:t>
      </w:r>
      <w:r w:rsidR="000742FF">
        <w:t>o</w:t>
      </w:r>
      <w:r w:rsidR="00F15FD5">
        <w:t xml:space="preserve">u, jaké příbuzné slovo jako skupina k tomu vymysleli. </w:t>
      </w:r>
    </w:p>
    <w:p w:rsidR="003125E7" w:rsidRDefault="00615D04" w:rsidP="003125E7">
      <w:pPr>
        <w:pStyle w:val="Odstavecseseznamem"/>
        <w:numPr>
          <w:ilvl w:val="0"/>
          <w:numId w:val="7"/>
        </w:numPr>
        <w:spacing w:after="240"/>
        <w:jc w:val="both"/>
      </w:pPr>
      <w:r>
        <w:t>Reflexe – jak</w:t>
      </w:r>
      <w:r w:rsidR="003125E7">
        <w:t xml:space="preserve"> si myslím, že mi to dnes šlo a</w:t>
      </w:r>
      <w:r w:rsidR="00F15FD5">
        <w:t xml:space="preserve"> jak zvládám vyjmenovaná slova? Zvládám bez problémů </w:t>
      </w:r>
      <w:r w:rsidR="003125E7">
        <w:t xml:space="preserve">-stoupnout si, </w:t>
      </w:r>
      <w:r w:rsidR="00F15FD5">
        <w:t>potřebuji si je ještě zopakovat –</w:t>
      </w:r>
      <w:r w:rsidR="000742FF">
        <w:t xml:space="preserve"> </w:t>
      </w:r>
      <w:r w:rsidR="00F15FD5">
        <w:t>zvednu ruku</w:t>
      </w:r>
      <w:r w:rsidR="003125E7">
        <w:t xml:space="preserve">, </w:t>
      </w:r>
      <w:r w:rsidR="00F15FD5">
        <w:t>nezvládám – sednu si</w:t>
      </w:r>
    </w:p>
    <w:p w:rsidR="003125E7" w:rsidRPr="003125E7" w:rsidRDefault="003125E7" w:rsidP="003125E7">
      <w:pPr>
        <w:rPr>
          <w:rStyle w:val="nobr"/>
          <w:rFonts w:ascii="Arial" w:hAnsi="Arial" w:cs="Arial"/>
          <w:color w:val="2C3E50"/>
        </w:rPr>
      </w:pPr>
    </w:p>
    <w:p w:rsidR="003125E7" w:rsidRPr="003125E7" w:rsidRDefault="003125E7" w:rsidP="003125E7">
      <w:pPr>
        <w:rPr>
          <w:rStyle w:val="nobr"/>
          <w:rFonts w:ascii="Arial" w:hAnsi="Arial" w:cs="Arial"/>
          <w:color w:val="2C3E50"/>
        </w:rPr>
      </w:pPr>
    </w:p>
    <w:p w:rsidR="003125E7" w:rsidRDefault="003125E7" w:rsidP="003125E7">
      <w:pPr>
        <w:rPr>
          <w:rStyle w:val="nobr"/>
          <w:rFonts w:ascii="Arial" w:hAnsi="Arial" w:cs="Arial"/>
          <w:color w:val="2C3E50"/>
        </w:rPr>
      </w:pPr>
    </w:p>
    <w:p w:rsidR="003125E7" w:rsidRDefault="003125E7" w:rsidP="003125E7">
      <w:pPr>
        <w:rPr>
          <w:rStyle w:val="nobr"/>
          <w:rFonts w:ascii="Arial" w:hAnsi="Arial" w:cs="Arial"/>
          <w:color w:val="2C3E50"/>
        </w:rPr>
      </w:pPr>
    </w:p>
    <w:p w:rsidR="003125E7" w:rsidRDefault="003125E7" w:rsidP="003125E7">
      <w:pPr>
        <w:rPr>
          <w:rStyle w:val="nobr"/>
          <w:rFonts w:ascii="Arial" w:hAnsi="Arial" w:cs="Arial"/>
          <w:color w:val="2C3E50"/>
        </w:rPr>
      </w:pPr>
    </w:p>
    <w:p w:rsidR="003125E7" w:rsidRDefault="003125E7" w:rsidP="003125E7">
      <w:pPr>
        <w:rPr>
          <w:rStyle w:val="nobr"/>
          <w:rFonts w:ascii="Arial" w:hAnsi="Arial" w:cs="Arial"/>
          <w:color w:val="2C3E50"/>
        </w:rPr>
      </w:pPr>
    </w:p>
    <w:p w:rsidR="003125E7" w:rsidRDefault="003125E7" w:rsidP="003125E7">
      <w:pPr>
        <w:rPr>
          <w:rStyle w:val="nobr"/>
          <w:rFonts w:ascii="Arial" w:hAnsi="Arial" w:cs="Arial"/>
          <w:color w:val="2C3E50"/>
        </w:rPr>
      </w:pPr>
    </w:p>
    <w:p w:rsidR="003125E7" w:rsidRDefault="003125E7" w:rsidP="003125E7">
      <w:pPr>
        <w:rPr>
          <w:rStyle w:val="nobr"/>
          <w:rFonts w:ascii="Arial" w:hAnsi="Arial" w:cs="Arial"/>
          <w:color w:val="2C3E50"/>
        </w:rPr>
      </w:pPr>
    </w:p>
    <w:p w:rsidR="003125E7" w:rsidRDefault="003125E7" w:rsidP="003125E7">
      <w:pPr>
        <w:rPr>
          <w:rStyle w:val="nobr"/>
          <w:rFonts w:ascii="Arial" w:hAnsi="Arial" w:cs="Arial"/>
          <w:color w:val="2C3E50"/>
        </w:rPr>
      </w:pPr>
    </w:p>
    <w:p w:rsidR="003125E7" w:rsidRDefault="003125E7" w:rsidP="003125E7">
      <w:pPr>
        <w:rPr>
          <w:rStyle w:val="nobr"/>
          <w:rFonts w:ascii="Arial" w:hAnsi="Arial" w:cs="Arial"/>
          <w:color w:val="2C3E50"/>
        </w:rPr>
      </w:pPr>
    </w:p>
    <w:p w:rsidR="003125E7" w:rsidRDefault="003125E7" w:rsidP="003125E7">
      <w:pPr>
        <w:rPr>
          <w:rStyle w:val="nobr"/>
          <w:rFonts w:ascii="Arial" w:hAnsi="Arial" w:cs="Arial"/>
          <w:color w:val="2C3E50"/>
        </w:rPr>
      </w:pPr>
    </w:p>
    <w:p w:rsidR="003125E7" w:rsidRDefault="003125E7" w:rsidP="003125E7">
      <w:pPr>
        <w:rPr>
          <w:rStyle w:val="nobr"/>
          <w:rFonts w:ascii="Arial" w:hAnsi="Arial" w:cs="Arial"/>
          <w:color w:val="2C3E50"/>
        </w:rPr>
      </w:pPr>
    </w:p>
    <w:p w:rsidR="003125E7" w:rsidRPr="003125E7" w:rsidRDefault="003125E7" w:rsidP="003125E7">
      <w:pPr>
        <w:rPr>
          <w:rStyle w:val="nobr"/>
          <w:rFonts w:ascii="Arial" w:hAnsi="Arial" w:cs="Arial"/>
          <w:color w:val="2C3E50"/>
        </w:rPr>
      </w:pPr>
    </w:p>
    <w:sectPr w:rsidR="003125E7" w:rsidRPr="00312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74F4"/>
    <w:multiLevelType w:val="hybridMultilevel"/>
    <w:tmpl w:val="30080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EBE3DDB"/>
    <w:multiLevelType w:val="hybridMultilevel"/>
    <w:tmpl w:val="24E60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29161D"/>
    <w:multiLevelType w:val="hybridMultilevel"/>
    <w:tmpl w:val="174E7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BE7098"/>
    <w:multiLevelType w:val="hybridMultilevel"/>
    <w:tmpl w:val="6680D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C56343"/>
    <w:multiLevelType w:val="hybridMultilevel"/>
    <w:tmpl w:val="B266A2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675F85"/>
    <w:multiLevelType w:val="hybridMultilevel"/>
    <w:tmpl w:val="CE18EF24"/>
    <w:lvl w:ilvl="0" w:tplc="4BEE5EE4">
      <w:numFmt w:val="bullet"/>
      <w:lvlText w:val="-"/>
      <w:lvlJc w:val="left"/>
      <w:pPr>
        <w:ind w:left="720" w:hanging="360"/>
      </w:pPr>
      <w:rPr>
        <w:rFonts w:ascii="Times New Roman" w:eastAsiaTheme="minorHAnsi" w:hAnsi="Times New Roman" w:cs="Times New Roman"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4A"/>
    <w:rsid w:val="000700BC"/>
    <w:rsid w:val="000742FF"/>
    <w:rsid w:val="002A308B"/>
    <w:rsid w:val="003125E7"/>
    <w:rsid w:val="003B76EC"/>
    <w:rsid w:val="003E7F5D"/>
    <w:rsid w:val="0041262C"/>
    <w:rsid w:val="004772F2"/>
    <w:rsid w:val="00556D85"/>
    <w:rsid w:val="00615D04"/>
    <w:rsid w:val="00657C0A"/>
    <w:rsid w:val="00884F9F"/>
    <w:rsid w:val="009E0C83"/>
    <w:rsid w:val="00B346E9"/>
    <w:rsid w:val="00C70BD2"/>
    <w:rsid w:val="00DD51A3"/>
    <w:rsid w:val="00E16A4A"/>
    <w:rsid w:val="00EB1462"/>
    <w:rsid w:val="00F15FD5"/>
    <w:rsid w:val="00F61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br">
    <w:name w:val="nobr"/>
    <w:basedOn w:val="Standardnpsmoodstavce"/>
    <w:rsid w:val="00E16A4A"/>
  </w:style>
  <w:style w:type="character" w:customStyle="1" w:styleId="gap-cursor">
    <w:name w:val="gap-cursor"/>
    <w:basedOn w:val="Standardnpsmoodstavce"/>
    <w:rsid w:val="00E16A4A"/>
  </w:style>
  <w:style w:type="character" w:customStyle="1" w:styleId="variant">
    <w:name w:val="variant"/>
    <w:basedOn w:val="Standardnpsmoodstavce"/>
    <w:rsid w:val="00E16A4A"/>
  </w:style>
  <w:style w:type="paragraph" w:styleId="Odstavecseseznamem">
    <w:name w:val="List Paragraph"/>
    <w:basedOn w:val="Normln"/>
    <w:uiPriority w:val="34"/>
    <w:qFormat/>
    <w:rsid w:val="00DD51A3"/>
    <w:pPr>
      <w:ind w:left="720"/>
      <w:contextualSpacing/>
    </w:pPr>
  </w:style>
  <w:style w:type="table" w:styleId="Mkatabulky">
    <w:name w:val="Table Grid"/>
    <w:basedOn w:val="Normlntabulka"/>
    <w:uiPriority w:val="39"/>
    <w:rsid w:val="00DD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46E9"/>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615D04"/>
    <w:rPr>
      <w:color w:val="0000FF"/>
      <w:u w:val="single"/>
    </w:rPr>
  </w:style>
  <w:style w:type="character" w:customStyle="1" w:styleId="UnresolvedMention">
    <w:name w:val="Unresolved Mention"/>
    <w:basedOn w:val="Standardnpsmoodstavce"/>
    <w:uiPriority w:val="99"/>
    <w:semiHidden/>
    <w:unhideWhenUsed/>
    <w:rsid w:val="00615D04"/>
    <w:rPr>
      <w:color w:val="605E5C"/>
      <w:shd w:val="clear" w:color="auto" w:fill="E1DFDD"/>
    </w:rPr>
  </w:style>
  <w:style w:type="paragraph" w:styleId="Bezmezer">
    <w:name w:val="No Spacing"/>
    <w:uiPriority w:val="1"/>
    <w:qFormat/>
    <w:rsid w:val="004772F2"/>
    <w:pPr>
      <w:spacing w:after="0" w:line="240" w:lineRule="auto"/>
    </w:pPr>
  </w:style>
  <w:style w:type="paragraph" w:styleId="Textbubliny">
    <w:name w:val="Balloon Text"/>
    <w:basedOn w:val="Normln"/>
    <w:link w:val="TextbublinyChar"/>
    <w:uiPriority w:val="99"/>
    <w:semiHidden/>
    <w:unhideWhenUsed/>
    <w:rsid w:val="009E0C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0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br">
    <w:name w:val="nobr"/>
    <w:basedOn w:val="Standardnpsmoodstavce"/>
    <w:rsid w:val="00E16A4A"/>
  </w:style>
  <w:style w:type="character" w:customStyle="1" w:styleId="gap-cursor">
    <w:name w:val="gap-cursor"/>
    <w:basedOn w:val="Standardnpsmoodstavce"/>
    <w:rsid w:val="00E16A4A"/>
  </w:style>
  <w:style w:type="character" w:customStyle="1" w:styleId="variant">
    <w:name w:val="variant"/>
    <w:basedOn w:val="Standardnpsmoodstavce"/>
    <w:rsid w:val="00E16A4A"/>
  </w:style>
  <w:style w:type="paragraph" w:styleId="Odstavecseseznamem">
    <w:name w:val="List Paragraph"/>
    <w:basedOn w:val="Normln"/>
    <w:uiPriority w:val="34"/>
    <w:qFormat/>
    <w:rsid w:val="00DD51A3"/>
    <w:pPr>
      <w:ind w:left="720"/>
      <w:contextualSpacing/>
    </w:pPr>
  </w:style>
  <w:style w:type="table" w:styleId="Mkatabulky">
    <w:name w:val="Table Grid"/>
    <w:basedOn w:val="Normlntabulka"/>
    <w:uiPriority w:val="39"/>
    <w:rsid w:val="00DD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46E9"/>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615D04"/>
    <w:rPr>
      <w:color w:val="0000FF"/>
      <w:u w:val="single"/>
    </w:rPr>
  </w:style>
  <w:style w:type="character" w:customStyle="1" w:styleId="UnresolvedMention">
    <w:name w:val="Unresolved Mention"/>
    <w:basedOn w:val="Standardnpsmoodstavce"/>
    <w:uiPriority w:val="99"/>
    <w:semiHidden/>
    <w:unhideWhenUsed/>
    <w:rsid w:val="00615D04"/>
    <w:rPr>
      <w:color w:val="605E5C"/>
      <w:shd w:val="clear" w:color="auto" w:fill="E1DFDD"/>
    </w:rPr>
  </w:style>
  <w:style w:type="paragraph" w:styleId="Bezmezer">
    <w:name w:val="No Spacing"/>
    <w:uiPriority w:val="1"/>
    <w:qFormat/>
    <w:rsid w:val="004772F2"/>
    <w:pPr>
      <w:spacing w:after="0" w:line="240" w:lineRule="auto"/>
    </w:pPr>
  </w:style>
  <w:style w:type="paragraph" w:styleId="Textbubliny">
    <w:name w:val="Balloon Text"/>
    <w:basedOn w:val="Normln"/>
    <w:link w:val="TextbublinyChar"/>
    <w:uiPriority w:val="99"/>
    <w:semiHidden/>
    <w:unhideWhenUsed/>
    <w:rsid w:val="009E0C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0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74775">
      <w:bodyDiv w:val="1"/>
      <w:marLeft w:val="0"/>
      <w:marRight w:val="0"/>
      <w:marTop w:val="0"/>
      <w:marBottom w:val="0"/>
      <w:divBdr>
        <w:top w:val="none" w:sz="0" w:space="0" w:color="auto"/>
        <w:left w:val="none" w:sz="0" w:space="0" w:color="auto"/>
        <w:bottom w:val="none" w:sz="0" w:space="0" w:color="auto"/>
        <w:right w:val="none" w:sz="0" w:space="0" w:color="auto"/>
      </w:divBdr>
    </w:div>
    <w:div w:id="1595243478">
      <w:bodyDiv w:val="1"/>
      <w:marLeft w:val="0"/>
      <w:marRight w:val="0"/>
      <w:marTop w:val="0"/>
      <w:marBottom w:val="0"/>
      <w:divBdr>
        <w:top w:val="none" w:sz="0" w:space="0" w:color="auto"/>
        <w:left w:val="none" w:sz="0" w:space="0" w:color="auto"/>
        <w:bottom w:val="none" w:sz="0" w:space="0" w:color="auto"/>
        <w:right w:val="none" w:sz="0" w:space="0" w:color="auto"/>
      </w:divBdr>
    </w:div>
    <w:div w:id="18189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2999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Matuščínová</dc:creator>
  <cp:lastModifiedBy>Bara</cp:lastModifiedBy>
  <cp:revision>2</cp:revision>
  <dcterms:created xsi:type="dcterms:W3CDTF">2019-12-06T16:38:00Z</dcterms:created>
  <dcterms:modified xsi:type="dcterms:W3CDTF">2019-12-06T16:38:00Z</dcterms:modified>
</cp:coreProperties>
</file>