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2AF3" w14:textId="77777777" w:rsidR="00721FD8" w:rsidRDefault="00903107" w:rsidP="00815130">
      <w:pPr>
        <w:spacing w:after="0" w:line="240" w:lineRule="auto"/>
        <w:contextualSpacing/>
      </w:pPr>
      <w:r>
        <w:t>Vážení studenti</w:t>
      </w:r>
      <w:r w:rsidR="00412DCF">
        <w:t>-dočasní vyučující</w:t>
      </w:r>
      <w:r>
        <w:t>,</w:t>
      </w:r>
    </w:p>
    <w:p w14:paraId="08AC6D2B" w14:textId="77777777" w:rsidR="00903107" w:rsidRDefault="00903107" w:rsidP="00815130">
      <w:pPr>
        <w:spacing w:after="0" w:line="240" w:lineRule="auto"/>
        <w:contextualSpacing/>
      </w:pPr>
    </w:p>
    <w:p w14:paraId="59E4C9A2" w14:textId="77777777" w:rsidR="00903107" w:rsidRDefault="00903107" w:rsidP="00CC4B79">
      <w:pPr>
        <w:spacing w:after="0" w:line="240" w:lineRule="auto"/>
        <w:contextualSpacing/>
        <w:jc w:val="both"/>
      </w:pPr>
      <w:r>
        <w:t xml:space="preserve">v následujícím </w:t>
      </w:r>
      <w:r w:rsidR="00F10D87">
        <w:t>dokumentu</w:t>
      </w:r>
      <w:r w:rsidR="00531DEC">
        <w:t xml:space="preserve"> naleznete vše důležité</w:t>
      </w:r>
      <w:r>
        <w:t xml:space="preserve"> ke splnění </w:t>
      </w:r>
      <w:r w:rsidRPr="009A1EFC">
        <w:t>předmě</w:t>
      </w:r>
      <w:r w:rsidR="00064494" w:rsidRPr="009A1EFC">
        <w:t>tu</w:t>
      </w:r>
      <w:r w:rsidR="009A1EFC">
        <w:t xml:space="preserve"> </w:t>
      </w:r>
      <w:r w:rsidR="009A1EFC" w:rsidRPr="00072E09">
        <w:rPr>
          <w:b/>
        </w:rPr>
        <w:t>Souvislá praxe z biologie na SŠ s reflexí</w:t>
      </w:r>
      <w:r w:rsidR="009A1EFC">
        <w:t xml:space="preserve"> (OPNB2B110A)</w:t>
      </w:r>
      <w:r w:rsidRPr="009A1EFC">
        <w:t>. St</w:t>
      </w:r>
      <w:r w:rsidR="000927F8" w:rsidRPr="009A1EFC">
        <w:t>ředoškolské praxe probíhají obdo</w:t>
      </w:r>
      <w:r w:rsidRPr="009A1EFC">
        <w:t>bně jako pra</w:t>
      </w:r>
      <w:r w:rsidR="002F7478" w:rsidRPr="009A1EFC">
        <w:t>xe</w:t>
      </w:r>
      <w:r w:rsidR="002F7478">
        <w:t xml:space="preserve"> na ZŠ</w:t>
      </w:r>
      <w:r w:rsidR="00531DEC">
        <w:t>. Garantem</w:t>
      </w:r>
      <w:r w:rsidR="00064494">
        <w:t xml:space="preserve"> praxe v tomto </w:t>
      </w:r>
      <w:r w:rsidR="00A85158">
        <w:t>semestru jsem já a dopsat se mi můžete na e-mailu</w:t>
      </w:r>
      <w:r w:rsidR="000927F8">
        <w:t xml:space="preserve"> </w:t>
      </w:r>
      <w:hyperlink r:id="rId7" w:history="1">
        <w:r w:rsidR="000927F8" w:rsidRPr="00290137">
          <w:rPr>
            <w:rStyle w:val="Hypertextovodkaz"/>
          </w:rPr>
          <w:t>dagmar.rihova@pedf.cuni.cz</w:t>
        </w:r>
      </w:hyperlink>
      <w:r w:rsidR="00072E09">
        <w:t>,</w:t>
      </w:r>
      <w:r w:rsidR="00A85158">
        <w:t xml:space="preserve"> dovolat na telefonu </w:t>
      </w:r>
      <w:r w:rsidR="00420FC2">
        <w:t>606 432</w:t>
      </w:r>
      <w:r w:rsidR="00A85158">
        <w:t> </w:t>
      </w:r>
      <w:r w:rsidR="00420FC2">
        <w:t>185</w:t>
      </w:r>
      <w:r w:rsidR="00A85158">
        <w:t>. V</w:t>
      </w:r>
      <w:r w:rsidR="000927F8">
        <w:t> případě mimopražské praxe a</w:t>
      </w:r>
      <w:r w:rsidR="00072E09">
        <w:t>/nebo</w:t>
      </w:r>
      <w:r w:rsidR="000927F8">
        <w:t xml:space="preserve"> pořizování nahrávky vyučovací hodiny (viz níže) budete rovněž spolupracovat s dr. </w:t>
      </w:r>
      <w:r w:rsidR="000927F8" w:rsidRPr="000927F8">
        <w:rPr>
          <w:b/>
        </w:rPr>
        <w:t>Lindou Němečkovou</w:t>
      </w:r>
      <w:r w:rsidR="00A85158">
        <w:t xml:space="preserve"> (</w:t>
      </w:r>
      <w:hyperlink r:id="rId8" w:history="1">
        <w:r w:rsidR="00A85158" w:rsidRPr="00290137">
          <w:rPr>
            <w:rStyle w:val="Hypertextovodkaz"/>
          </w:rPr>
          <w:t>linda.nemeckova@pedf.cuni.cz</w:t>
        </w:r>
      </w:hyperlink>
      <w:r w:rsidR="00A85158">
        <w:t>).</w:t>
      </w:r>
    </w:p>
    <w:p w14:paraId="391842D7" w14:textId="77777777" w:rsidR="00903107" w:rsidRDefault="00903107" w:rsidP="00CC4B79">
      <w:pPr>
        <w:spacing w:after="0" w:line="240" w:lineRule="auto"/>
        <w:contextualSpacing/>
        <w:jc w:val="both"/>
      </w:pPr>
    </w:p>
    <w:p w14:paraId="72C8F6A9" w14:textId="77777777" w:rsidR="00256E62" w:rsidRDefault="00903107" w:rsidP="00256E62">
      <w:pPr>
        <w:spacing w:after="0" w:line="240" w:lineRule="auto"/>
        <w:contextualSpacing/>
      </w:pPr>
      <w:r>
        <w:t xml:space="preserve">Souvislá pedagogická praxe v ZS </w:t>
      </w:r>
      <w:r w:rsidR="001E600B">
        <w:t>2019/2020</w:t>
      </w:r>
      <w:r w:rsidR="00064494">
        <w:t xml:space="preserve"> probíhá ve </w:t>
      </w:r>
      <w:r w:rsidR="00064494" w:rsidRPr="00072E09">
        <w:t xml:space="preserve">dnech </w:t>
      </w:r>
      <w:r w:rsidR="00072E09" w:rsidRPr="00072E09">
        <w:rPr>
          <w:b/>
        </w:rPr>
        <w:t xml:space="preserve">4.–29. </w:t>
      </w:r>
      <w:r w:rsidR="00072E09" w:rsidRPr="0029784B">
        <w:rPr>
          <w:b/>
        </w:rPr>
        <w:t>listopadu 2019</w:t>
      </w:r>
      <w:r w:rsidR="00801970">
        <w:t>, v</w:t>
      </w:r>
      <w:r w:rsidR="00256E62" w:rsidRPr="00256E62">
        <w:t xml:space="preserve">iz rozpis praxí na stránkách SPP: </w:t>
      </w:r>
      <w:hyperlink r:id="rId9" w:history="1">
        <w:r w:rsidR="00256E62" w:rsidRPr="003174D8">
          <w:rPr>
            <w:rStyle w:val="Hypertextovodkaz"/>
          </w:rPr>
          <w:t>https://pages.pedf.cuni.cz/spp/files/2019/08/opad_c._152019_harmonogram_praxi_2019_2020.pdf</w:t>
        </w:r>
      </w:hyperlink>
      <w:r w:rsidR="00064494" w:rsidRPr="00256E62">
        <w:t>.</w:t>
      </w:r>
    </w:p>
    <w:p w14:paraId="22ABB951" w14:textId="77777777" w:rsidR="00256E62" w:rsidRDefault="00256E62" w:rsidP="00256E62">
      <w:pPr>
        <w:spacing w:after="0" w:line="240" w:lineRule="auto"/>
        <w:contextualSpacing/>
      </w:pPr>
    </w:p>
    <w:p w14:paraId="30F11F16" w14:textId="77777777" w:rsidR="00903107" w:rsidRDefault="00256E62" w:rsidP="00227F79">
      <w:pPr>
        <w:spacing w:after="0" w:line="240" w:lineRule="auto"/>
        <w:contextualSpacing/>
        <w:jc w:val="both"/>
      </w:pPr>
      <w:r>
        <w:t>Obdobně</w:t>
      </w:r>
      <w:r w:rsidR="002C0915">
        <w:t xml:space="preserve"> jako</w:t>
      </w:r>
      <w:r w:rsidR="00370204">
        <w:t xml:space="preserve"> u základoškolské praxe, požadovanými výstupy bude absolvování </w:t>
      </w:r>
      <w:r w:rsidRPr="00256E62">
        <w:rPr>
          <w:b/>
        </w:rPr>
        <w:t>osmi</w:t>
      </w:r>
      <w:r w:rsidR="00370204" w:rsidRPr="00256E62">
        <w:rPr>
          <w:b/>
        </w:rPr>
        <w:t xml:space="preserve"> náslechových</w:t>
      </w:r>
      <w:r w:rsidR="00370204" w:rsidRPr="00256E62">
        <w:t xml:space="preserve"> a </w:t>
      </w:r>
      <w:r w:rsidRPr="00256E62">
        <w:rPr>
          <w:b/>
        </w:rPr>
        <w:t>dvanácti</w:t>
      </w:r>
      <w:r w:rsidR="00370204" w:rsidRPr="00256E62">
        <w:rPr>
          <w:b/>
        </w:rPr>
        <w:t xml:space="preserve"> vlastních odučených hodin</w:t>
      </w:r>
      <w:r w:rsidR="00370204">
        <w:t xml:space="preserve">, </w:t>
      </w:r>
      <w:r w:rsidR="005D46D1">
        <w:t xml:space="preserve">odevzdání </w:t>
      </w:r>
      <w:r w:rsidR="005D46D1" w:rsidRPr="005D46D1">
        <w:rPr>
          <w:b/>
          <w:i/>
        </w:rPr>
        <w:t>Proškolení před pedagogickými praxemi</w:t>
      </w:r>
      <w:r w:rsidR="005D46D1">
        <w:t xml:space="preserve">, </w:t>
      </w:r>
      <w:r w:rsidR="00370204">
        <w:t xml:space="preserve">odevzdání </w:t>
      </w:r>
      <w:r w:rsidR="00920731">
        <w:rPr>
          <w:b/>
          <w:i/>
        </w:rPr>
        <w:t>D</w:t>
      </w:r>
      <w:r w:rsidR="00370204" w:rsidRPr="00F10D87">
        <w:rPr>
          <w:b/>
          <w:i/>
        </w:rPr>
        <w:t>eníku z praxe</w:t>
      </w:r>
      <w:r w:rsidR="00370204">
        <w:t xml:space="preserve"> a odevzdání </w:t>
      </w:r>
      <w:r w:rsidR="00920731">
        <w:rPr>
          <w:b/>
          <w:i/>
        </w:rPr>
        <w:t>H</w:t>
      </w:r>
      <w:r w:rsidR="00370204" w:rsidRPr="00F10D87">
        <w:rPr>
          <w:b/>
          <w:i/>
        </w:rPr>
        <w:t>odnocení fakultního učitele</w:t>
      </w:r>
      <w:r w:rsidR="00370204">
        <w:t>.</w:t>
      </w:r>
      <w:r w:rsidR="00CF6954">
        <w:t xml:space="preserve"> Zápočet vám bude udělen po skončení praxe a</w:t>
      </w:r>
      <w:r w:rsidR="00964399">
        <w:rPr>
          <w:b/>
        </w:rPr>
        <w:t xml:space="preserve"> účasti na</w:t>
      </w:r>
      <w:r w:rsidR="001E600B">
        <w:rPr>
          <w:b/>
        </w:rPr>
        <w:t xml:space="preserve"> závěrečném </w:t>
      </w:r>
      <w:r w:rsidR="00B636B2" w:rsidRPr="00D362F7">
        <w:rPr>
          <w:b/>
        </w:rPr>
        <w:t>kolokvi</w:t>
      </w:r>
      <w:r w:rsidR="00964399">
        <w:rPr>
          <w:b/>
        </w:rPr>
        <w:t>u</w:t>
      </w:r>
      <w:r w:rsidR="00B636B2">
        <w:t xml:space="preserve"> – </w:t>
      </w:r>
      <w:r w:rsidR="00CF6954">
        <w:t>hromadné reflex</w:t>
      </w:r>
      <w:r w:rsidR="0085203F">
        <w:t>i</w:t>
      </w:r>
      <w:r w:rsidR="001E600B">
        <w:t xml:space="preserve"> v prosinci 2019/lednu 2020</w:t>
      </w:r>
      <w:r w:rsidR="00CF6954">
        <w:t>.</w:t>
      </w:r>
      <w:r w:rsidR="001E600B">
        <w:t xml:space="preserve"> Kolokvium se bude konat celkem třikrát; vždy nejvýše pro deset účastníků najednou; </w:t>
      </w:r>
      <w:r w:rsidR="003D2102">
        <w:t xml:space="preserve">a </w:t>
      </w:r>
      <w:r w:rsidR="001E600B">
        <w:t xml:space="preserve">termíny společně dohodneme přes Doodle </w:t>
      </w:r>
      <w:r w:rsidR="00412DCF">
        <w:t xml:space="preserve">ihned </w:t>
      </w:r>
      <w:r w:rsidR="001E600B">
        <w:t>po skončení praxe.</w:t>
      </w:r>
      <w:r w:rsidR="00412DCF">
        <w:t xml:space="preserve"> Podmínkou účasti na kolokviu je odevzdání deníku z praxe a hodnocení fakultního učitele týden před kolokviem samotným.</w:t>
      </w:r>
    </w:p>
    <w:p w14:paraId="2D424D7C" w14:textId="77777777" w:rsidR="00714863" w:rsidRDefault="00714863" w:rsidP="00227F79">
      <w:pPr>
        <w:spacing w:after="0" w:line="240" w:lineRule="auto"/>
        <w:contextualSpacing/>
        <w:jc w:val="both"/>
      </w:pPr>
    </w:p>
    <w:p w14:paraId="63A35441" w14:textId="77777777" w:rsidR="00714863" w:rsidRPr="00D41314" w:rsidRDefault="00714863" w:rsidP="00227F79">
      <w:pPr>
        <w:spacing w:after="0" w:line="240" w:lineRule="auto"/>
        <w:contextualSpacing/>
        <w:jc w:val="both"/>
        <w:rPr>
          <w:szCs w:val="20"/>
        </w:rPr>
      </w:pPr>
      <w:r>
        <w:rPr>
          <w:szCs w:val="20"/>
        </w:rPr>
        <w:t xml:space="preserve">Před nástupem na souvislou oborovou praxi musíte povinně absolvovat kurz </w:t>
      </w:r>
      <w:r w:rsidRPr="005D46D1">
        <w:rPr>
          <w:b/>
          <w:i/>
          <w:szCs w:val="20"/>
        </w:rPr>
        <w:t>Proškolení před pedagogickými praxemi</w:t>
      </w:r>
      <w:r w:rsidRPr="00714863">
        <w:rPr>
          <w:b/>
          <w:szCs w:val="20"/>
        </w:rPr>
        <w:t xml:space="preserve"> </w:t>
      </w:r>
      <w:r>
        <w:rPr>
          <w:szCs w:val="20"/>
        </w:rPr>
        <w:t>v</w:t>
      </w:r>
      <w:r w:rsidR="00D41314">
        <w:rPr>
          <w:szCs w:val="20"/>
        </w:rPr>
        <w:t> </w:t>
      </w:r>
      <w:r>
        <w:rPr>
          <w:szCs w:val="20"/>
        </w:rPr>
        <w:t>Moodle</w:t>
      </w:r>
      <w:r w:rsidR="00D41314">
        <w:rPr>
          <w:szCs w:val="20"/>
        </w:rPr>
        <w:t xml:space="preserve"> (</w:t>
      </w:r>
      <w:hyperlink r:id="rId10" w:history="1">
        <w:r w:rsidR="00D41314" w:rsidRPr="003174D8">
          <w:rPr>
            <w:rStyle w:val="Hypertextovodkaz"/>
            <w:szCs w:val="20"/>
          </w:rPr>
          <w:t>https://dl1.cuni.cz/enrol/index.php?id=2463</w:t>
        </w:r>
      </w:hyperlink>
      <w:r w:rsidR="00D41314">
        <w:rPr>
          <w:szCs w:val="20"/>
        </w:rPr>
        <w:t>).</w:t>
      </w:r>
      <w:r>
        <w:rPr>
          <w:szCs w:val="20"/>
        </w:rPr>
        <w:t xml:space="preserve"> Po individuálním e-absolvování kurzu (</w:t>
      </w:r>
      <w:r w:rsidR="00764B2B">
        <w:rPr>
          <w:szCs w:val="20"/>
        </w:rPr>
        <w:t>včetně</w:t>
      </w:r>
      <w:r>
        <w:rPr>
          <w:szCs w:val="20"/>
        </w:rPr>
        <w:t xml:space="preserve"> závěrečného testu) si vygeneruje osvědčení, které mi zašlete v PDF </w:t>
      </w:r>
      <w:r w:rsidR="002C0915">
        <w:rPr>
          <w:szCs w:val="20"/>
        </w:rPr>
        <w:t>elektronicky. Proškolení prosím absolvujte a osvědčení zašlete co nejdříve!</w:t>
      </w:r>
    </w:p>
    <w:p w14:paraId="0BE42306" w14:textId="77777777" w:rsidR="000A4B97" w:rsidRDefault="000A4B97" w:rsidP="004859C2">
      <w:pPr>
        <w:spacing w:after="0" w:line="240" w:lineRule="auto"/>
        <w:contextualSpacing/>
        <w:jc w:val="both"/>
      </w:pPr>
    </w:p>
    <w:p w14:paraId="4A2055C0" w14:textId="77777777" w:rsidR="000A4B97" w:rsidRDefault="000A4B97" w:rsidP="004859C2">
      <w:pPr>
        <w:spacing w:after="0" w:line="240" w:lineRule="auto"/>
        <w:contextualSpacing/>
        <w:jc w:val="both"/>
      </w:pPr>
      <w:r w:rsidRPr="00744618">
        <w:rPr>
          <w:b/>
          <w:i/>
        </w:rPr>
        <w:t>Deník z praxe</w:t>
      </w:r>
      <w:r>
        <w:t xml:space="preserve"> </w:t>
      </w:r>
      <w:r w:rsidR="003D2102">
        <w:t>odevzdávejte prosím v papírové verzi (jedno, zdali vytištěný či čitelně rukou psaný); elektronické verze přijímám pouze v mimořádných případech</w:t>
      </w:r>
      <w:r w:rsidR="007A2E0B">
        <w:t xml:space="preserve">. </w:t>
      </w:r>
      <w:r w:rsidR="007A2E0B" w:rsidRPr="007D52D5">
        <w:rPr>
          <w:b/>
          <w:i/>
        </w:rPr>
        <w:t>Hodnocení fakultního učitele</w:t>
      </w:r>
      <w:r w:rsidR="007A2E0B">
        <w:t xml:space="preserve"> odevzdávejte</w:t>
      </w:r>
      <w:r w:rsidR="003D2102">
        <w:t xml:space="preserve"> rovněž</w:t>
      </w:r>
      <w:r w:rsidR="007A2E0B">
        <w:t xml:space="preserve"> v listinné </w:t>
      </w:r>
      <w:r w:rsidR="000A72C8">
        <w:t>formě. V</w:t>
      </w:r>
      <w:r w:rsidR="008C1915">
        <w:t xml:space="preserve">zor </w:t>
      </w:r>
      <w:r w:rsidR="00920731">
        <w:rPr>
          <w:i/>
        </w:rPr>
        <w:t>D</w:t>
      </w:r>
      <w:r w:rsidR="008C1915" w:rsidRPr="00744618">
        <w:rPr>
          <w:i/>
        </w:rPr>
        <w:t>eníku z</w:t>
      </w:r>
      <w:r w:rsidR="003E0724">
        <w:rPr>
          <w:i/>
        </w:rPr>
        <w:t> </w:t>
      </w:r>
      <w:r w:rsidR="008C1915" w:rsidRPr="00744618">
        <w:rPr>
          <w:i/>
        </w:rPr>
        <w:t>praxe</w:t>
      </w:r>
      <w:r w:rsidR="003E0724">
        <w:rPr>
          <w:i/>
        </w:rPr>
        <w:t xml:space="preserve"> </w:t>
      </w:r>
      <w:r w:rsidR="000A72C8">
        <w:t xml:space="preserve">(str. 3) a formulář </w:t>
      </w:r>
      <w:r w:rsidR="00920731">
        <w:rPr>
          <w:i/>
        </w:rPr>
        <w:t>H</w:t>
      </w:r>
      <w:r w:rsidR="000A72C8" w:rsidRPr="000A72C8">
        <w:rPr>
          <w:i/>
        </w:rPr>
        <w:t>odnocení fakultního učitele</w:t>
      </w:r>
      <w:r w:rsidR="000A72C8">
        <w:t xml:space="preserve"> (str. 5) </w:t>
      </w:r>
      <w:r w:rsidR="00744618">
        <w:t>jsou</w:t>
      </w:r>
      <w:r w:rsidR="003D2102">
        <w:t xml:space="preserve"> </w:t>
      </w:r>
      <w:r w:rsidR="00D4565A">
        <w:t>součástí tohoto</w:t>
      </w:r>
      <w:r w:rsidR="003D2102">
        <w:t xml:space="preserve"> </w:t>
      </w:r>
      <w:r w:rsidR="00D4565A">
        <w:t>dokumentu.</w:t>
      </w:r>
    </w:p>
    <w:p w14:paraId="558685E8" w14:textId="77777777" w:rsidR="00ED0CE1" w:rsidRDefault="00ED0CE1" w:rsidP="004859C2">
      <w:pPr>
        <w:spacing w:after="0" w:line="240" w:lineRule="auto"/>
        <w:contextualSpacing/>
        <w:jc w:val="both"/>
      </w:pPr>
    </w:p>
    <w:p w14:paraId="24CC0959" w14:textId="77777777" w:rsidR="00ED0CE1" w:rsidRDefault="00C342C1" w:rsidP="004859C2">
      <w:pPr>
        <w:spacing w:after="0" w:line="240" w:lineRule="auto"/>
        <w:contextualSpacing/>
        <w:jc w:val="both"/>
      </w:pPr>
      <w:r>
        <w:t>P</w:t>
      </w:r>
      <w:r w:rsidR="00ED0CE1">
        <w:t xml:space="preserve">raxi </w:t>
      </w:r>
      <w:r>
        <w:t xml:space="preserve">můžete splnit </w:t>
      </w:r>
      <w:r w:rsidR="00ED0CE1">
        <w:t>na</w:t>
      </w:r>
      <w:r>
        <w:t xml:space="preserve"> jakékoliv</w:t>
      </w:r>
      <w:r w:rsidR="00420FC2">
        <w:t xml:space="preserve"> </w:t>
      </w:r>
      <w:r w:rsidR="00ED0CE1" w:rsidRPr="00661C82">
        <w:rPr>
          <w:b/>
        </w:rPr>
        <w:t>vámi zvolené SŠ</w:t>
      </w:r>
      <w:r w:rsidR="00420FC2">
        <w:rPr>
          <w:b/>
        </w:rPr>
        <w:t xml:space="preserve"> </w:t>
      </w:r>
      <w:r>
        <w:rPr>
          <w:b/>
        </w:rPr>
        <w:t>v</w:t>
      </w:r>
      <w:r w:rsidR="00ED0CE1" w:rsidRPr="00CF6954">
        <w:rPr>
          <w:b/>
        </w:rPr>
        <w:t xml:space="preserve"> ČR</w:t>
      </w:r>
      <w:r w:rsidR="00ED0CE1">
        <w:t xml:space="preserve">. Pokud se však rozhodnete pro mimopražskou praxi, bude vaším dalším úkolem na jedné z vyučovaných hodin </w:t>
      </w:r>
      <w:r w:rsidR="00ED0CE1" w:rsidRPr="007349D7">
        <w:rPr>
          <w:b/>
        </w:rPr>
        <w:t xml:space="preserve">pořídit </w:t>
      </w:r>
      <w:r w:rsidR="00C349F1">
        <w:rPr>
          <w:b/>
        </w:rPr>
        <w:t xml:space="preserve">audiovizuální </w:t>
      </w:r>
      <w:r w:rsidR="00ED0CE1" w:rsidRPr="007349D7">
        <w:rPr>
          <w:b/>
        </w:rPr>
        <w:t>záznam</w:t>
      </w:r>
      <w:r w:rsidR="00876F2E">
        <w:rPr>
          <w:b/>
        </w:rPr>
        <w:t xml:space="preserve"> </w:t>
      </w:r>
      <w:r w:rsidR="007D52D5">
        <w:t xml:space="preserve">své výuky </w:t>
      </w:r>
      <w:r w:rsidR="0040023C">
        <w:t>(parametry viz níže</w:t>
      </w:r>
      <w:r w:rsidR="00CB759D">
        <w:t>, str. 2</w:t>
      </w:r>
      <w:r w:rsidR="0040023C">
        <w:t>)</w:t>
      </w:r>
      <w:r w:rsidR="00ED0CE1">
        <w:t>, který následně</w:t>
      </w:r>
      <w:r w:rsidR="00EA1700">
        <w:t xml:space="preserve"> rozeberet</w:t>
      </w:r>
      <w:r w:rsidR="00CF6954">
        <w:t>e na KBES</w:t>
      </w:r>
      <w:r w:rsidR="0040023C">
        <w:t xml:space="preserve"> </w:t>
      </w:r>
      <w:r w:rsidR="00EA1700">
        <w:t xml:space="preserve">s dr. Němečkovou </w:t>
      </w:r>
      <w:r w:rsidR="0040023C">
        <w:t>místo hospitace přímo na škole</w:t>
      </w:r>
      <w:r w:rsidR="006E771E">
        <w:t xml:space="preserve"> (závěrečné kolokvium je povinné pro oba typy hospitace)</w:t>
      </w:r>
      <w:r w:rsidR="0040023C">
        <w:t xml:space="preserve">. </w:t>
      </w:r>
      <w:r w:rsidR="00E33DD3">
        <w:t xml:space="preserve">Varianta s pořízením nahrávky </w:t>
      </w:r>
      <w:r w:rsidR="0028759C">
        <w:t xml:space="preserve">místo „živé hospitace“ </w:t>
      </w:r>
      <w:r w:rsidR="00E33DD3">
        <w:t xml:space="preserve">platí rovněž pro studenty konající praxi v Praze, </w:t>
      </w:r>
      <w:r w:rsidR="0028759C">
        <w:t xml:space="preserve">kteří si však mohou zvolit, zda jim vyhovuje více nahrání nebo </w:t>
      </w:r>
      <w:r w:rsidR="00894D99">
        <w:t>„klasická“</w:t>
      </w:r>
      <w:r w:rsidR="000601C1">
        <w:t>, živá</w:t>
      </w:r>
      <w:r w:rsidR="0028759C">
        <w:t xml:space="preserve"> hospitace. Studenti konající praxi mimo Prahu mají pořízení nahrávky povinné.</w:t>
      </w:r>
    </w:p>
    <w:p w14:paraId="428F5CAB" w14:textId="77777777" w:rsidR="00FB4323" w:rsidRDefault="00FB4323" w:rsidP="00815130">
      <w:pPr>
        <w:spacing w:after="0" w:line="240" w:lineRule="auto"/>
        <w:contextualSpacing/>
      </w:pPr>
    </w:p>
    <w:p w14:paraId="10E2F4F3" w14:textId="77777777" w:rsidR="00FB4323" w:rsidRDefault="00791FAA" w:rsidP="00CB759D">
      <w:pPr>
        <w:spacing w:after="0" w:line="240" w:lineRule="auto"/>
        <w:contextualSpacing/>
        <w:jc w:val="both"/>
      </w:pPr>
      <w:r>
        <w:t xml:space="preserve">Výběr školy, stejně jako </w:t>
      </w:r>
      <w:r w:rsidR="007A0E4A">
        <w:t>organizace a</w:t>
      </w:r>
      <w:r w:rsidR="00876F2E">
        <w:t xml:space="preserve"> </w:t>
      </w:r>
      <w:r>
        <w:t>zařízení celé praxe</w:t>
      </w:r>
      <w:r w:rsidR="00E410D0">
        <w:t>,</w:t>
      </w:r>
      <w:r w:rsidR="007A0E4A">
        <w:t xml:space="preserve"> je zcela na vás. P</w:t>
      </w:r>
      <w:r>
        <w:t>rimárně však prosím vybírejte z oficiálního seznamu fakultníc</w:t>
      </w:r>
      <w:r w:rsidR="007A0E4A">
        <w:t>h škol, který je k dispozici na následujícím odkazu</w:t>
      </w:r>
      <w:r>
        <w:t xml:space="preserve">: </w:t>
      </w:r>
      <w:r w:rsidR="00876F2E" w:rsidRPr="00876F2E">
        <w:rPr>
          <w:rStyle w:val="Hypertextovodkaz"/>
        </w:rPr>
        <w:t>https://pages.pedf.cuni.cz/spp/spoluprace-se-skolami-a-zarizenimi/</w:t>
      </w:r>
      <w:r w:rsidR="00EA1700">
        <w:t>, či z KBES-seznamu škol doporučených ke spolupráci (</w:t>
      </w:r>
      <w:r w:rsidR="007D6EE1">
        <w:t xml:space="preserve">viz </w:t>
      </w:r>
      <w:r w:rsidR="007D6EE1">
        <w:rPr>
          <w:highlight w:val="yellow"/>
        </w:rPr>
        <w:t>příloha „</w:t>
      </w:r>
      <w:r w:rsidR="007D6EE1" w:rsidRPr="007D6EE1">
        <w:rPr>
          <w:b/>
          <w:highlight w:val="yellow"/>
        </w:rPr>
        <w:t>Seznam_doporucenych_skol</w:t>
      </w:r>
      <w:r w:rsidR="007D6EE1">
        <w:rPr>
          <w:highlight w:val="yellow"/>
        </w:rPr>
        <w:t>“</w:t>
      </w:r>
      <w:r w:rsidR="00EA1700" w:rsidRPr="0086282B">
        <w:rPr>
          <w:highlight w:val="yellow"/>
        </w:rPr>
        <w:t xml:space="preserve"> tohoto mailu</w:t>
      </w:r>
      <w:r w:rsidR="00EA1700">
        <w:t>).</w:t>
      </w:r>
    </w:p>
    <w:p w14:paraId="6DDBC62C" w14:textId="77777777" w:rsidR="003E0724" w:rsidRDefault="003E0724" w:rsidP="00CB759D">
      <w:pPr>
        <w:spacing w:after="0" w:line="240" w:lineRule="auto"/>
        <w:contextualSpacing/>
        <w:jc w:val="both"/>
      </w:pPr>
    </w:p>
    <w:p w14:paraId="234E7328" w14:textId="77777777" w:rsidR="003E0724" w:rsidRDefault="003E0724" w:rsidP="00CB759D">
      <w:pPr>
        <w:spacing w:after="0" w:line="240" w:lineRule="auto"/>
        <w:contextualSpacing/>
        <w:jc w:val="both"/>
      </w:pPr>
      <w:r>
        <w:t>Jakmile budete mít školu vybranou, zapište prosím do následující tabulky její název a adresu, přidejte také jméno fakultního učitele a své kontaktní údaje:</w:t>
      </w:r>
    </w:p>
    <w:p w14:paraId="13A49209" w14:textId="77777777" w:rsidR="003E0724" w:rsidRDefault="008F461D" w:rsidP="00CB759D">
      <w:pPr>
        <w:spacing w:after="0" w:line="240" w:lineRule="auto"/>
        <w:contextualSpacing/>
        <w:jc w:val="both"/>
      </w:pPr>
      <w:hyperlink r:id="rId11" w:anchor="gid=0" w:history="1">
        <w:r w:rsidR="003E0724" w:rsidRPr="003174D8">
          <w:rPr>
            <w:rStyle w:val="Hypertextovodkaz"/>
          </w:rPr>
          <w:t>https://docs.google.com/spreadsheets/d/1lU2a_QpcGnO0h2839AB7B5B37PxVEZ5r6DtWzIOhRSg/edit#gid=0</w:t>
        </w:r>
      </w:hyperlink>
    </w:p>
    <w:p w14:paraId="2B832835" w14:textId="77777777" w:rsidR="00FB4323" w:rsidRDefault="00FB4323" w:rsidP="00CB759D">
      <w:pPr>
        <w:spacing w:after="0" w:line="240" w:lineRule="auto"/>
        <w:contextualSpacing/>
        <w:jc w:val="both"/>
      </w:pPr>
    </w:p>
    <w:p w14:paraId="61AA30ED" w14:textId="22146D95" w:rsidR="00BA3489" w:rsidRDefault="00B33892" w:rsidP="00CB759D">
      <w:pPr>
        <w:spacing w:after="0" w:line="240" w:lineRule="auto"/>
        <w:contextualSpacing/>
        <w:jc w:val="both"/>
      </w:pPr>
      <w:r>
        <w:t>Nejpozději týden před</w:t>
      </w:r>
      <w:r w:rsidR="00561EA5" w:rsidRPr="00561EA5">
        <w:t xml:space="preserve"> zahájením praxe (</w:t>
      </w:r>
      <w:r w:rsidR="00561EA5" w:rsidRPr="0064500E">
        <w:rPr>
          <w:b/>
        </w:rPr>
        <w:t>do</w:t>
      </w:r>
      <w:r w:rsidR="00E603E0">
        <w:rPr>
          <w:b/>
        </w:rPr>
        <w:t xml:space="preserve"> pátku</w:t>
      </w:r>
      <w:r w:rsidR="00561EA5" w:rsidRPr="0064500E">
        <w:rPr>
          <w:b/>
        </w:rPr>
        <w:t xml:space="preserve"> </w:t>
      </w:r>
      <w:r w:rsidR="00E603E0">
        <w:rPr>
          <w:b/>
        </w:rPr>
        <w:t>25</w:t>
      </w:r>
      <w:r w:rsidR="0064500E" w:rsidRPr="0064500E">
        <w:rPr>
          <w:b/>
        </w:rPr>
        <w:t>. října 2019</w:t>
      </w:r>
      <w:r w:rsidR="00561EA5" w:rsidRPr="0064500E">
        <w:t>)</w:t>
      </w:r>
      <w:r w:rsidR="00EA1700">
        <w:t xml:space="preserve"> mi prosím</w:t>
      </w:r>
      <w:r w:rsidR="009F4CD4">
        <w:t xml:space="preserve"> odevzdejte</w:t>
      </w:r>
      <w:r w:rsidR="00114F6D">
        <w:t xml:space="preserve"> ve dvou podepsaných stejnopisech formulář </w:t>
      </w:r>
      <w:r w:rsidR="00114F6D" w:rsidRPr="000A4758">
        <w:rPr>
          <w:b/>
          <w:i/>
        </w:rPr>
        <w:t>Dohody o provedení práce</w:t>
      </w:r>
      <w:r w:rsidR="00114F6D">
        <w:t xml:space="preserve"> (</w:t>
      </w:r>
      <w:r w:rsidR="00EA1700">
        <w:t xml:space="preserve">tiskopis a pokyny k vyplnění jsou uloženy na tomto odkazu </w:t>
      </w:r>
      <w:r w:rsidR="00EA1700" w:rsidRPr="00EA1700">
        <w:rPr>
          <w:highlight w:val="yellow"/>
        </w:rPr>
        <w:t>odkaz na úsch</w:t>
      </w:r>
      <w:r w:rsidR="00EA1700">
        <w:rPr>
          <w:highlight w:val="yellow"/>
        </w:rPr>
        <w:t>o</w:t>
      </w:r>
      <w:r w:rsidR="00EA1700" w:rsidRPr="00EA1700">
        <w:rPr>
          <w:highlight w:val="yellow"/>
        </w:rPr>
        <w:t>vnu</w:t>
      </w:r>
      <w:r w:rsidR="00114F6D">
        <w:t>)</w:t>
      </w:r>
      <w:r w:rsidR="009F4CD4">
        <w:t>, a nejpozd</w:t>
      </w:r>
      <w:r w:rsidR="0042536D">
        <w:t xml:space="preserve">ěji </w:t>
      </w:r>
      <w:r w:rsidR="00644239">
        <w:t xml:space="preserve">v prvním týdnu nástupu </w:t>
      </w:r>
      <w:r w:rsidR="0042536D">
        <w:t>na praxi</w:t>
      </w:r>
      <w:r w:rsidR="00E76F3E">
        <w:t xml:space="preserve"> </w:t>
      </w:r>
      <w:r w:rsidR="00131DEB">
        <w:t>(</w:t>
      </w:r>
      <w:r w:rsidR="00C04B07">
        <w:rPr>
          <w:b/>
        </w:rPr>
        <w:t>preferenčně do středy 6</w:t>
      </w:r>
      <w:r w:rsidR="00E76F3E" w:rsidRPr="00E76F3E">
        <w:rPr>
          <w:b/>
        </w:rPr>
        <w:t>. listopadu 2019</w:t>
      </w:r>
      <w:r w:rsidR="00131DEB">
        <w:t xml:space="preserve">) </w:t>
      </w:r>
      <w:r w:rsidR="0042536D">
        <w:t>zašlete svůj rozvrh výuky, aby vám mohl být přidělen</w:t>
      </w:r>
      <w:r w:rsidR="009F4CD4">
        <w:t xml:space="preserve"> </w:t>
      </w:r>
      <w:r w:rsidR="009F4CD4">
        <w:lastRenderedPageBreak/>
        <w:t>hospitu</w:t>
      </w:r>
      <w:r w:rsidR="0042536D">
        <w:t>jící</w:t>
      </w:r>
      <w:r w:rsidR="009F4CD4">
        <w:t>.</w:t>
      </w:r>
      <w:r w:rsidR="0057620F">
        <w:t xml:space="preserve"> Jakmile vám bude přidělen hospitující, zašlete svůj rozvrh výuky </w:t>
      </w:r>
      <w:r w:rsidR="00C350ED">
        <w:t>rovněž jemu a domluvte si konkrétní termín hospitace</w:t>
      </w:r>
      <w:r w:rsidR="0086282B">
        <w:t>; mě přidejte do kopie domlouvacího e-mailu</w:t>
      </w:r>
      <w:r w:rsidR="00BA3489">
        <w:t>.</w:t>
      </w:r>
      <w:r w:rsidR="00AA226C" w:rsidRPr="00AA226C">
        <w:t xml:space="preserve"> </w:t>
      </w:r>
      <w:r w:rsidR="00AA226C">
        <w:t xml:space="preserve">Pokud se rozhodnete pro pořízení audiovizuální nahrávky své hodiny, postupujte dle </w:t>
      </w:r>
      <w:r w:rsidR="00AA226C">
        <w:t>pokynů dr. Němečkové.</w:t>
      </w:r>
    </w:p>
    <w:p w14:paraId="5923CC5D" w14:textId="77777777" w:rsidR="00BA3489" w:rsidRDefault="00BA3489" w:rsidP="00CB759D">
      <w:pPr>
        <w:spacing w:after="0" w:line="240" w:lineRule="auto"/>
        <w:contextualSpacing/>
        <w:jc w:val="both"/>
      </w:pPr>
    </w:p>
    <w:p w14:paraId="4D63E493" w14:textId="77777777" w:rsidR="00710F14" w:rsidRDefault="00FD2F24" w:rsidP="00CB759D">
      <w:pPr>
        <w:spacing w:after="0" w:line="240" w:lineRule="auto"/>
        <w:contextualSpacing/>
        <w:jc w:val="both"/>
      </w:pPr>
      <w:r w:rsidRPr="007A2E0B">
        <w:rPr>
          <w:i/>
        </w:rPr>
        <w:t>Deníky z praxe</w:t>
      </w:r>
      <w:r>
        <w:t xml:space="preserve"> a </w:t>
      </w:r>
      <w:r w:rsidR="00920731">
        <w:rPr>
          <w:i/>
        </w:rPr>
        <w:t>H</w:t>
      </w:r>
      <w:r w:rsidRPr="007A2E0B">
        <w:rPr>
          <w:i/>
        </w:rPr>
        <w:t>odnocení fakultního učitele</w:t>
      </w:r>
      <w:r w:rsidR="006A474D">
        <w:rPr>
          <w:i/>
        </w:rPr>
        <w:t xml:space="preserve"> </w:t>
      </w:r>
      <w:r w:rsidR="00662E79">
        <w:t>(oboje</w:t>
      </w:r>
      <w:r w:rsidR="006A0352">
        <w:t xml:space="preserve"> v listinné verzi) </w:t>
      </w:r>
      <w:r>
        <w:t xml:space="preserve">odevzdejte nejpozději </w:t>
      </w:r>
      <w:r w:rsidR="006A474D">
        <w:t xml:space="preserve">v pátek </w:t>
      </w:r>
      <w:r w:rsidR="006A474D" w:rsidRPr="006A474D">
        <w:rPr>
          <w:b/>
        </w:rPr>
        <w:t>13</w:t>
      </w:r>
      <w:r w:rsidRPr="006A474D">
        <w:rPr>
          <w:b/>
        </w:rPr>
        <w:t xml:space="preserve">. </w:t>
      </w:r>
      <w:r w:rsidRPr="00007AF1">
        <w:rPr>
          <w:b/>
        </w:rPr>
        <w:t>prosince</w:t>
      </w:r>
      <w:r w:rsidR="00EA1700" w:rsidRPr="00007AF1">
        <w:rPr>
          <w:b/>
        </w:rPr>
        <w:t xml:space="preserve"> 2019</w:t>
      </w:r>
      <w:r w:rsidR="006A474D" w:rsidRPr="006A474D">
        <w:t xml:space="preserve"> (toto datum je závazné bez ohledu na termín závěrečného kolokvia!)</w:t>
      </w:r>
      <w:r w:rsidR="006A474D">
        <w:t>. Z</w:t>
      </w:r>
      <w:r>
        <w:t>ávěrečné kolokvium</w:t>
      </w:r>
      <w:r w:rsidR="001A39B1">
        <w:t xml:space="preserve"> proběhne v</w:t>
      </w:r>
      <w:r w:rsidR="00EA1700">
        <w:t> </w:t>
      </w:r>
      <w:r w:rsidR="00EA1700" w:rsidRPr="00EA1700">
        <w:rPr>
          <w:b/>
        </w:rPr>
        <w:t>prosinci 2019</w:t>
      </w:r>
      <w:r w:rsidR="00EA1700">
        <w:t xml:space="preserve"> a </w:t>
      </w:r>
      <w:r w:rsidR="00EA1700">
        <w:rPr>
          <w:b/>
        </w:rPr>
        <w:t>lednu 2020</w:t>
      </w:r>
      <w:r w:rsidR="00007AF1">
        <w:t xml:space="preserve">. Termíny budou dohodnuty přes Doodle-hlasování v týdnu </w:t>
      </w:r>
      <w:r w:rsidR="00007AF1" w:rsidRPr="00007AF1">
        <w:rPr>
          <w:b/>
        </w:rPr>
        <w:t>2.–6. prosince 2019</w:t>
      </w:r>
      <w:r w:rsidR="001A39B1">
        <w:t>.</w:t>
      </w:r>
    </w:p>
    <w:p w14:paraId="0C44BE9C" w14:textId="77777777" w:rsidR="00586384" w:rsidRDefault="00586384" w:rsidP="00815130">
      <w:pPr>
        <w:spacing w:after="0" w:line="240" w:lineRule="auto"/>
        <w:contextualSpacing/>
      </w:pPr>
    </w:p>
    <w:p w14:paraId="44512D08" w14:textId="77777777" w:rsidR="00367F13" w:rsidRPr="000604FB" w:rsidRDefault="0025337C" w:rsidP="00815130">
      <w:pPr>
        <w:spacing w:after="0" w:line="240" w:lineRule="auto"/>
        <w:contextualSpacing/>
        <w:rPr>
          <w:b/>
          <w:color w:val="FF0000"/>
        </w:rPr>
      </w:pPr>
      <w:r w:rsidRPr="000604FB">
        <w:rPr>
          <w:b/>
          <w:color w:val="FF0000"/>
        </w:rPr>
        <w:t>Zde jsou shrnuta důležitá data letošních praxí:</w:t>
      </w:r>
    </w:p>
    <w:p w14:paraId="793954E2" w14:textId="3765F421" w:rsidR="00FF79D7" w:rsidRPr="001B687F" w:rsidRDefault="00367F13" w:rsidP="00E83366">
      <w:pPr>
        <w:spacing w:after="0" w:line="240" w:lineRule="auto"/>
        <w:ind w:left="426"/>
        <w:contextualSpacing/>
        <w:rPr>
          <w:b/>
        </w:rPr>
      </w:pPr>
      <w:r w:rsidRPr="001B687F">
        <w:rPr>
          <w:b/>
        </w:rPr>
        <w:t>-</w:t>
      </w:r>
      <w:r w:rsidR="001B687F" w:rsidRPr="001B687F">
        <w:rPr>
          <w:b/>
        </w:rPr>
        <w:t xml:space="preserve">do </w:t>
      </w:r>
      <w:r w:rsidR="00E603E0">
        <w:rPr>
          <w:b/>
        </w:rPr>
        <w:t>25</w:t>
      </w:r>
      <w:r w:rsidR="00FF79D7" w:rsidRPr="001B687F">
        <w:rPr>
          <w:b/>
        </w:rPr>
        <w:t>. října</w:t>
      </w:r>
      <w:r w:rsidR="00E644B9">
        <w:rPr>
          <w:b/>
        </w:rPr>
        <w:t xml:space="preserve"> </w:t>
      </w:r>
      <w:r w:rsidR="001B687F" w:rsidRPr="001B687F">
        <w:rPr>
          <w:b/>
        </w:rPr>
        <w:t>2019</w:t>
      </w:r>
      <w:r w:rsidR="00FF79D7" w:rsidRPr="001B687F">
        <w:t xml:space="preserve">: </w:t>
      </w:r>
      <w:r w:rsidR="005861FE" w:rsidRPr="001B687F">
        <w:t xml:space="preserve">volba školy, </w:t>
      </w:r>
      <w:r w:rsidR="00FF79D7" w:rsidRPr="001B687F">
        <w:t xml:space="preserve">odevzdávání </w:t>
      </w:r>
      <w:r w:rsidR="00FF79D7" w:rsidRPr="001B687F">
        <w:rPr>
          <w:i/>
        </w:rPr>
        <w:t>Dohody o provedení práce</w:t>
      </w:r>
      <w:r w:rsidR="006514FC" w:rsidRPr="001B687F">
        <w:t>; nahlášení typu hospitace</w:t>
      </w:r>
      <w:r w:rsidR="00EA1700" w:rsidRPr="001B687F">
        <w:t xml:space="preserve"> a v případě natáčení hodiny domluva s dr. Němečkovou</w:t>
      </w:r>
    </w:p>
    <w:p w14:paraId="277A5F29" w14:textId="77777777" w:rsidR="00367F13" w:rsidRPr="001B687F" w:rsidRDefault="00241AA8" w:rsidP="00E83366">
      <w:pPr>
        <w:spacing w:after="0" w:line="240" w:lineRule="auto"/>
        <w:ind w:left="426"/>
        <w:contextualSpacing/>
      </w:pPr>
      <w:r w:rsidRPr="001B687F">
        <w:rPr>
          <w:b/>
        </w:rPr>
        <w:t xml:space="preserve">- </w:t>
      </w:r>
      <w:r w:rsidR="001B687F" w:rsidRPr="001B687F">
        <w:rPr>
          <w:b/>
        </w:rPr>
        <w:t>4</w:t>
      </w:r>
      <w:r w:rsidR="00E339E4">
        <w:rPr>
          <w:b/>
        </w:rPr>
        <w:t>.</w:t>
      </w:r>
      <w:r w:rsidR="001B687F" w:rsidRPr="001B687F">
        <w:rPr>
          <w:b/>
        </w:rPr>
        <w:t>–29. listopadu 2019</w:t>
      </w:r>
      <w:r w:rsidR="00367F13" w:rsidRPr="001B687F">
        <w:t>: probíhají praxe</w:t>
      </w:r>
    </w:p>
    <w:p w14:paraId="1CA16184" w14:textId="60955C75" w:rsidR="000A4758" w:rsidRPr="001B687F" w:rsidRDefault="00367F13" w:rsidP="00E83366">
      <w:pPr>
        <w:spacing w:after="0" w:line="240" w:lineRule="auto"/>
        <w:ind w:left="426"/>
        <w:contextualSpacing/>
      </w:pPr>
      <w:r w:rsidRPr="001B687F">
        <w:rPr>
          <w:b/>
        </w:rPr>
        <w:t xml:space="preserve">- </w:t>
      </w:r>
      <w:r w:rsidR="001B687F" w:rsidRPr="001B687F">
        <w:rPr>
          <w:b/>
        </w:rPr>
        <w:t>do 6. listopadu 2019</w:t>
      </w:r>
      <w:r w:rsidR="004C1B46" w:rsidRPr="001B687F">
        <w:t>:</w:t>
      </w:r>
      <w:r w:rsidR="00EA1700" w:rsidRPr="001B687F">
        <w:t xml:space="preserve"> zaslání rozvrhu hodin</w:t>
      </w:r>
      <w:r w:rsidR="004627DE" w:rsidRPr="001B687F">
        <w:t>, po přidělení ho</w:t>
      </w:r>
      <w:r w:rsidR="00A207AA" w:rsidRPr="001B687F">
        <w:t>spitujícího zaslání rozvrhu rovněž konkrétnímu</w:t>
      </w:r>
      <w:r w:rsidR="004627DE" w:rsidRPr="001B687F">
        <w:t xml:space="preserve"> hospitujícímu</w:t>
      </w:r>
      <w:r w:rsidR="00F41A90" w:rsidRPr="001B687F">
        <w:t xml:space="preserve"> (i v případě pořizování nahrávky</w:t>
      </w:r>
      <w:r w:rsidR="00C02F12">
        <w:t xml:space="preserve"> pro</w:t>
      </w:r>
      <w:r w:rsidR="00E644B9">
        <w:t xml:space="preserve"> dr. Němečkovou</w:t>
      </w:r>
      <w:r w:rsidR="00C02F12">
        <w:t xml:space="preserve"> už </w:t>
      </w:r>
      <w:r w:rsidR="00C02F12" w:rsidRPr="00C02F12">
        <w:rPr>
          <w:b/>
        </w:rPr>
        <w:t>25. října 2019</w:t>
      </w:r>
      <w:r w:rsidR="00F41A90" w:rsidRPr="001B687F">
        <w:t>)</w:t>
      </w:r>
    </w:p>
    <w:p w14:paraId="7626D293" w14:textId="77777777" w:rsidR="00FD2F24" w:rsidRPr="00241AA8" w:rsidRDefault="00FD2F24" w:rsidP="00E83366">
      <w:pPr>
        <w:spacing w:after="0" w:line="240" w:lineRule="auto"/>
        <w:ind w:left="426"/>
        <w:contextualSpacing/>
      </w:pPr>
      <w:r w:rsidRPr="00E644B9">
        <w:t>-</w:t>
      </w:r>
      <w:r w:rsidR="00E644B9" w:rsidRPr="00E644B9">
        <w:rPr>
          <w:b/>
        </w:rPr>
        <w:t>do 13. prosince 2019</w:t>
      </w:r>
      <w:r w:rsidRPr="00E644B9">
        <w:t xml:space="preserve">: odevzdání </w:t>
      </w:r>
      <w:r w:rsidR="00920731" w:rsidRPr="00E644B9">
        <w:rPr>
          <w:i/>
        </w:rPr>
        <w:t>D</w:t>
      </w:r>
      <w:r w:rsidRPr="00E644B9">
        <w:rPr>
          <w:i/>
        </w:rPr>
        <w:t>eníku z praxe</w:t>
      </w:r>
      <w:r w:rsidRPr="00E644B9">
        <w:t xml:space="preserve"> a </w:t>
      </w:r>
      <w:r w:rsidR="00920731" w:rsidRPr="00E644B9">
        <w:rPr>
          <w:i/>
        </w:rPr>
        <w:t>H</w:t>
      </w:r>
      <w:r w:rsidRPr="00E644B9">
        <w:rPr>
          <w:i/>
        </w:rPr>
        <w:t>odnocení fakultního učitele</w:t>
      </w:r>
    </w:p>
    <w:p w14:paraId="4A69587F" w14:textId="77777777" w:rsidR="000A4758" w:rsidRDefault="001A39B1" w:rsidP="00E83366">
      <w:pPr>
        <w:spacing w:after="0" w:line="240" w:lineRule="auto"/>
        <w:ind w:left="426"/>
        <w:contextualSpacing/>
      </w:pPr>
      <w:r w:rsidRPr="00241AA8">
        <w:t xml:space="preserve">- </w:t>
      </w:r>
      <w:r w:rsidR="00EA1700">
        <w:rPr>
          <w:b/>
        </w:rPr>
        <w:t>prosinec 2019/leden 2020</w:t>
      </w:r>
      <w:r w:rsidRPr="00241AA8">
        <w:t>: závěrečné kolokvium – reflexe pedagogické praxe</w:t>
      </w:r>
    </w:p>
    <w:p w14:paraId="4674ED28" w14:textId="77777777" w:rsidR="00586384" w:rsidRDefault="00586384" w:rsidP="00815130">
      <w:pPr>
        <w:spacing w:after="0" w:line="240" w:lineRule="auto"/>
        <w:contextualSpacing/>
      </w:pPr>
    </w:p>
    <w:p w14:paraId="0EBAFC63" w14:textId="77777777" w:rsidR="00EC7BFC" w:rsidRPr="00BC5B42" w:rsidRDefault="009F5B70" w:rsidP="00BC5B42">
      <w:pPr>
        <w:spacing w:after="0" w:line="240" w:lineRule="auto"/>
        <w:contextualSpacing/>
        <w:jc w:val="center"/>
        <w:rPr>
          <w:b/>
          <w:color w:val="FF0000"/>
        </w:rPr>
      </w:pPr>
      <w:r w:rsidRPr="00D81F3C">
        <w:rPr>
          <w:b/>
          <w:color w:val="FF0000"/>
        </w:rPr>
        <w:t>Dbejte prosím, aby podzimní prázdniny (</w:t>
      </w:r>
      <w:r w:rsidR="00D81F3C" w:rsidRPr="00D81F3C">
        <w:rPr>
          <w:b/>
          <w:color w:val="FF0000"/>
        </w:rPr>
        <w:t>28.-30. října 2019</w:t>
      </w:r>
      <w:r w:rsidRPr="00D81F3C">
        <w:rPr>
          <w:b/>
          <w:color w:val="FF0000"/>
        </w:rPr>
        <w:t xml:space="preserve">) nenarušily </w:t>
      </w:r>
      <w:r w:rsidR="001820EC" w:rsidRPr="00D81F3C">
        <w:rPr>
          <w:b/>
          <w:color w:val="FF0000"/>
        </w:rPr>
        <w:t xml:space="preserve">průběh vaší </w:t>
      </w:r>
      <w:r w:rsidR="00611D63" w:rsidRPr="00D81F3C">
        <w:rPr>
          <w:b/>
          <w:color w:val="FF0000"/>
        </w:rPr>
        <w:t>spolupráce</w:t>
      </w:r>
      <w:r w:rsidRPr="00D81F3C">
        <w:rPr>
          <w:b/>
          <w:color w:val="FF0000"/>
        </w:rPr>
        <w:t xml:space="preserve"> s fakultními </w:t>
      </w:r>
      <w:r w:rsidR="001820EC" w:rsidRPr="00D81F3C">
        <w:rPr>
          <w:b/>
          <w:color w:val="FF0000"/>
        </w:rPr>
        <w:t>vyučujícími i</w:t>
      </w:r>
      <w:r w:rsidRPr="00D81F3C">
        <w:rPr>
          <w:b/>
          <w:color w:val="FF0000"/>
        </w:rPr>
        <w:t xml:space="preserve"> školami!</w:t>
      </w:r>
      <w:r w:rsidR="00EC7BFC" w:rsidRPr="00BC5B42">
        <w:rPr>
          <w:b/>
          <w:color w:val="FF0000"/>
        </w:rPr>
        <w:br w:type="page"/>
      </w:r>
    </w:p>
    <w:p w14:paraId="3671282C" w14:textId="77777777" w:rsidR="00586384" w:rsidRPr="008D0210" w:rsidRDefault="00586384" w:rsidP="00815130">
      <w:pPr>
        <w:spacing w:after="0" w:line="240" w:lineRule="auto"/>
        <w:contextualSpacing/>
        <w:rPr>
          <w:b/>
        </w:rPr>
      </w:pPr>
      <w:r w:rsidRPr="008D0210">
        <w:rPr>
          <w:b/>
        </w:rPr>
        <w:lastRenderedPageBreak/>
        <w:t>Podmínky splnění zápočtu jsou tedy následující:</w:t>
      </w:r>
    </w:p>
    <w:p w14:paraId="2E1F0164" w14:textId="77777777" w:rsidR="008D0210" w:rsidRDefault="008D0210" w:rsidP="00815130">
      <w:pPr>
        <w:spacing w:after="0" w:line="240" w:lineRule="auto"/>
        <w:contextualSpacing/>
      </w:pPr>
    </w:p>
    <w:p w14:paraId="76853842" w14:textId="77777777" w:rsidR="00586384" w:rsidRPr="00F936CF" w:rsidRDefault="00527232" w:rsidP="00815130">
      <w:pPr>
        <w:pStyle w:val="Odstavecseseznamem"/>
        <w:numPr>
          <w:ilvl w:val="0"/>
          <w:numId w:val="3"/>
        </w:numPr>
        <w:spacing w:after="0" w:line="240" w:lineRule="auto"/>
      </w:pPr>
      <w:r w:rsidRPr="00F936CF">
        <w:t xml:space="preserve">100% účast na souvislé praxi: </w:t>
      </w:r>
      <w:r w:rsidR="00F936CF" w:rsidRPr="00F936CF">
        <w:t>osm</w:t>
      </w:r>
      <w:r w:rsidR="00586384" w:rsidRPr="00F936CF">
        <w:t xml:space="preserve"> náslechových</w:t>
      </w:r>
      <w:r w:rsidR="00BB54F1" w:rsidRPr="00F936CF">
        <w:t xml:space="preserve"> (náslechy lze plnit u několika učitelů)</w:t>
      </w:r>
      <w:r w:rsidR="00F936CF" w:rsidRPr="00F936CF">
        <w:t>a 12</w:t>
      </w:r>
      <w:r w:rsidRPr="00F936CF">
        <w:t xml:space="preserve"> samostatně odučených hodin</w:t>
      </w:r>
    </w:p>
    <w:p w14:paraId="6FCC417F" w14:textId="20B33C82" w:rsidR="00B33892" w:rsidRPr="00F936CF" w:rsidRDefault="00B33892" w:rsidP="00815130">
      <w:pPr>
        <w:pStyle w:val="Odstavecseseznamem"/>
        <w:numPr>
          <w:ilvl w:val="0"/>
          <w:numId w:val="3"/>
        </w:numPr>
        <w:spacing w:after="0" w:line="240" w:lineRule="auto"/>
      </w:pPr>
      <w:r w:rsidRPr="00F936CF">
        <w:t xml:space="preserve">odevzdaná vyplněná a fakultním učitelem podepsaná </w:t>
      </w:r>
      <w:r w:rsidRPr="00F936CF">
        <w:rPr>
          <w:i/>
        </w:rPr>
        <w:t xml:space="preserve">Dohoda o provedení práce </w:t>
      </w:r>
      <w:r w:rsidRPr="00F936CF">
        <w:t xml:space="preserve">ve dvou stejnopisech nejpozději do </w:t>
      </w:r>
      <w:r w:rsidR="00B80C09">
        <w:rPr>
          <w:b/>
        </w:rPr>
        <w:t>25</w:t>
      </w:r>
      <w:bookmarkStart w:id="0" w:name="_GoBack"/>
      <w:bookmarkEnd w:id="0"/>
      <w:r w:rsidRPr="00425D9C">
        <w:rPr>
          <w:b/>
        </w:rPr>
        <w:t>.</w:t>
      </w:r>
      <w:r w:rsidR="00F936CF" w:rsidRPr="00425D9C">
        <w:rPr>
          <w:b/>
        </w:rPr>
        <w:t xml:space="preserve"> </w:t>
      </w:r>
      <w:r w:rsidR="002C684A" w:rsidRPr="00425D9C">
        <w:rPr>
          <w:b/>
        </w:rPr>
        <w:t>října</w:t>
      </w:r>
      <w:r w:rsidR="00F936CF" w:rsidRPr="00425D9C">
        <w:rPr>
          <w:b/>
        </w:rPr>
        <w:t xml:space="preserve"> 2019</w:t>
      </w:r>
    </w:p>
    <w:p w14:paraId="09F9995B" w14:textId="77777777" w:rsidR="00B33892" w:rsidRPr="00425D9C" w:rsidRDefault="00425D9C" w:rsidP="00815130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t>odevzdání listinné</w:t>
      </w:r>
      <w:r w:rsidR="00B33892" w:rsidRPr="00F936CF">
        <w:t xml:space="preserve"> verze </w:t>
      </w:r>
      <w:r w:rsidR="00B33892" w:rsidRPr="00F936CF">
        <w:rPr>
          <w:i/>
        </w:rPr>
        <w:t>Deníku z</w:t>
      </w:r>
      <w:r w:rsidR="002C684A" w:rsidRPr="00F936CF">
        <w:rPr>
          <w:i/>
        </w:rPr>
        <w:t> </w:t>
      </w:r>
      <w:r w:rsidR="00B33892" w:rsidRPr="00F936CF">
        <w:rPr>
          <w:i/>
        </w:rPr>
        <w:t>praxe</w:t>
      </w:r>
      <w:r w:rsidR="00983079" w:rsidRPr="00F936CF">
        <w:t xml:space="preserve"> do </w:t>
      </w:r>
      <w:r w:rsidR="00F936CF" w:rsidRPr="00425D9C">
        <w:rPr>
          <w:b/>
        </w:rPr>
        <w:t>13. prosince 2019</w:t>
      </w:r>
    </w:p>
    <w:p w14:paraId="477CE10B" w14:textId="77777777" w:rsidR="00B33892" w:rsidRPr="00F936CF" w:rsidRDefault="00B33892" w:rsidP="00815130">
      <w:pPr>
        <w:pStyle w:val="Odstavecseseznamem"/>
        <w:numPr>
          <w:ilvl w:val="0"/>
          <w:numId w:val="3"/>
        </w:numPr>
        <w:spacing w:after="0" w:line="240" w:lineRule="auto"/>
      </w:pPr>
      <w:r w:rsidRPr="00F936CF">
        <w:t>odevzdání</w:t>
      </w:r>
      <w:r w:rsidR="00425D9C">
        <w:t xml:space="preserve"> listinné verze</w:t>
      </w:r>
      <w:r w:rsidRPr="00F936CF">
        <w:t xml:space="preserve"> </w:t>
      </w:r>
      <w:r w:rsidRPr="00F936CF">
        <w:rPr>
          <w:i/>
        </w:rPr>
        <w:t>Hodnocení fakultního učitele</w:t>
      </w:r>
      <w:r w:rsidRPr="00F936CF">
        <w:t xml:space="preserve"> podepsané učitelem</w:t>
      </w:r>
      <w:r w:rsidR="00F936CF" w:rsidRPr="00F936CF">
        <w:t xml:space="preserve"> </w:t>
      </w:r>
      <w:r w:rsidR="00983079" w:rsidRPr="00F936CF">
        <w:t xml:space="preserve">do </w:t>
      </w:r>
      <w:r w:rsidR="00F936CF" w:rsidRPr="00425D9C">
        <w:rPr>
          <w:b/>
        </w:rPr>
        <w:t>13</w:t>
      </w:r>
      <w:r w:rsidR="002C684A" w:rsidRPr="00425D9C">
        <w:rPr>
          <w:b/>
        </w:rPr>
        <w:t>. pr</w:t>
      </w:r>
      <w:r w:rsidR="00F936CF" w:rsidRPr="00425D9C">
        <w:rPr>
          <w:b/>
        </w:rPr>
        <w:t>osince 2019</w:t>
      </w:r>
    </w:p>
    <w:p w14:paraId="1CD24A8D" w14:textId="77777777" w:rsidR="00B33892" w:rsidRDefault="00B33892" w:rsidP="00815130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uskutečněná hospitace s reflexí (buď osobní náslech hospitujícího z KBES přímo na hodině, nebo </w:t>
      </w:r>
      <w:r w:rsidR="00C63182">
        <w:t xml:space="preserve">hospitaces </w:t>
      </w:r>
      <w:r>
        <w:t>audiovizuální nahrávk</w:t>
      </w:r>
      <w:r w:rsidR="00C63182">
        <w:t>ou</w:t>
      </w:r>
      <w:r>
        <w:t xml:space="preserve"> odučené hodiny</w:t>
      </w:r>
      <w:r w:rsidR="00102B1A">
        <w:t xml:space="preserve"> s dr. Němečkovou</w:t>
      </w:r>
      <w:r>
        <w:t>)</w:t>
      </w:r>
    </w:p>
    <w:p w14:paraId="4A82B7BF" w14:textId="77777777" w:rsidR="00114F6D" w:rsidRDefault="00B33892" w:rsidP="00815130">
      <w:pPr>
        <w:pStyle w:val="Odstavecseseznamem"/>
        <w:numPr>
          <w:ilvl w:val="0"/>
          <w:numId w:val="3"/>
        </w:numPr>
        <w:spacing w:after="0" w:line="240" w:lineRule="auto"/>
      </w:pPr>
      <w:r>
        <w:t>účast na kolokviu s ostatními studenty, při kterém hromadně zhodnotíme průběh praxe</w:t>
      </w:r>
      <w:r w:rsidR="004404F7">
        <w:t xml:space="preserve"> (</w:t>
      </w:r>
      <w:r w:rsidR="00102B1A" w:rsidRPr="00425D9C">
        <w:rPr>
          <w:b/>
        </w:rPr>
        <w:t>prosinec 2019</w:t>
      </w:r>
      <w:r w:rsidR="007E2385" w:rsidRPr="00425D9C">
        <w:rPr>
          <w:b/>
        </w:rPr>
        <w:t>/</w:t>
      </w:r>
      <w:r w:rsidR="00102B1A" w:rsidRPr="00425D9C">
        <w:rPr>
          <w:b/>
        </w:rPr>
        <w:t>leden 2020</w:t>
      </w:r>
      <w:r w:rsidR="002C684A">
        <w:t>)</w:t>
      </w:r>
    </w:p>
    <w:p w14:paraId="13D000E4" w14:textId="77777777" w:rsidR="00E46228" w:rsidRDefault="00E46228" w:rsidP="00815130">
      <w:pPr>
        <w:spacing w:after="0" w:line="240" w:lineRule="auto"/>
        <w:contextualSpacing/>
      </w:pPr>
    </w:p>
    <w:p w14:paraId="2DBEF0E3" w14:textId="77777777" w:rsidR="00C72FB0" w:rsidRDefault="00C72FB0" w:rsidP="00815130">
      <w:pPr>
        <w:spacing w:after="0" w:line="240" w:lineRule="auto"/>
        <w:contextualSpacing/>
      </w:pPr>
    </w:p>
    <w:p w14:paraId="112C07F0" w14:textId="77777777" w:rsidR="00E46228" w:rsidRPr="00063244" w:rsidRDefault="00E46228" w:rsidP="00815130">
      <w:pPr>
        <w:spacing w:after="0" w:line="240" w:lineRule="auto"/>
        <w:contextualSpacing/>
        <w:rPr>
          <w:b/>
        </w:rPr>
      </w:pPr>
      <w:r w:rsidRPr="00063244">
        <w:rPr>
          <w:b/>
        </w:rPr>
        <w:t>Kritéri</w:t>
      </w:r>
      <w:r w:rsidR="00063244" w:rsidRPr="00063244">
        <w:rPr>
          <w:b/>
        </w:rPr>
        <w:t>a hospitace formou audiovizuální nahrávky</w:t>
      </w:r>
      <w:r w:rsidR="000157DB">
        <w:rPr>
          <w:b/>
        </w:rPr>
        <w:t xml:space="preserve"> byla stanovena</w:t>
      </w:r>
      <w:r w:rsidR="00346384">
        <w:rPr>
          <w:b/>
        </w:rPr>
        <w:t xml:space="preserve"> takto</w:t>
      </w:r>
      <w:r w:rsidR="000157DB">
        <w:rPr>
          <w:b/>
        </w:rPr>
        <w:t>:</w:t>
      </w:r>
    </w:p>
    <w:p w14:paraId="61394300" w14:textId="77777777" w:rsidR="00E46228" w:rsidRPr="00063244" w:rsidRDefault="00DD1779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t>v</w:t>
      </w:r>
      <w:r w:rsidR="00E46228" w:rsidRPr="00063244">
        <w:t>eškeré souhlasy</w:t>
      </w:r>
      <w:r>
        <w:t xml:space="preserve"> k natáčení (od </w:t>
      </w:r>
      <w:r w:rsidR="005E5386">
        <w:t>vedení školy, zú</w:t>
      </w:r>
      <w:r>
        <w:t>častněných</w:t>
      </w:r>
      <w:r w:rsidR="00E46228" w:rsidRPr="00063244">
        <w:t xml:space="preserve"> žáků atd.) si zajišťuje student sám</w:t>
      </w:r>
      <w:r w:rsidR="00F94F7B">
        <w:t>. N</w:t>
      </w:r>
      <w:r>
        <w:t>ezapomeňte, že</w:t>
      </w:r>
      <w:r w:rsidR="00492955">
        <w:t xml:space="preserve"> některé školy mohou mít</w:t>
      </w:r>
      <w:r>
        <w:t xml:space="preserve"> souhlas žáků k</w:t>
      </w:r>
      <w:r w:rsidR="00751FE1">
        <w:t> </w:t>
      </w:r>
      <w:r>
        <w:t>fotografování</w:t>
      </w:r>
      <w:r w:rsidR="00751FE1">
        <w:t xml:space="preserve"> či </w:t>
      </w:r>
      <w:r>
        <w:t xml:space="preserve">natáčení </w:t>
      </w:r>
      <w:r w:rsidR="00E36CC8">
        <w:t>již pořízený</w:t>
      </w:r>
      <w:r w:rsidR="00F94F7B">
        <w:t>!</w:t>
      </w:r>
      <w:r w:rsidR="00E40FFF">
        <w:t xml:space="preserve"> Bude-li potřeba poskytnout fakultní </w:t>
      </w:r>
      <w:r w:rsidR="00E40FFF" w:rsidRPr="00E40FFF">
        <w:rPr>
          <w:i/>
        </w:rPr>
        <w:t>GDPR-friendly</w:t>
      </w:r>
      <w:r w:rsidR="00E40FFF">
        <w:t xml:space="preserve"> formulář pro získání písemného souhlasu</w:t>
      </w:r>
      <w:r w:rsidR="005D5539">
        <w:t xml:space="preserve"> žáků s natáčením</w:t>
      </w:r>
      <w:r w:rsidR="00E40FFF">
        <w:t>, napište mi prosím</w:t>
      </w:r>
      <w:r w:rsidR="005D5539">
        <w:t xml:space="preserve"> a pošlu vám jej</w:t>
      </w:r>
      <w:r w:rsidR="00E40FFF">
        <w:t>!</w:t>
      </w:r>
    </w:p>
    <w:p w14:paraId="6CCC3568" w14:textId="77777777" w:rsidR="00E46228" w:rsidRPr="00063244" w:rsidRDefault="00E46228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063244">
        <w:t>nahrávka musí být v kvalitním obrazovém i zvukovém rozlišení</w:t>
      </w:r>
    </w:p>
    <w:p w14:paraId="7129D1E3" w14:textId="77777777" w:rsidR="00E46228" w:rsidRPr="00063244" w:rsidRDefault="00DD1779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t xml:space="preserve">na </w:t>
      </w:r>
      <w:r w:rsidR="00E46228" w:rsidRPr="00063244">
        <w:t>nahrávce musí být vidět učitel</w:t>
      </w:r>
      <w:r w:rsidR="004D3B9A">
        <w:t xml:space="preserve"> (vy)</w:t>
      </w:r>
      <w:r w:rsidR="00E46228" w:rsidRPr="00063244">
        <w:t xml:space="preserve"> i žáci</w:t>
      </w:r>
    </w:p>
    <w:p w14:paraId="6C65DC16" w14:textId="77777777" w:rsidR="00E46228" w:rsidRPr="00063244" w:rsidRDefault="00751FE1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t xml:space="preserve">nahrávka musí obsáhnout celou vyučovací hodinu a </w:t>
      </w:r>
      <w:r w:rsidR="00E46228" w:rsidRPr="00063244">
        <w:t>nesmí být upravena (střihem, rozmazání</w:t>
      </w:r>
      <w:r>
        <w:t>m</w:t>
      </w:r>
      <w:r w:rsidR="00E46228" w:rsidRPr="00063244">
        <w:t xml:space="preserve"> obličejů apod.)</w:t>
      </w:r>
    </w:p>
    <w:p w14:paraId="1AB9241E" w14:textId="77777777" w:rsidR="00E46228" w:rsidRPr="00063244" w:rsidRDefault="00E46228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063244">
        <w:t>nahrávka musí být aktuální</w:t>
      </w:r>
      <w:r w:rsidR="009D48BD">
        <w:t xml:space="preserve"> (pořízena v ZS 2019</w:t>
      </w:r>
      <w:r w:rsidR="00DD1779">
        <w:t>/2</w:t>
      </w:r>
      <w:r w:rsidR="009D48BD">
        <w:t>020</w:t>
      </w:r>
      <w:r w:rsidR="00DD1779">
        <w:t>) a vytvořená pro potřeby</w:t>
      </w:r>
      <w:r w:rsidR="00971A31">
        <w:t xml:space="preserve"> </w:t>
      </w:r>
      <w:r w:rsidR="00107B9A">
        <w:t xml:space="preserve">předmětu </w:t>
      </w:r>
      <w:r w:rsidR="00971A31" w:rsidRPr="00072E09">
        <w:rPr>
          <w:b/>
        </w:rPr>
        <w:t>Souvislá praxe z biologie na SŠ s reflex</w:t>
      </w:r>
      <w:r w:rsidR="00971A31" w:rsidRPr="00971A31">
        <w:rPr>
          <w:b/>
        </w:rPr>
        <w:t>í</w:t>
      </w:r>
      <w:r w:rsidR="00527232" w:rsidRPr="00971A31">
        <w:t>.</w:t>
      </w:r>
    </w:p>
    <w:p w14:paraId="4BAB4A92" w14:textId="77777777" w:rsidR="00E46228" w:rsidRPr="00063244" w:rsidRDefault="00107B9A" w:rsidP="0081513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t>p</w:t>
      </w:r>
      <w:r w:rsidR="00E46228" w:rsidRPr="00063244">
        <w:t>řed pořízením vlastní nahrávky je n</w:t>
      </w:r>
      <w:r w:rsidR="003E0AE4">
        <w:t xml:space="preserve">ezbytné kontaktovat </w:t>
      </w:r>
      <w:r w:rsidR="00E40FFF">
        <w:t xml:space="preserve">dr. Němečkovou </w:t>
      </w:r>
      <w:r>
        <w:t xml:space="preserve">kvůli dohodnutí termínu a způsobu odevzdání nahrávky, termínu </w:t>
      </w:r>
      <w:r w:rsidR="00015A96">
        <w:t xml:space="preserve">osobní </w:t>
      </w:r>
      <w:r>
        <w:t>reflexe a dalších</w:t>
      </w:r>
      <w:r w:rsidR="00AB32B7">
        <w:t>podrobností</w:t>
      </w:r>
    </w:p>
    <w:p w14:paraId="05589B4F" w14:textId="77777777" w:rsidR="00E46228" w:rsidRDefault="00E46228" w:rsidP="00815130">
      <w:pPr>
        <w:spacing w:after="0" w:line="240" w:lineRule="auto"/>
        <w:contextualSpacing/>
      </w:pPr>
    </w:p>
    <w:p w14:paraId="334AD821" w14:textId="77777777" w:rsidR="00C72FB0" w:rsidRDefault="00C72FB0" w:rsidP="00815130">
      <w:pPr>
        <w:spacing w:after="0" w:line="240" w:lineRule="auto"/>
        <w:contextualSpacing/>
      </w:pPr>
    </w:p>
    <w:p w14:paraId="595226D4" w14:textId="77777777" w:rsidR="00C72FB0" w:rsidRPr="00C62E16" w:rsidRDefault="00C72FB0" w:rsidP="00815130">
      <w:pPr>
        <w:spacing w:after="0" w:line="240" w:lineRule="auto"/>
        <w:contextualSpacing/>
      </w:pPr>
    </w:p>
    <w:p w14:paraId="3FA87FBD" w14:textId="77777777" w:rsidR="00E46228" w:rsidRDefault="00E46228" w:rsidP="00B32F98">
      <w:pPr>
        <w:spacing w:after="0" w:line="240" w:lineRule="auto"/>
        <w:contextualSpacing/>
        <w:jc w:val="both"/>
        <w:rPr>
          <w:b/>
        </w:rPr>
      </w:pPr>
      <w:r w:rsidRPr="00D51487">
        <w:rPr>
          <w:b/>
        </w:rPr>
        <w:t>Uznání souvislé pedagogické praxe</w:t>
      </w:r>
    </w:p>
    <w:p w14:paraId="3E393EA4" w14:textId="77777777" w:rsidR="00E46228" w:rsidRDefault="00E46228" w:rsidP="00B32F98">
      <w:pPr>
        <w:spacing w:after="0" w:line="240" w:lineRule="auto"/>
        <w:contextualSpacing/>
        <w:jc w:val="both"/>
      </w:pPr>
      <w:r w:rsidRPr="00E46228">
        <w:t xml:space="preserve">O uznání souvislé pedagogické praxe můžete </w:t>
      </w:r>
      <w:r w:rsidR="003072FB">
        <w:t xml:space="preserve">žádat </w:t>
      </w:r>
      <w:r w:rsidRPr="00E46228">
        <w:t xml:space="preserve">písemně (e-mailem nebo </w:t>
      </w:r>
      <w:r w:rsidR="003072FB">
        <w:t>poštou)</w:t>
      </w:r>
      <w:r w:rsidRPr="00E46228">
        <w:t xml:space="preserve"> nejpozději do</w:t>
      </w:r>
      <w:r w:rsidR="009413FA">
        <w:rPr>
          <w:b/>
        </w:rPr>
        <w:t xml:space="preserve"> </w:t>
      </w:r>
      <w:r w:rsidR="007B0FD3">
        <w:rPr>
          <w:b/>
        </w:rPr>
        <w:t xml:space="preserve">pátku </w:t>
      </w:r>
      <w:r w:rsidR="00335219" w:rsidRPr="00335219">
        <w:rPr>
          <w:b/>
        </w:rPr>
        <w:t>18. října 2019</w:t>
      </w:r>
      <w:r w:rsidRPr="00335219">
        <w:t>.</w:t>
      </w:r>
      <w:r w:rsidRPr="00E46228">
        <w:t xml:space="preserve"> Vaše žádost musí obsahovat</w:t>
      </w:r>
      <w:r>
        <w:rPr>
          <w:b/>
        </w:rPr>
        <w:t xml:space="preserve"> potvrzení o délce a typu dosavadní praxe potvrzené ředitelem</w:t>
      </w:r>
      <w:r w:rsidR="00635806">
        <w:rPr>
          <w:b/>
        </w:rPr>
        <w:t>/zástupcem</w:t>
      </w:r>
      <w:r>
        <w:rPr>
          <w:b/>
        </w:rPr>
        <w:t xml:space="preserve"> školy</w:t>
      </w:r>
      <w:r w:rsidR="00612076">
        <w:t xml:space="preserve">. </w:t>
      </w:r>
      <w:r w:rsidR="003072FB">
        <w:t xml:space="preserve">Formulace „vyučující všeobecně vzdělávacích předmětů“ není dostačující, je potřeba přesně indikovat </w:t>
      </w:r>
      <w:r w:rsidR="00635806">
        <w:t xml:space="preserve">konkrétní </w:t>
      </w:r>
      <w:r w:rsidR="003072FB">
        <w:t xml:space="preserve">vyučované předměty i konkrétní </w:t>
      </w:r>
      <w:r w:rsidR="00635806">
        <w:t xml:space="preserve">učené </w:t>
      </w:r>
      <w:r w:rsidR="003072FB">
        <w:t>třídy</w:t>
      </w:r>
      <w:r w:rsidR="00635806">
        <w:t>, jakož i délku praxe od-do (přiložený rozvrh hodin je příjemným bonusem)</w:t>
      </w:r>
      <w:r w:rsidR="003072FB">
        <w:t xml:space="preserve">. </w:t>
      </w:r>
      <w:r w:rsidR="00612076">
        <w:t>Došlé</w:t>
      </w:r>
      <w:r w:rsidRPr="00E46228">
        <w:t xml:space="preserve"> žádosti budou posuzovány individuálně a žádající obdrží</w:t>
      </w:r>
      <w:r w:rsidR="00335219">
        <w:t xml:space="preserve"> písemné vyjádření k uznávání</w:t>
      </w:r>
      <w:r w:rsidRPr="00E46228">
        <w:t xml:space="preserve"> prostřednictvím e-mailu do</w:t>
      </w:r>
      <w:r w:rsidR="003C4E5C">
        <w:rPr>
          <w:b/>
        </w:rPr>
        <w:t xml:space="preserve"> </w:t>
      </w:r>
      <w:r w:rsidR="00335219" w:rsidRPr="00335219">
        <w:rPr>
          <w:b/>
        </w:rPr>
        <w:t>25. října 201</w:t>
      </w:r>
      <w:r w:rsidR="00335219">
        <w:rPr>
          <w:b/>
        </w:rPr>
        <w:t>9</w:t>
      </w:r>
      <w:r w:rsidRPr="00E46228">
        <w:t>.</w:t>
      </w:r>
    </w:p>
    <w:p w14:paraId="3524F045" w14:textId="77777777" w:rsidR="001D1AA0" w:rsidRPr="00E46228" w:rsidRDefault="001D1AA0" w:rsidP="00B32F98">
      <w:pPr>
        <w:spacing w:after="0" w:line="240" w:lineRule="auto"/>
        <w:contextualSpacing/>
        <w:jc w:val="both"/>
      </w:pPr>
      <w:r>
        <w:t xml:space="preserve">Upozornění: i v případě uznávání praxe budete požádáni, abyste navštívili závěrečné kolokvium. Pokud již někde souvisle učíte na příslušném typu školy, budu od vás vyžadovat </w:t>
      </w:r>
      <w:r w:rsidRPr="001D1AA0">
        <w:rPr>
          <w:i/>
        </w:rPr>
        <w:t>Deník z praxe</w:t>
      </w:r>
      <w:r>
        <w:t xml:space="preserve"> i možnost jednu hodinu hospitovat (můžete se samozřejmě rozhodnout také pro natáčení a rozbor hodiny s dr. Němečkovou).</w:t>
      </w:r>
    </w:p>
    <w:p w14:paraId="652266F9" w14:textId="77777777" w:rsidR="00EC01B3" w:rsidRDefault="00EC01B3" w:rsidP="00815130">
      <w:pPr>
        <w:spacing w:after="0" w:line="240" w:lineRule="auto"/>
        <w:contextualSpacing/>
      </w:pPr>
      <w:r>
        <w:br w:type="page"/>
      </w:r>
    </w:p>
    <w:p w14:paraId="73D54B7A" w14:textId="77777777" w:rsidR="00E46228" w:rsidRPr="00EF6696" w:rsidRDefault="00EC01B3" w:rsidP="00460188">
      <w:pPr>
        <w:spacing w:after="0" w:line="240" w:lineRule="auto"/>
        <w:rPr>
          <w:b/>
        </w:rPr>
      </w:pPr>
      <w:r w:rsidRPr="00EF6696">
        <w:rPr>
          <w:b/>
        </w:rPr>
        <w:lastRenderedPageBreak/>
        <w:t>JAK NA DENÍK Z PRAXE</w:t>
      </w:r>
    </w:p>
    <w:p w14:paraId="58BD6C2C" w14:textId="77777777" w:rsidR="00EC01B3" w:rsidRPr="00EF6696" w:rsidRDefault="00EC01B3" w:rsidP="00460188">
      <w:pPr>
        <w:spacing w:after="0" w:line="240" w:lineRule="auto"/>
      </w:pPr>
    </w:p>
    <w:p w14:paraId="75EBC0B4" w14:textId="77777777" w:rsidR="00EC01B3" w:rsidRPr="00EF6696" w:rsidRDefault="00EC01B3" w:rsidP="00FC535C">
      <w:pPr>
        <w:spacing w:after="0" w:line="240" w:lineRule="auto"/>
        <w:jc w:val="both"/>
      </w:pPr>
      <w:r w:rsidRPr="00EF6696">
        <w:t xml:space="preserve">Deník z praxe odevzdávejte </w:t>
      </w:r>
      <w:r w:rsidR="00E741EA">
        <w:t>v listinné formě.</w:t>
      </w:r>
      <w:r w:rsidRPr="00EF6696">
        <w:t xml:space="preserve"> Deník má </w:t>
      </w:r>
      <w:r w:rsidRPr="00EF6696">
        <w:rPr>
          <w:b/>
        </w:rPr>
        <w:t>dvě části</w:t>
      </w:r>
      <w:r w:rsidRPr="00EF6696">
        <w:t>: náslechy a vlastní vyučovací výstupy.</w:t>
      </w:r>
    </w:p>
    <w:p w14:paraId="704CA8BB" w14:textId="77777777" w:rsidR="000A5C89" w:rsidRPr="00EF6696" w:rsidRDefault="000A5C89" w:rsidP="00FC535C">
      <w:pPr>
        <w:spacing w:after="0" w:line="240" w:lineRule="auto"/>
        <w:jc w:val="both"/>
      </w:pPr>
    </w:p>
    <w:p w14:paraId="47F20B23" w14:textId="77777777" w:rsidR="00EC01B3" w:rsidRPr="00EF6696" w:rsidRDefault="003E212C" w:rsidP="00FC535C">
      <w:pPr>
        <w:spacing w:after="0" w:line="240" w:lineRule="auto"/>
        <w:jc w:val="both"/>
      </w:pPr>
      <w:r w:rsidRPr="00EF6696">
        <w:rPr>
          <w:b/>
        </w:rPr>
        <w:t>Náslechy</w:t>
      </w:r>
      <w:r w:rsidRPr="00EF6696">
        <w:t xml:space="preserve"> </w:t>
      </w:r>
      <w:r w:rsidRPr="007B0FD3">
        <w:t xml:space="preserve">zahrnují </w:t>
      </w:r>
      <w:r w:rsidR="007B0FD3" w:rsidRPr="007B0FD3">
        <w:t>osm</w:t>
      </w:r>
      <w:r w:rsidRPr="007B0FD3">
        <w:t xml:space="preserve"> vyučovacích hodin a v deníku by s</w:t>
      </w:r>
      <w:r w:rsidR="005606E5" w:rsidRPr="007B0FD3">
        <w:t>e</w:t>
      </w:r>
      <w:r w:rsidR="005606E5" w:rsidRPr="00EF6696">
        <w:t xml:space="preserve"> měly objevit </w:t>
      </w:r>
      <w:r w:rsidR="00FC535C" w:rsidRPr="00EF6696">
        <w:t xml:space="preserve">vaše </w:t>
      </w:r>
      <w:r w:rsidR="005606E5" w:rsidRPr="00EF6696">
        <w:t>vlastní</w:t>
      </w:r>
      <w:r w:rsidR="00EC01B3" w:rsidRPr="00EF6696">
        <w:t xml:space="preserve"> strukturované poznámky z náslechových hodin</w:t>
      </w:r>
      <w:r w:rsidR="005606E5" w:rsidRPr="00EF6696">
        <w:t xml:space="preserve">, které budou obsahovat </w:t>
      </w:r>
      <w:r w:rsidR="004D1C36" w:rsidRPr="00EF6696">
        <w:t>tyto</w:t>
      </w:r>
      <w:r w:rsidR="00EC01B3" w:rsidRPr="00EF6696">
        <w:t xml:space="preserve"> části: téma hodiny, anotace (uvedení hodiny do kontextu), analýza (stručný popis pozorované hodiny, pomůcky, aktivity at</w:t>
      </w:r>
      <w:r w:rsidR="00525232">
        <w:t>d.), alterace (co byste udělali</w:t>
      </w:r>
      <w:r w:rsidR="00EC01B3" w:rsidRPr="00EF6696">
        <w:t xml:space="preserve"> jinak)</w:t>
      </w:r>
      <w:r w:rsidR="00D0507A">
        <w:t>;</w:t>
      </w:r>
      <w:r w:rsidR="00EC01B3" w:rsidRPr="00EF6696">
        <w:t xml:space="preserve"> viz níže</w:t>
      </w:r>
      <w:r w:rsidR="004D1C36" w:rsidRPr="00EF6696">
        <w:t xml:space="preserve"> tabulka</w:t>
      </w:r>
      <w:r w:rsidR="00EC01B3" w:rsidRPr="00EF6696">
        <w:rPr>
          <w:i/>
        </w:rPr>
        <w:t xml:space="preserve">Doporučená struktura záznamu </w:t>
      </w:r>
      <w:r w:rsidR="00D0507A">
        <w:rPr>
          <w:i/>
        </w:rPr>
        <w:t xml:space="preserve">náslechové </w:t>
      </w:r>
      <w:r w:rsidR="00EC01B3" w:rsidRPr="00EF6696">
        <w:rPr>
          <w:i/>
        </w:rPr>
        <w:t>vyučovací hodiny</w:t>
      </w:r>
      <w:r w:rsidR="005606E5" w:rsidRPr="00EF6696">
        <w:t>.</w:t>
      </w:r>
    </w:p>
    <w:p w14:paraId="2BA22BA3" w14:textId="77777777" w:rsidR="0036088A" w:rsidRPr="00EF6696" w:rsidRDefault="0036088A" w:rsidP="00FC535C">
      <w:pPr>
        <w:spacing w:after="0" w:line="240" w:lineRule="auto"/>
        <w:jc w:val="both"/>
      </w:pPr>
    </w:p>
    <w:p w14:paraId="0770D19A" w14:textId="77777777" w:rsidR="00EC01B3" w:rsidRPr="00EF6696" w:rsidRDefault="004D1C36" w:rsidP="00FC535C">
      <w:pPr>
        <w:spacing w:after="0" w:line="240" w:lineRule="auto"/>
        <w:jc w:val="both"/>
      </w:pPr>
      <w:r w:rsidRPr="00EF6696">
        <w:t>Záznam o v</w:t>
      </w:r>
      <w:r w:rsidR="0036088A" w:rsidRPr="00EF6696">
        <w:t xml:space="preserve">lastní </w:t>
      </w:r>
      <w:r w:rsidRPr="00EF6696">
        <w:rPr>
          <w:b/>
        </w:rPr>
        <w:t>výukové</w:t>
      </w:r>
      <w:r w:rsidR="0036088A" w:rsidRPr="00EF6696">
        <w:rPr>
          <w:b/>
        </w:rPr>
        <w:t xml:space="preserve"> prax</w:t>
      </w:r>
      <w:r w:rsidRPr="00EF6696">
        <w:rPr>
          <w:b/>
        </w:rPr>
        <w:t>i</w:t>
      </w:r>
      <w:r w:rsidRPr="00EF6696">
        <w:t xml:space="preserve"> (</w:t>
      </w:r>
      <w:r w:rsidR="007B0FD3" w:rsidRPr="007B0FD3">
        <w:t>dvanáct</w:t>
      </w:r>
      <w:r w:rsidRPr="007B0FD3">
        <w:t xml:space="preserve"> hodin</w:t>
      </w:r>
      <w:r w:rsidRPr="00EF6696">
        <w:t xml:space="preserve">) bude obsahovat </w:t>
      </w:r>
      <w:r w:rsidR="0036088A" w:rsidRPr="00EF6696">
        <w:rPr>
          <w:b/>
        </w:rPr>
        <w:t>v</w:t>
      </w:r>
      <w:r w:rsidR="00EC01B3" w:rsidRPr="00EF6696">
        <w:rPr>
          <w:b/>
        </w:rPr>
        <w:t>lastní přípravy na hodinu</w:t>
      </w:r>
      <w:r w:rsidR="001938FE">
        <w:rPr>
          <w:b/>
        </w:rPr>
        <w:t xml:space="preserve"> </w:t>
      </w:r>
      <w:r w:rsidR="00045AEA">
        <w:t>(rozbor hodiny, nikoliv přípravu</w:t>
      </w:r>
      <w:r w:rsidR="00EC01B3" w:rsidRPr="00EF6696">
        <w:t xml:space="preserve"> na hodinu ve smyslu </w:t>
      </w:r>
      <w:r w:rsidR="00E02610" w:rsidRPr="00EF6696">
        <w:rPr>
          <w:i/>
        </w:rPr>
        <w:t xml:space="preserve">použitý </w:t>
      </w:r>
      <w:r w:rsidR="00EC01B3" w:rsidRPr="00EF6696">
        <w:rPr>
          <w:i/>
        </w:rPr>
        <w:t>výukový mater</w:t>
      </w:r>
      <w:r w:rsidR="0036088A" w:rsidRPr="00EF6696">
        <w:rPr>
          <w:i/>
        </w:rPr>
        <w:t>iál</w:t>
      </w:r>
      <w:r w:rsidR="0036088A" w:rsidRPr="00EF6696">
        <w:t xml:space="preserve"> – prezentace, výukové texty</w:t>
      </w:r>
      <w:r w:rsidR="00045AEA">
        <w:t>, doprovodné obrázky</w:t>
      </w:r>
      <w:r w:rsidR="0036088A" w:rsidRPr="00EF6696">
        <w:t xml:space="preserve"> a další</w:t>
      </w:r>
      <w:r w:rsidR="00525232">
        <w:t>. Pokud je k deníku přiložíte, s radostí si je prohlédnu, ale nejsou nezbytné!</w:t>
      </w:r>
      <w:r w:rsidR="00EC01B3" w:rsidRPr="00EF6696">
        <w:t>)</w:t>
      </w:r>
      <w:r w:rsidR="00E02610" w:rsidRPr="00EF6696">
        <w:t>. P</w:t>
      </w:r>
      <w:r w:rsidR="00EC01B3" w:rsidRPr="00EF6696">
        <w:t xml:space="preserve">řípravy </w:t>
      </w:r>
      <w:r w:rsidR="00E02610" w:rsidRPr="00EF6696">
        <w:t xml:space="preserve">tak </w:t>
      </w:r>
      <w:r w:rsidR="00EC01B3" w:rsidRPr="00EF6696">
        <w:t>budou obsahovat téma hodiny, cíle hodiny, pomůcky, průběh hodiny a reflexi (co bych příště udělal/a jinak)</w:t>
      </w:r>
      <w:r w:rsidR="00E02610" w:rsidRPr="00EF6696">
        <w:t>,</w:t>
      </w:r>
      <w:r w:rsidR="00EC01B3" w:rsidRPr="00EF6696">
        <w:t xml:space="preserve"> viz níže</w:t>
      </w:r>
      <w:r w:rsidR="00737482">
        <w:t xml:space="preserve"> tabulka</w:t>
      </w:r>
      <w:r w:rsidR="00671373">
        <w:t xml:space="preserve"> </w:t>
      </w:r>
      <w:r w:rsidR="00EC01B3" w:rsidRPr="00EF6696">
        <w:rPr>
          <w:i/>
        </w:rPr>
        <w:t>Doporučená struktura přípravy na vyučovací hodinu s</w:t>
      </w:r>
      <w:r w:rsidR="00671373">
        <w:rPr>
          <w:i/>
        </w:rPr>
        <w:t> </w:t>
      </w:r>
      <w:r w:rsidR="00EC01B3" w:rsidRPr="00EF6696">
        <w:rPr>
          <w:i/>
        </w:rPr>
        <w:t>reflexí</w:t>
      </w:r>
      <w:r w:rsidR="00671373">
        <w:rPr>
          <w:i/>
        </w:rPr>
        <w:t xml:space="preserve"> </w:t>
      </w:r>
      <w:r w:rsidR="00E02610" w:rsidRPr="00EF6696">
        <w:t>na str. 4.</w:t>
      </w:r>
    </w:p>
    <w:p w14:paraId="0E25BC11" w14:textId="77777777" w:rsidR="00EC01B3" w:rsidRPr="00EF6696" w:rsidRDefault="00EC01B3" w:rsidP="00FC535C">
      <w:pPr>
        <w:pStyle w:val="Odstavecseseznamem"/>
        <w:spacing w:after="0" w:line="240" w:lineRule="auto"/>
        <w:ind w:left="0"/>
      </w:pPr>
    </w:p>
    <w:p w14:paraId="58AC97B7" w14:textId="77777777" w:rsidR="00460188" w:rsidRPr="00EF6696" w:rsidRDefault="00460188" w:rsidP="00FC535C">
      <w:pPr>
        <w:pStyle w:val="Odstavecseseznamem"/>
        <w:spacing w:after="0" w:line="240" w:lineRule="auto"/>
        <w:ind w:left="0"/>
      </w:pPr>
    </w:p>
    <w:p w14:paraId="70452284" w14:textId="77777777" w:rsidR="00460188" w:rsidRPr="00EF6696" w:rsidRDefault="00460188" w:rsidP="00FC535C">
      <w:pPr>
        <w:pStyle w:val="Odstavecseseznamem"/>
        <w:spacing w:after="0" w:line="240" w:lineRule="auto"/>
        <w:ind w:left="0"/>
      </w:pPr>
    </w:p>
    <w:p w14:paraId="274A1665" w14:textId="77777777" w:rsidR="000157DB" w:rsidRPr="00EF6696" w:rsidRDefault="000157DB" w:rsidP="004D1C36">
      <w:pPr>
        <w:spacing w:after="0" w:line="240" w:lineRule="auto"/>
        <w:rPr>
          <w:b/>
        </w:rPr>
      </w:pPr>
      <w:r w:rsidRPr="00EF6696">
        <w:rPr>
          <w:b/>
        </w:rPr>
        <w:t>Doporučená struktura záznamu náslechové vyučovací hodiny</w:t>
      </w:r>
    </w:p>
    <w:p w14:paraId="6049DEA8" w14:textId="77777777" w:rsidR="00066592" w:rsidRPr="00EF6696" w:rsidRDefault="00066592" w:rsidP="00460188">
      <w:pPr>
        <w:spacing w:after="0" w:line="240" w:lineRule="auto"/>
        <w:rPr>
          <w:rFonts w:eastAsia="Times New Roman" w:cs="Times New Roman"/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157DB" w:rsidRPr="00EF6696" w14:paraId="168CD4D5" w14:textId="77777777" w:rsidTr="00877ACF">
        <w:tc>
          <w:tcPr>
            <w:tcW w:w="2802" w:type="dxa"/>
            <w:shd w:val="clear" w:color="auto" w:fill="auto"/>
          </w:tcPr>
          <w:p w14:paraId="0CEFB531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Třída</w:t>
            </w:r>
          </w:p>
        </w:tc>
        <w:tc>
          <w:tcPr>
            <w:tcW w:w="6410" w:type="dxa"/>
            <w:shd w:val="clear" w:color="auto" w:fill="auto"/>
          </w:tcPr>
          <w:p w14:paraId="6306CA54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0157DB" w:rsidRPr="00EF6696" w14:paraId="5D1BC611" w14:textId="77777777" w:rsidTr="00877ACF">
        <w:tc>
          <w:tcPr>
            <w:tcW w:w="2802" w:type="dxa"/>
            <w:shd w:val="clear" w:color="auto" w:fill="auto"/>
          </w:tcPr>
          <w:p w14:paraId="33CD9A77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Téma hodiny (název)</w:t>
            </w:r>
          </w:p>
        </w:tc>
        <w:tc>
          <w:tcPr>
            <w:tcW w:w="6410" w:type="dxa"/>
            <w:shd w:val="clear" w:color="auto" w:fill="auto"/>
          </w:tcPr>
          <w:p w14:paraId="71AB8BB6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0157DB" w:rsidRPr="00EF6696" w14:paraId="63B7B21E" w14:textId="77777777" w:rsidTr="00877ACF">
        <w:tc>
          <w:tcPr>
            <w:tcW w:w="2802" w:type="dxa"/>
            <w:shd w:val="clear" w:color="auto" w:fill="auto"/>
          </w:tcPr>
          <w:p w14:paraId="0D8A6B3F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Anotace</w:t>
            </w:r>
          </w:p>
        </w:tc>
        <w:tc>
          <w:tcPr>
            <w:tcW w:w="6410" w:type="dxa"/>
            <w:shd w:val="clear" w:color="auto" w:fill="auto"/>
          </w:tcPr>
          <w:p w14:paraId="12410709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EF6696">
              <w:rPr>
                <w:rFonts w:eastAsia="Times New Roman" w:cs="Times New Roman"/>
                <w:i/>
                <w:lang w:eastAsia="cs-CZ"/>
              </w:rPr>
              <w:t>Uvedení hodiny do kontextu předchozích vyučovacích hodin (např. hodina navazuje na...., bude se věnovat ..., je východiskem pro...)</w:t>
            </w:r>
          </w:p>
        </w:tc>
      </w:tr>
      <w:tr w:rsidR="000157DB" w:rsidRPr="00EF6696" w14:paraId="46ABB1B4" w14:textId="77777777" w:rsidTr="00877ACF">
        <w:tc>
          <w:tcPr>
            <w:tcW w:w="2802" w:type="dxa"/>
            <w:shd w:val="clear" w:color="auto" w:fill="auto"/>
          </w:tcPr>
          <w:p w14:paraId="19391E8A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Analýza</w:t>
            </w:r>
          </w:p>
        </w:tc>
        <w:tc>
          <w:tcPr>
            <w:tcW w:w="6410" w:type="dxa"/>
            <w:shd w:val="clear" w:color="auto" w:fill="auto"/>
          </w:tcPr>
          <w:p w14:paraId="3F554E5A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EF6696">
              <w:rPr>
                <w:rFonts w:eastAsia="Times New Roman" w:cs="Times New Roman"/>
                <w:i/>
                <w:lang w:eastAsia="cs-CZ"/>
              </w:rPr>
              <w:t>Stručný popis pozorované hodiny, používané didaktické formy a metody, pomůcky, časové rozvržení vyučovací hodiny, zhodnocení práce učitele a žáků</w:t>
            </w:r>
          </w:p>
        </w:tc>
      </w:tr>
      <w:tr w:rsidR="000157DB" w:rsidRPr="00EF6696" w14:paraId="5ACF4044" w14:textId="77777777" w:rsidTr="00877ACF">
        <w:tc>
          <w:tcPr>
            <w:tcW w:w="2802" w:type="dxa"/>
            <w:shd w:val="clear" w:color="auto" w:fill="auto"/>
          </w:tcPr>
          <w:p w14:paraId="43CD2C85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Alterace</w:t>
            </w:r>
          </w:p>
        </w:tc>
        <w:tc>
          <w:tcPr>
            <w:tcW w:w="6410" w:type="dxa"/>
            <w:shd w:val="clear" w:color="auto" w:fill="auto"/>
          </w:tcPr>
          <w:p w14:paraId="3131B3E6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EF6696">
              <w:rPr>
                <w:rFonts w:eastAsia="Times New Roman" w:cs="Times New Roman"/>
                <w:i/>
                <w:lang w:eastAsia="cs-CZ"/>
              </w:rPr>
              <w:t>Jakým způsobem byste vedl/a hodinu s tímto tématem, co byste udělal/a jinak</w:t>
            </w:r>
            <w:r w:rsidR="006D4E4A">
              <w:rPr>
                <w:rFonts w:eastAsia="Times New Roman" w:cs="Times New Roman"/>
                <w:i/>
                <w:lang w:eastAsia="cs-CZ"/>
              </w:rPr>
              <w:t xml:space="preserve"> (pokud byste něco změnil/a)</w:t>
            </w:r>
          </w:p>
        </w:tc>
      </w:tr>
      <w:tr w:rsidR="000157DB" w:rsidRPr="00EF6696" w14:paraId="0A8AFC49" w14:textId="77777777" w:rsidTr="00877ACF">
        <w:tc>
          <w:tcPr>
            <w:tcW w:w="2802" w:type="dxa"/>
            <w:shd w:val="clear" w:color="auto" w:fill="auto"/>
          </w:tcPr>
          <w:p w14:paraId="5BE15601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F6696">
              <w:rPr>
                <w:rFonts w:eastAsia="Times New Roman" w:cs="Times New Roman"/>
                <w:b/>
                <w:lang w:eastAsia="cs-CZ"/>
              </w:rPr>
              <w:t>Poznámky</w:t>
            </w:r>
          </w:p>
        </w:tc>
        <w:tc>
          <w:tcPr>
            <w:tcW w:w="6410" w:type="dxa"/>
            <w:shd w:val="clear" w:color="auto" w:fill="auto"/>
          </w:tcPr>
          <w:p w14:paraId="6EAD5461" w14:textId="77777777" w:rsidR="000157DB" w:rsidRPr="00EF6696" w:rsidRDefault="000157DB" w:rsidP="00460188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EF6696">
              <w:rPr>
                <w:rFonts w:eastAsia="Times New Roman" w:cs="Times New Roman"/>
                <w:i/>
                <w:lang w:eastAsia="cs-CZ"/>
              </w:rPr>
              <w:t>Vše, co se nevešlo do předchozích bodů</w:t>
            </w:r>
          </w:p>
        </w:tc>
      </w:tr>
    </w:tbl>
    <w:p w14:paraId="10FD377E" w14:textId="77777777" w:rsidR="00597408" w:rsidRPr="00EF6696" w:rsidRDefault="00597408" w:rsidP="00E46228"/>
    <w:p w14:paraId="5D468E60" w14:textId="77777777" w:rsidR="00597408" w:rsidRPr="00EF6696" w:rsidRDefault="00597408">
      <w:r w:rsidRPr="00EF6696">
        <w:br w:type="page"/>
      </w:r>
    </w:p>
    <w:p w14:paraId="76D0DC27" w14:textId="77777777" w:rsidR="00597408" w:rsidRDefault="00597408" w:rsidP="0058669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586693">
        <w:rPr>
          <w:rFonts w:eastAsia="Times New Roman" w:cs="Times New Roman"/>
          <w:b/>
          <w:lang w:eastAsia="cs-CZ"/>
        </w:rPr>
        <w:lastRenderedPageBreak/>
        <w:t>Doporučená struktura přípravy na vyučovací hodinu s</w:t>
      </w:r>
      <w:r w:rsidR="00586693">
        <w:rPr>
          <w:rFonts w:eastAsia="Times New Roman" w:cs="Times New Roman"/>
          <w:b/>
          <w:lang w:eastAsia="cs-CZ"/>
        </w:rPr>
        <w:t> </w:t>
      </w:r>
      <w:r w:rsidRPr="00586693">
        <w:rPr>
          <w:rFonts w:eastAsia="Times New Roman" w:cs="Times New Roman"/>
          <w:b/>
          <w:lang w:eastAsia="cs-CZ"/>
        </w:rPr>
        <w:t>reflexí</w:t>
      </w:r>
    </w:p>
    <w:p w14:paraId="459AB7DB" w14:textId="77777777" w:rsidR="00586693" w:rsidRPr="00586693" w:rsidRDefault="00586693" w:rsidP="00586693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97408" w:rsidRPr="00586693" w14:paraId="4321F798" w14:textId="77777777" w:rsidTr="00877ACF">
        <w:tc>
          <w:tcPr>
            <w:tcW w:w="2802" w:type="dxa"/>
            <w:shd w:val="clear" w:color="auto" w:fill="auto"/>
          </w:tcPr>
          <w:p w14:paraId="5B8C37C8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Třída</w:t>
            </w:r>
          </w:p>
        </w:tc>
        <w:tc>
          <w:tcPr>
            <w:tcW w:w="6410" w:type="dxa"/>
            <w:shd w:val="clear" w:color="auto" w:fill="auto"/>
          </w:tcPr>
          <w:p w14:paraId="2D44CAB9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97408" w:rsidRPr="00586693" w14:paraId="264F0BBB" w14:textId="77777777" w:rsidTr="00877ACF">
        <w:tc>
          <w:tcPr>
            <w:tcW w:w="2802" w:type="dxa"/>
            <w:shd w:val="clear" w:color="auto" w:fill="auto"/>
          </w:tcPr>
          <w:p w14:paraId="09245AA3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Téma hodiny (název)</w:t>
            </w:r>
          </w:p>
        </w:tc>
        <w:tc>
          <w:tcPr>
            <w:tcW w:w="6410" w:type="dxa"/>
            <w:shd w:val="clear" w:color="auto" w:fill="auto"/>
          </w:tcPr>
          <w:p w14:paraId="52B5DF94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97408" w:rsidRPr="00586693" w14:paraId="093B3BAC" w14:textId="77777777" w:rsidTr="00877ACF">
        <w:tc>
          <w:tcPr>
            <w:tcW w:w="2802" w:type="dxa"/>
            <w:shd w:val="clear" w:color="auto" w:fill="auto"/>
          </w:tcPr>
          <w:p w14:paraId="4181CC0A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Cíle hodiny</w:t>
            </w:r>
          </w:p>
        </w:tc>
        <w:tc>
          <w:tcPr>
            <w:tcW w:w="6410" w:type="dxa"/>
            <w:shd w:val="clear" w:color="auto" w:fill="auto"/>
          </w:tcPr>
          <w:p w14:paraId="2B7D83EF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V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ycházíme z odpovídajícího vzdělávacího programu, používáme aktivní slovesa, př. žáci: vyjádří vlastními slovy, uvedou příklady, vysvětlí, objasní, vyjmenují, srovnají, porovnají, správně přiřadí, popíší, stručně charakterizují, nakreslí, vynesou do grafu, odečtou z grafu, obhájí své stanov</w:t>
            </w:r>
            <w:r w:rsidR="007759A3">
              <w:rPr>
                <w:rFonts w:eastAsia="Times New Roman" w:cs="Times New Roman"/>
                <w:i/>
                <w:lang w:eastAsia="cs-CZ"/>
              </w:rPr>
              <w:t>isko, vyvodí, navrhnou řešení …;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 xml:space="preserve"> cíle kognitivní, afektivní a psychomotorické formulujeme zvlášť</w:t>
            </w:r>
          </w:p>
        </w:tc>
      </w:tr>
      <w:tr w:rsidR="00597408" w:rsidRPr="00586693" w14:paraId="691D02F7" w14:textId="77777777" w:rsidTr="00877ACF">
        <w:tc>
          <w:tcPr>
            <w:tcW w:w="2802" w:type="dxa"/>
            <w:shd w:val="clear" w:color="auto" w:fill="auto"/>
          </w:tcPr>
          <w:p w14:paraId="406CF2C7" w14:textId="77777777" w:rsidR="00541ED6" w:rsidRDefault="00541ED6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Prekoncept</w:t>
            </w:r>
          </w:p>
          <w:p w14:paraId="2EAA8619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(východiska hodiny)</w:t>
            </w:r>
          </w:p>
        </w:tc>
        <w:tc>
          <w:tcPr>
            <w:tcW w:w="6410" w:type="dxa"/>
            <w:shd w:val="clear" w:color="auto" w:fill="auto"/>
          </w:tcPr>
          <w:p w14:paraId="5EE743B3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V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še, co předpokládáme, že žáci znají z předchozí výuky, z uložené domácí přípravy nebo svých zkušeností</w:t>
            </w:r>
          </w:p>
        </w:tc>
      </w:tr>
      <w:tr w:rsidR="00597408" w:rsidRPr="00586693" w14:paraId="7F29FC80" w14:textId="77777777" w:rsidTr="00877ACF">
        <w:tc>
          <w:tcPr>
            <w:tcW w:w="2802" w:type="dxa"/>
            <w:shd w:val="clear" w:color="auto" w:fill="auto"/>
          </w:tcPr>
          <w:p w14:paraId="1907AEE0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Pomůcky</w:t>
            </w:r>
          </w:p>
        </w:tc>
        <w:tc>
          <w:tcPr>
            <w:tcW w:w="6410" w:type="dxa"/>
            <w:shd w:val="clear" w:color="auto" w:fill="auto"/>
          </w:tcPr>
          <w:p w14:paraId="56CC857D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P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okud jsou p</w:t>
            </w:r>
            <w:r w:rsidR="007759A3">
              <w:rPr>
                <w:rFonts w:eastAsia="Times New Roman" w:cs="Times New Roman"/>
                <w:i/>
                <w:lang w:eastAsia="cs-CZ"/>
              </w:rPr>
              <w:t>otřeba – týká se žáků i učitele;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 xml:space="preserve"> použitá učebnice</w:t>
            </w:r>
          </w:p>
        </w:tc>
      </w:tr>
      <w:tr w:rsidR="00597408" w:rsidRPr="00586693" w14:paraId="282CA6F2" w14:textId="77777777" w:rsidTr="00877ACF">
        <w:tc>
          <w:tcPr>
            <w:tcW w:w="2802" w:type="dxa"/>
            <w:shd w:val="clear" w:color="auto" w:fill="auto"/>
          </w:tcPr>
          <w:p w14:paraId="08C8B084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Rozpis výukových aktivit</w:t>
            </w:r>
          </w:p>
        </w:tc>
        <w:tc>
          <w:tcPr>
            <w:tcW w:w="6410" w:type="dxa"/>
            <w:shd w:val="clear" w:color="auto" w:fill="auto"/>
          </w:tcPr>
          <w:p w14:paraId="16286EBB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U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vedeme všechny výukové aktivity, které budeme používat postupně během hodiny, vždy musí být jasná použitá metoda výuky a úsek učiva včetně předpokládaného času v minutách, konkrétně se uvedou i části textu v učebnici nebo pracovním listě, se kterými budeme pracovat, výukové materiály, které si připravujeme sami (testy, obrázky, videa, fotografie), odkazy na internetové stránky apod.</w:t>
            </w:r>
          </w:p>
        </w:tc>
      </w:tr>
      <w:tr w:rsidR="00597408" w:rsidRPr="00586693" w14:paraId="12F249BE" w14:textId="77777777" w:rsidTr="00877ACF">
        <w:tc>
          <w:tcPr>
            <w:tcW w:w="2802" w:type="dxa"/>
            <w:shd w:val="clear" w:color="auto" w:fill="auto"/>
          </w:tcPr>
          <w:p w14:paraId="540D4F6E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Domácí příprava na další hodinu</w:t>
            </w:r>
          </w:p>
        </w:tc>
        <w:tc>
          <w:tcPr>
            <w:tcW w:w="6410" w:type="dxa"/>
            <w:shd w:val="clear" w:color="auto" w:fill="auto"/>
          </w:tcPr>
          <w:p w14:paraId="1DAD0DAC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Pokud ji zamýšlít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e,</w:t>
            </w:r>
            <w:r w:rsidRPr="00586693">
              <w:rPr>
                <w:rFonts w:eastAsia="Times New Roman" w:cs="Times New Roman"/>
                <w:i/>
                <w:lang w:eastAsia="cs-CZ"/>
              </w:rPr>
              <w:t>uveďte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 xml:space="preserve"> konkrétně</w:t>
            </w:r>
            <w:r w:rsidR="00066592">
              <w:rPr>
                <w:rFonts w:eastAsia="Times New Roman" w:cs="Times New Roman"/>
                <w:i/>
                <w:lang w:eastAsia="cs-CZ"/>
              </w:rPr>
              <w:t>!</w:t>
            </w:r>
          </w:p>
        </w:tc>
      </w:tr>
      <w:tr w:rsidR="00597408" w:rsidRPr="00586693" w14:paraId="6019A81E" w14:textId="77777777" w:rsidTr="00877ACF">
        <w:tc>
          <w:tcPr>
            <w:tcW w:w="2802" w:type="dxa"/>
            <w:shd w:val="clear" w:color="auto" w:fill="auto"/>
          </w:tcPr>
          <w:p w14:paraId="7403B1B9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Poznámky</w:t>
            </w:r>
          </w:p>
        </w:tc>
        <w:tc>
          <w:tcPr>
            <w:tcW w:w="6410" w:type="dxa"/>
            <w:shd w:val="clear" w:color="auto" w:fill="auto"/>
          </w:tcPr>
          <w:p w14:paraId="4CC5ECC9" w14:textId="77777777" w:rsidR="00597408" w:rsidRPr="00586693" w:rsidRDefault="00586693" w:rsidP="00586693">
            <w:pPr>
              <w:spacing w:after="0" w:line="240" w:lineRule="auto"/>
              <w:rPr>
                <w:rFonts w:eastAsia="Times New Roman" w:cs="Times New Roman"/>
                <w:b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V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>še, co</w:t>
            </w:r>
            <w:r w:rsidR="00394B14">
              <w:rPr>
                <w:rFonts w:eastAsia="Times New Roman" w:cs="Times New Roman"/>
                <w:i/>
                <w:lang w:eastAsia="cs-CZ"/>
              </w:rPr>
              <w:t xml:space="preserve"> se nevešlo do předchozích bodů:</w:t>
            </w:r>
            <w:r w:rsidR="00597408" w:rsidRPr="00586693">
              <w:rPr>
                <w:rFonts w:eastAsia="Times New Roman" w:cs="Times New Roman"/>
                <w:i/>
                <w:lang w:eastAsia="cs-CZ"/>
              </w:rPr>
              <w:t xml:space="preserve"> očekávané problémy, úkoly navíc pro rychlejší žáky, alternativní úkoly pro pomalé žáky, roční období pro praktické aktivity venku, motivační techniky</w:t>
            </w:r>
            <w:r w:rsidR="00394B14">
              <w:rPr>
                <w:rFonts w:eastAsia="Times New Roman" w:cs="Times New Roman"/>
                <w:i/>
                <w:lang w:eastAsia="cs-CZ"/>
              </w:rPr>
              <w:t xml:space="preserve"> atd.</w:t>
            </w:r>
          </w:p>
        </w:tc>
      </w:tr>
      <w:tr w:rsidR="00597408" w:rsidRPr="00586693" w14:paraId="7CA0616C" w14:textId="77777777" w:rsidTr="00877ACF">
        <w:tc>
          <w:tcPr>
            <w:tcW w:w="2802" w:type="dxa"/>
            <w:shd w:val="clear" w:color="auto" w:fill="auto"/>
          </w:tcPr>
          <w:p w14:paraId="53538394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86693">
              <w:rPr>
                <w:rFonts w:eastAsia="Times New Roman" w:cs="Times New Roman"/>
                <w:b/>
                <w:lang w:eastAsia="cs-CZ"/>
              </w:rPr>
              <w:t>Reflexe</w:t>
            </w:r>
          </w:p>
        </w:tc>
        <w:tc>
          <w:tcPr>
            <w:tcW w:w="6410" w:type="dxa"/>
            <w:shd w:val="clear" w:color="auto" w:fill="auto"/>
          </w:tcPr>
          <w:p w14:paraId="45EBA832" w14:textId="77777777" w:rsidR="00597408" w:rsidRPr="00586693" w:rsidRDefault="00597408" w:rsidP="00586693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586693">
              <w:rPr>
                <w:rFonts w:eastAsia="Times New Roman" w:cs="Times New Roman"/>
                <w:i/>
                <w:lang w:eastAsia="cs-CZ"/>
              </w:rPr>
              <w:t>Co se povedlo/co se nepovedlo/jaký byl průběh hodiny/co bych příště udělal jinak</w:t>
            </w:r>
            <w:r w:rsidR="00394B14">
              <w:rPr>
                <w:rFonts w:eastAsia="Times New Roman" w:cs="Times New Roman"/>
                <w:i/>
                <w:lang w:eastAsia="cs-CZ"/>
              </w:rPr>
              <w:t xml:space="preserve"> (či co se naopak povedlo)</w:t>
            </w:r>
          </w:p>
        </w:tc>
      </w:tr>
    </w:tbl>
    <w:p w14:paraId="2FC67594" w14:textId="77777777" w:rsidR="00E71F02" w:rsidRDefault="00E71F02" w:rsidP="00E46228"/>
    <w:p w14:paraId="6B9986A7" w14:textId="77777777" w:rsidR="00E71F02" w:rsidRDefault="00E71F02">
      <w:r>
        <w:br w:type="page"/>
      </w:r>
    </w:p>
    <w:p w14:paraId="7BCFB757" w14:textId="77777777" w:rsidR="00EC01B3" w:rsidRPr="003C609C" w:rsidRDefault="00CC4B79" w:rsidP="003C609C">
      <w:pPr>
        <w:spacing w:after="0" w:line="240" w:lineRule="auto"/>
        <w:jc w:val="center"/>
      </w:pPr>
      <w:r w:rsidRPr="003C609C">
        <w:lastRenderedPageBreak/>
        <w:t>HODNOCENÍ FAKULTNÍHO UČITELE</w:t>
      </w:r>
    </w:p>
    <w:p w14:paraId="6AB97C6A" w14:textId="77777777" w:rsidR="003C609C" w:rsidRPr="003C609C" w:rsidRDefault="003C609C" w:rsidP="003C609C">
      <w:pPr>
        <w:spacing w:after="0" w:line="240" w:lineRule="auto"/>
      </w:pPr>
    </w:p>
    <w:p w14:paraId="68E6D96E" w14:textId="77777777" w:rsidR="003C609C" w:rsidRPr="003C609C" w:rsidRDefault="003C609C" w:rsidP="003C609C">
      <w:pPr>
        <w:spacing w:after="0" w:line="240" w:lineRule="auto"/>
        <w:rPr>
          <w:rFonts w:cs="Calibri"/>
          <w:b/>
        </w:rPr>
      </w:pPr>
      <w:r w:rsidRPr="003C609C">
        <w:rPr>
          <w:rFonts w:cs="Calibri"/>
          <w:b/>
        </w:rPr>
        <w:t>Jméno posluchače, ročník, aprobace:</w:t>
      </w:r>
    </w:p>
    <w:p w14:paraId="7B303284" w14:textId="77777777" w:rsidR="003C609C" w:rsidRPr="003C609C" w:rsidRDefault="003C609C" w:rsidP="003C609C">
      <w:pPr>
        <w:spacing w:after="0" w:line="240" w:lineRule="auto"/>
        <w:rPr>
          <w:rFonts w:cs="Calibri"/>
          <w:b/>
        </w:rPr>
      </w:pPr>
      <w:r w:rsidRPr="003C609C">
        <w:rPr>
          <w:rFonts w:cs="Calibri"/>
          <w:b/>
        </w:rPr>
        <w:t xml:space="preserve">Škola: </w:t>
      </w:r>
    </w:p>
    <w:p w14:paraId="030EDED4" w14:textId="77777777" w:rsidR="003C609C" w:rsidRPr="003C609C" w:rsidRDefault="003C609C" w:rsidP="003C609C">
      <w:pPr>
        <w:spacing w:after="0" w:line="240" w:lineRule="auto"/>
        <w:rPr>
          <w:rFonts w:cs="Calibri"/>
          <w:b/>
        </w:rPr>
      </w:pPr>
      <w:r w:rsidRPr="003C609C">
        <w:rPr>
          <w:rFonts w:cs="Calibri"/>
          <w:b/>
        </w:rPr>
        <w:t xml:space="preserve">Jméno fakultního učitele </w:t>
      </w:r>
      <w:r w:rsidR="00701627">
        <w:rPr>
          <w:rFonts w:cs="Calibri"/>
          <w:b/>
        </w:rPr>
        <w:t>S</w:t>
      </w:r>
      <w:r w:rsidRPr="003C609C">
        <w:rPr>
          <w:rFonts w:cs="Calibri"/>
          <w:b/>
        </w:rPr>
        <w:t>Š:</w:t>
      </w:r>
    </w:p>
    <w:p w14:paraId="6C871BA4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163C5E5D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  <w:r w:rsidRPr="003C609C">
        <w:rPr>
          <w:rFonts w:cs="Calibri"/>
        </w:rPr>
        <w:t>1. Přístup k učitelské práci (snaha o komunikaci a komunikační schopnosti se žáky i s kolegy, přirozené vystupování, individuální i kolektivní přístup, organizační schopnosti)</w:t>
      </w:r>
      <w:r>
        <w:rPr>
          <w:rFonts w:cs="Calibri"/>
        </w:rPr>
        <w:t>.</w:t>
      </w:r>
    </w:p>
    <w:p w14:paraId="24FCE30A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149EB487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278053DF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011E47AA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01AFFA56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572363D9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2. Vztah k dětem (motivace, individuální přístup, vytváření příznivého klimatu třídy, empatie a znalosti individuálních potřeb žáků)</w:t>
      </w:r>
      <w:r>
        <w:rPr>
          <w:rFonts w:cs="Calibri"/>
        </w:rPr>
        <w:t>.</w:t>
      </w:r>
    </w:p>
    <w:p w14:paraId="03BA606D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2011DFA2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68BD1FDE" w14:textId="77777777" w:rsidR="003C609C" w:rsidRDefault="003C609C" w:rsidP="003C609C">
      <w:pPr>
        <w:spacing w:after="0" w:line="240" w:lineRule="auto"/>
        <w:rPr>
          <w:rFonts w:cs="Calibri"/>
          <w:smallCaps/>
        </w:rPr>
      </w:pPr>
    </w:p>
    <w:p w14:paraId="3A7C7592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53B7276C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3. Didaktická způsobilost (flexibilita v používání moderních metod a pomůcek, účinné využívání času, střídání metod práce, zapojování žáků do tématu, schopnost průběžného hodnocení žáků a jejich aktivace, kontrola nad třídou)</w:t>
      </w:r>
      <w:r>
        <w:rPr>
          <w:rFonts w:cs="Calibri"/>
        </w:rPr>
        <w:t>.</w:t>
      </w:r>
    </w:p>
    <w:p w14:paraId="34703BB8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50AFC162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019AA7A5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251E0CA8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0CD846DA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4. Odborná způsobilost (používání odborné terminologie, profesionální jistota při výkladu a diskusi, orientace v novinkách v oboru, používání cizojazyčných materiálů)</w:t>
      </w:r>
      <w:r>
        <w:rPr>
          <w:rFonts w:cs="Calibri"/>
        </w:rPr>
        <w:t>.</w:t>
      </w:r>
    </w:p>
    <w:p w14:paraId="6022D28D" w14:textId="77777777" w:rsidR="003C609C" w:rsidRDefault="003C609C" w:rsidP="003C609C">
      <w:pPr>
        <w:spacing w:after="0" w:line="240" w:lineRule="auto"/>
        <w:rPr>
          <w:rFonts w:cs="Calibri"/>
          <w:smallCaps/>
        </w:rPr>
      </w:pPr>
    </w:p>
    <w:p w14:paraId="32F45A01" w14:textId="77777777" w:rsidR="00587755" w:rsidRDefault="00587755" w:rsidP="003C609C">
      <w:pPr>
        <w:spacing w:after="0" w:line="240" w:lineRule="auto"/>
        <w:rPr>
          <w:rFonts w:cs="Calibri"/>
          <w:smallCaps/>
        </w:rPr>
      </w:pPr>
    </w:p>
    <w:p w14:paraId="632DB460" w14:textId="77777777" w:rsidR="00587755" w:rsidRPr="003C609C" w:rsidRDefault="00587755" w:rsidP="003C609C">
      <w:pPr>
        <w:spacing w:after="0" w:line="240" w:lineRule="auto"/>
        <w:rPr>
          <w:rFonts w:cs="Calibri"/>
          <w:smallCaps/>
        </w:rPr>
      </w:pPr>
    </w:p>
    <w:p w14:paraId="6B6DA2CF" w14:textId="77777777" w:rsidR="003C609C" w:rsidRPr="003C609C" w:rsidRDefault="003C609C" w:rsidP="003C609C">
      <w:pPr>
        <w:spacing w:after="0" w:line="240" w:lineRule="auto"/>
        <w:rPr>
          <w:rFonts w:cs="Calibri"/>
          <w:smallCaps/>
        </w:rPr>
      </w:pPr>
    </w:p>
    <w:p w14:paraId="680BDA87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5. Organizační schopnosti (schopnost plánovat, vybírat vhodné metody, používat nebo získávat moderní techniku, dochvilnost atd.)</w:t>
      </w:r>
      <w:r w:rsidR="00427A8F">
        <w:rPr>
          <w:rFonts w:cs="Calibri"/>
        </w:rPr>
        <w:t>.</w:t>
      </w:r>
    </w:p>
    <w:p w14:paraId="29CB6CA6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7C13DC97" w14:textId="77777777" w:rsidR="003C609C" w:rsidRDefault="003C609C" w:rsidP="003C609C">
      <w:pPr>
        <w:spacing w:after="0" w:line="240" w:lineRule="auto"/>
        <w:rPr>
          <w:rFonts w:cs="Calibri"/>
        </w:rPr>
      </w:pPr>
    </w:p>
    <w:p w14:paraId="21028737" w14:textId="77777777" w:rsidR="00587755" w:rsidRPr="003C609C" w:rsidRDefault="00587755" w:rsidP="003C609C">
      <w:pPr>
        <w:spacing w:after="0" w:line="240" w:lineRule="auto"/>
        <w:rPr>
          <w:rFonts w:cs="Calibri"/>
        </w:rPr>
      </w:pPr>
    </w:p>
    <w:p w14:paraId="790A1448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12B8FD0E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6. Zapojení do ostatních aktivit školy (dozory, třídní schůzky, pedagogické rady)</w:t>
      </w:r>
      <w:r w:rsidR="00427A8F">
        <w:rPr>
          <w:rFonts w:cs="Calibri"/>
        </w:rPr>
        <w:t>.</w:t>
      </w:r>
    </w:p>
    <w:p w14:paraId="5DD0AEF7" w14:textId="77777777" w:rsidR="003C609C" w:rsidRDefault="003C609C" w:rsidP="003C609C">
      <w:pPr>
        <w:spacing w:after="0" w:line="240" w:lineRule="auto"/>
        <w:rPr>
          <w:rFonts w:cs="Calibri"/>
        </w:rPr>
      </w:pPr>
    </w:p>
    <w:p w14:paraId="29D5325E" w14:textId="77777777" w:rsidR="003C609C" w:rsidRDefault="003C609C" w:rsidP="003C609C">
      <w:pPr>
        <w:spacing w:after="0" w:line="240" w:lineRule="auto"/>
        <w:rPr>
          <w:rFonts w:cs="Calibri"/>
        </w:rPr>
      </w:pPr>
    </w:p>
    <w:p w14:paraId="72FA048E" w14:textId="77777777" w:rsidR="00587755" w:rsidRPr="003C609C" w:rsidRDefault="00587755" w:rsidP="003C609C">
      <w:pPr>
        <w:spacing w:after="0" w:line="240" w:lineRule="auto"/>
        <w:rPr>
          <w:rFonts w:cs="Calibri"/>
        </w:rPr>
      </w:pPr>
    </w:p>
    <w:p w14:paraId="7C8DB591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637B70C9" w14:textId="77777777" w:rsidR="003C609C" w:rsidRP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7. Doplňující informace</w:t>
      </w:r>
      <w:r w:rsidR="00427A8F">
        <w:rPr>
          <w:rFonts w:cs="Calibri"/>
        </w:rPr>
        <w:t>.</w:t>
      </w:r>
    </w:p>
    <w:p w14:paraId="11A2CBA1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2D6A9597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6CF97AE0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39EBC5FB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25170986" w14:textId="77777777" w:rsidR="003C609C" w:rsidRPr="003C609C" w:rsidRDefault="003C609C" w:rsidP="003C609C">
      <w:pPr>
        <w:spacing w:after="0" w:line="240" w:lineRule="auto"/>
        <w:rPr>
          <w:rFonts w:cs="Calibri"/>
        </w:rPr>
      </w:pPr>
    </w:p>
    <w:p w14:paraId="7FD51D43" w14:textId="77777777" w:rsidR="003C609C" w:rsidRDefault="003C609C" w:rsidP="003C609C">
      <w:pPr>
        <w:spacing w:after="0" w:line="240" w:lineRule="auto"/>
        <w:rPr>
          <w:rFonts w:cs="Calibri"/>
        </w:rPr>
      </w:pPr>
      <w:r w:rsidRPr="003C609C">
        <w:rPr>
          <w:rFonts w:cs="Calibri"/>
        </w:rPr>
        <w:t>Datum:</w:t>
      </w:r>
    </w:p>
    <w:p w14:paraId="2DD08D66" w14:textId="77777777" w:rsidR="003C609C" w:rsidRPr="003C609C" w:rsidRDefault="003C609C" w:rsidP="003C609C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p</w:t>
      </w:r>
      <w:r w:rsidRPr="003C609C">
        <w:rPr>
          <w:rFonts w:cs="Calibri"/>
        </w:rPr>
        <w:t>odpis fakultního učitele</w:t>
      </w:r>
    </w:p>
    <w:p w14:paraId="34CD57D9" w14:textId="77777777" w:rsidR="003C609C" w:rsidRPr="003C609C" w:rsidRDefault="003C609C" w:rsidP="003C609C">
      <w:pPr>
        <w:spacing w:after="0" w:line="240" w:lineRule="auto"/>
        <w:jc w:val="right"/>
        <w:rPr>
          <w:rFonts w:cs="Calibri"/>
        </w:rPr>
      </w:pPr>
      <w:r w:rsidRPr="003C609C">
        <w:rPr>
          <w:rFonts w:cs="Calibri"/>
        </w:rPr>
        <w:t xml:space="preserve">(učitele </w:t>
      </w:r>
      <w:r w:rsidR="00110025">
        <w:rPr>
          <w:rFonts w:cs="Calibri"/>
        </w:rPr>
        <w:t>S</w:t>
      </w:r>
      <w:r>
        <w:rPr>
          <w:rFonts w:cs="Calibri"/>
        </w:rPr>
        <w:t>Š, který vám</w:t>
      </w:r>
      <w:r w:rsidRPr="003C609C">
        <w:rPr>
          <w:rFonts w:cs="Calibri"/>
        </w:rPr>
        <w:t xml:space="preserve"> vede</w:t>
      </w:r>
      <w:r>
        <w:rPr>
          <w:rFonts w:cs="Calibri"/>
        </w:rPr>
        <w:t xml:space="preserve"> praxi</w:t>
      </w:r>
      <w:r w:rsidRPr="003C609C">
        <w:rPr>
          <w:rFonts w:cs="Calibri"/>
        </w:rPr>
        <w:t>)</w:t>
      </w:r>
    </w:p>
    <w:sectPr w:rsidR="003C609C" w:rsidRPr="003C609C" w:rsidSect="00721F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E10D" w14:textId="77777777" w:rsidR="008F461D" w:rsidRDefault="008F461D" w:rsidP="000157DB">
      <w:pPr>
        <w:spacing w:after="0" w:line="240" w:lineRule="auto"/>
      </w:pPr>
      <w:r>
        <w:separator/>
      </w:r>
    </w:p>
  </w:endnote>
  <w:endnote w:type="continuationSeparator" w:id="0">
    <w:p w14:paraId="01973E97" w14:textId="77777777" w:rsidR="008F461D" w:rsidRDefault="008F461D" w:rsidP="0001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461"/>
      <w:docPartObj>
        <w:docPartGallery w:val="Page Numbers (Bottom of Page)"/>
        <w:docPartUnique/>
      </w:docPartObj>
    </w:sdtPr>
    <w:sdtEndPr/>
    <w:sdtContent>
      <w:p w14:paraId="4D8CE0D0" w14:textId="77777777" w:rsidR="000157DB" w:rsidRDefault="003A5102">
        <w:pPr>
          <w:pStyle w:val="Zpat"/>
          <w:jc w:val="center"/>
        </w:pPr>
        <w:r>
          <w:fldChar w:fldCharType="begin"/>
        </w:r>
        <w:r w:rsidR="00866FC7">
          <w:instrText xml:space="preserve"> PAGE   \* MERGEFORMAT </w:instrText>
        </w:r>
        <w:r>
          <w:fldChar w:fldCharType="separate"/>
        </w:r>
        <w:r w:rsidR="00B80C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9963AE" w14:textId="77777777" w:rsidR="000157DB" w:rsidRDefault="000157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295A" w14:textId="77777777" w:rsidR="008F461D" w:rsidRDefault="008F461D" w:rsidP="000157DB">
      <w:pPr>
        <w:spacing w:after="0" w:line="240" w:lineRule="auto"/>
      </w:pPr>
      <w:r>
        <w:separator/>
      </w:r>
    </w:p>
  </w:footnote>
  <w:footnote w:type="continuationSeparator" w:id="0">
    <w:p w14:paraId="44967093" w14:textId="77777777" w:rsidR="008F461D" w:rsidRDefault="008F461D" w:rsidP="0001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BD"/>
    <w:multiLevelType w:val="hybridMultilevel"/>
    <w:tmpl w:val="C492A904"/>
    <w:lvl w:ilvl="0" w:tplc="D13A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CFA"/>
    <w:multiLevelType w:val="hybridMultilevel"/>
    <w:tmpl w:val="311420AE"/>
    <w:lvl w:ilvl="0" w:tplc="9CB43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446"/>
    <w:multiLevelType w:val="hybridMultilevel"/>
    <w:tmpl w:val="635050D0"/>
    <w:lvl w:ilvl="0" w:tplc="BC7ED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C3A"/>
    <w:multiLevelType w:val="hybridMultilevel"/>
    <w:tmpl w:val="9D2E5B42"/>
    <w:lvl w:ilvl="0" w:tplc="B7E8C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07"/>
    <w:rsid w:val="00006D19"/>
    <w:rsid w:val="00007AF1"/>
    <w:rsid w:val="000157DB"/>
    <w:rsid w:val="00015A96"/>
    <w:rsid w:val="0002574C"/>
    <w:rsid w:val="00045AEA"/>
    <w:rsid w:val="00057279"/>
    <w:rsid w:val="000601C1"/>
    <w:rsid w:val="000604FB"/>
    <w:rsid w:val="00063244"/>
    <w:rsid w:val="00064494"/>
    <w:rsid w:val="00066592"/>
    <w:rsid w:val="00072E09"/>
    <w:rsid w:val="000927F8"/>
    <w:rsid w:val="000A4758"/>
    <w:rsid w:val="000A4B97"/>
    <w:rsid w:val="000A5C89"/>
    <w:rsid w:val="000A72C8"/>
    <w:rsid w:val="000C2BBC"/>
    <w:rsid w:val="000D0FBE"/>
    <w:rsid w:val="000D44BC"/>
    <w:rsid w:val="000D77FF"/>
    <w:rsid w:val="0010161E"/>
    <w:rsid w:val="00102B1A"/>
    <w:rsid w:val="00107B9A"/>
    <w:rsid w:val="00110025"/>
    <w:rsid w:val="00114F6D"/>
    <w:rsid w:val="00127DC8"/>
    <w:rsid w:val="00131DEB"/>
    <w:rsid w:val="001402E1"/>
    <w:rsid w:val="00140CEA"/>
    <w:rsid w:val="00172920"/>
    <w:rsid w:val="0017635E"/>
    <w:rsid w:val="00176C94"/>
    <w:rsid w:val="001820EC"/>
    <w:rsid w:val="001938FE"/>
    <w:rsid w:val="001A2162"/>
    <w:rsid w:val="001A39B1"/>
    <w:rsid w:val="001B247C"/>
    <w:rsid w:val="001B687F"/>
    <w:rsid w:val="001C09DF"/>
    <w:rsid w:val="001D1AA0"/>
    <w:rsid w:val="001E600B"/>
    <w:rsid w:val="001E6761"/>
    <w:rsid w:val="0022177F"/>
    <w:rsid w:val="00227F79"/>
    <w:rsid w:val="00241AA8"/>
    <w:rsid w:val="0025337C"/>
    <w:rsid w:val="00256E62"/>
    <w:rsid w:val="002705C5"/>
    <w:rsid w:val="0028057F"/>
    <w:rsid w:val="0028759C"/>
    <w:rsid w:val="0029784B"/>
    <w:rsid w:val="002A1408"/>
    <w:rsid w:val="002C0915"/>
    <w:rsid w:val="002C684A"/>
    <w:rsid w:val="002D7FD5"/>
    <w:rsid w:val="002F61AA"/>
    <w:rsid w:val="002F7478"/>
    <w:rsid w:val="003072FB"/>
    <w:rsid w:val="0033074B"/>
    <w:rsid w:val="00335219"/>
    <w:rsid w:val="00335326"/>
    <w:rsid w:val="00346384"/>
    <w:rsid w:val="003544D6"/>
    <w:rsid w:val="0036088A"/>
    <w:rsid w:val="00367F13"/>
    <w:rsid w:val="00370204"/>
    <w:rsid w:val="003929F6"/>
    <w:rsid w:val="00394B14"/>
    <w:rsid w:val="003A5102"/>
    <w:rsid w:val="003C4E5C"/>
    <w:rsid w:val="003C609C"/>
    <w:rsid w:val="003D2102"/>
    <w:rsid w:val="003D6EB4"/>
    <w:rsid w:val="003E0724"/>
    <w:rsid w:val="003E0AE4"/>
    <w:rsid w:val="003E212C"/>
    <w:rsid w:val="0040023C"/>
    <w:rsid w:val="00412DCF"/>
    <w:rsid w:val="0041472B"/>
    <w:rsid w:val="00416083"/>
    <w:rsid w:val="00420FC2"/>
    <w:rsid w:val="0042536D"/>
    <w:rsid w:val="00425D9C"/>
    <w:rsid w:val="00427A8F"/>
    <w:rsid w:val="004325C2"/>
    <w:rsid w:val="004404F7"/>
    <w:rsid w:val="00460188"/>
    <w:rsid w:val="004627DE"/>
    <w:rsid w:val="00466552"/>
    <w:rsid w:val="00476AB5"/>
    <w:rsid w:val="0048117F"/>
    <w:rsid w:val="004859C2"/>
    <w:rsid w:val="00492955"/>
    <w:rsid w:val="004A7A3B"/>
    <w:rsid w:val="004C1B46"/>
    <w:rsid w:val="004D1C36"/>
    <w:rsid w:val="004D3B9A"/>
    <w:rsid w:val="004E61DF"/>
    <w:rsid w:val="004E7118"/>
    <w:rsid w:val="004F451B"/>
    <w:rsid w:val="00525232"/>
    <w:rsid w:val="00527232"/>
    <w:rsid w:val="00531DEC"/>
    <w:rsid w:val="00541ED6"/>
    <w:rsid w:val="0054710F"/>
    <w:rsid w:val="00547519"/>
    <w:rsid w:val="005512CC"/>
    <w:rsid w:val="005606E5"/>
    <w:rsid w:val="00561EA5"/>
    <w:rsid w:val="0057620F"/>
    <w:rsid w:val="005861FE"/>
    <w:rsid w:val="00586384"/>
    <w:rsid w:val="00586693"/>
    <w:rsid w:val="00587755"/>
    <w:rsid w:val="00593909"/>
    <w:rsid w:val="005963FC"/>
    <w:rsid w:val="00597408"/>
    <w:rsid w:val="005B0E8F"/>
    <w:rsid w:val="005D46D1"/>
    <w:rsid w:val="005D5539"/>
    <w:rsid w:val="005E5386"/>
    <w:rsid w:val="00611D63"/>
    <w:rsid w:val="00612076"/>
    <w:rsid w:val="006127EB"/>
    <w:rsid w:val="00635806"/>
    <w:rsid w:val="00644239"/>
    <w:rsid w:val="0064500E"/>
    <w:rsid w:val="006514FC"/>
    <w:rsid w:val="006549A0"/>
    <w:rsid w:val="00661C82"/>
    <w:rsid w:val="00662E79"/>
    <w:rsid w:val="006667B9"/>
    <w:rsid w:val="00671373"/>
    <w:rsid w:val="006718BC"/>
    <w:rsid w:val="00697D60"/>
    <w:rsid w:val="006A0352"/>
    <w:rsid w:val="006A474D"/>
    <w:rsid w:val="006B272A"/>
    <w:rsid w:val="006D4E4A"/>
    <w:rsid w:val="006E4EFC"/>
    <w:rsid w:val="006E771E"/>
    <w:rsid w:val="00701627"/>
    <w:rsid w:val="00707D82"/>
    <w:rsid w:val="00710F14"/>
    <w:rsid w:val="00714863"/>
    <w:rsid w:val="00721FD8"/>
    <w:rsid w:val="007349D7"/>
    <w:rsid w:val="00737482"/>
    <w:rsid w:val="00744618"/>
    <w:rsid w:val="00751FE1"/>
    <w:rsid w:val="0076247A"/>
    <w:rsid w:val="00764B2B"/>
    <w:rsid w:val="007759A3"/>
    <w:rsid w:val="00791FAA"/>
    <w:rsid w:val="007A0E4A"/>
    <w:rsid w:val="007A2E0B"/>
    <w:rsid w:val="007B0FD3"/>
    <w:rsid w:val="007B35F4"/>
    <w:rsid w:val="007B41E1"/>
    <w:rsid w:val="007C487A"/>
    <w:rsid w:val="007C7ADD"/>
    <w:rsid w:val="007D52D5"/>
    <w:rsid w:val="007D6EE1"/>
    <w:rsid w:val="007E2385"/>
    <w:rsid w:val="007E3D13"/>
    <w:rsid w:val="007F32B0"/>
    <w:rsid w:val="00801970"/>
    <w:rsid w:val="00815130"/>
    <w:rsid w:val="008245C3"/>
    <w:rsid w:val="00830933"/>
    <w:rsid w:val="00832BAE"/>
    <w:rsid w:val="0085203F"/>
    <w:rsid w:val="00861041"/>
    <w:rsid w:val="0086282B"/>
    <w:rsid w:val="00866FC7"/>
    <w:rsid w:val="00876F2E"/>
    <w:rsid w:val="00882789"/>
    <w:rsid w:val="008841A9"/>
    <w:rsid w:val="00894D99"/>
    <w:rsid w:val="008B585A"/>
    <w:rsid w:val="008C1915"/>
    <w:rsid w:val="008C63D1"/>
    <w:rsid w:val="008D0210"/>
    <w:rsid w:val="008D7B53"/>
    <w:rsid w:val="008F0F60"/>
    <w:rsid w:val="008F461D"/>
    <w:rsid w:val="00903107"/>
    <w:rsid w:val="00920731"/>
    <w:rsid w:val="009413FA"/>
    <w:rsid w:val="00964399"/>
    <w:rsid w:val="00970962"/>
    <w:rsid w:val="00971A31"/>
    <w:rsid w:val="00971AE5"/>
    <w:rsid w:val="009749CF"/>
    <w:rsid w:val="00983079"/>
    <w:rsid w:val="009A1EFC"/>
    <w:rsid w:val="009A6783"/>
    <w:rsid w:val="009D48BD"/>
    <w:rsid w:val="009D7739"/>
    <w:rsid w:val="009F3FEA"/>
    <w:rsid w:val="009F4CD4"/>
    <w:rsid w:val="009F5B70"/>
    <w:rsid w:val="00A07B11"/>
    <w:rsid w:val="00A207AA"/>
    <w:rsid w:val="00A54F1C"/>
    <w:rsid w:val="00A63C15"/>
    <w:rsid w:val="00A85158"/>
    <w:rsid w:val="00A9133E"/>
    <w:rsid w:val="00A95D34"/>
    <w:rsid w:val="00AA226C"/>
    <w:rsid w:val="00AB32B7"/>
    <w:rsid w:val="00B13419"/>
    <w:rsid w:val="00B32F98"/>
    <w:rsid w:val="00B33892"/>
    <w:rsid w:val="00B636B2"/>
    <w:rsid w:val="00B767D3"/>
    <w:rsid w:val="00B80C09"/>
    <w:rsid w:val="00B8199A"/>
    <w:rsid w:val="00BA3489"/>
    <w:rsid w:val="00BB54F1"/>
    <w:rsid w:val="00BC5B42"/>
    <w:rsid w:val="00BD6259"/>
    <w:rsid w:val="00C014EA"/>
    <w:rsid w:val="00C02F12"/>
    <w:rsid w:val="00C04B07"/>
    <w:rsid w:val="00C25C4F"/>
    <w:rsid w:val="00C32EA6"/>
    <w:rsid w:val="00C342C1"/>
    <w:rsid w:val="00C349F1"/>
    <w:rsid w:val="00C350ED"/>
    <w:rsid w:val="00C6107D"/>
    <w:rsid w:val="00C61F17"/>
    <w:rsid w:val="00C63182"/>
    <w:rsid w:val="00C72FB0"/>
    <w:rsid w:val="00C80B6B"/>
    <w:rsid w:val="00C837DE"/>
    <w:rsid w:val="00C84712"/>
    <w:rsid w:val="00C971A3"/>
    <w:rsid w:val="00CA2F11"/>
    <w:rsid w:val="00CB759D"/>
    <w:rsid w:val="00CC4B79"/>
    <w:rsid w:val="00CC6905"/>
    <w:rsid w:val="00CF2C77"/>
    <w:rsid w:val="00CF6954"/>
    <w:rsid w:val="00D02BBE"/>
    <w:rsid w:val="00D0507A"/>
    <w:rsid w:val="00D20782"/>
    <w:rsid w:val="00D362F7"/>
    <w:rsid w:val="00D41314"/>
    <w:rsid w:val="00D432CC"/>
    <w:rsid w:val="00D4565A"/>
    <w:rsid w:val="00D81F3C"/>
    <w:rsid w:val="00D90241"/>
    <w:rsid w:val="00DB066F"/>
    <w:rsid w:val="00DD1779"/>
    <w:rsid w:val="00DF04BE"/>
    <w:rsid w:val="00E02610"/>
    <w:rsid w:val="00E04BE7"/>
    <w:rsid w:val="00E339E4"/>
    <w:rsid w:val="00E33DD3"/>
    <w:rsid w:val="00E36CC8"/>
    <w:rsid w:val="00E40FFF"/>
    <w:rsid w:val="00E410D0"/>
    <w:rsid w:val="00E46228"/>
    <w:rsid w:val="00E47C36"/>
    <w:rsid w:val="00E603E0"/>
    <w:rsid w:val="00E644B9"/>
    <w:rsid w:val="00E71F02"/>
    <w:rsid w:val="00E741EA"/>
    <w:rsid w:val="00E76F3E"/>
    <w:rsid w:val="00E83366"/>
    <w:rsid w:val="00E86434"/>
    <w:rsid w:val="00EA1700"/>
    <w:rsid w:val="00EA58B4"/>
    <w:rsid w:val="00EB0C6A"/>
    <w:rsid w:val="00EB175A"/>
    <w:rsid w:val="00EB5B72"/>
    <w:rsid w:val="00EC01B3"/>
    <w:rsid w:val="00EC7BFC"/>
    <w:rsid w:val="00ED0CE1"/>
    <w:rsid w:val="00EE362D"/>
    <w:rsid w:val="00EF6696"/>
    <w:rsid w:val="00F10D87"/>
    <w:rsid w:val="00F41A90"/>
    <w:rsid w:val="00F43685"/>
    <w:rsid w:val="00F8023C"/>
    <w:rsid w:val="00F936CF"/>
    <w:rsid w:val="00F94F7B"/>
    <w:rsid w:val="00FB4323"/>
    <w:rsid w:val="00FC535C"/>
    <w:rsid w:val="00FD2F24"/>
    <w:rsid w:val="00FD7F1E"/>
    <w:rsid w:val="00FE0482"/>
    <w:rsid w:val="00FE20CC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27F7"/>
  <w15:docId w15:val="{E6EB35F1-E1C8-4C79-A886-31C4A5D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F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63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6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2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2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1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57DB"/>
  </w:style>
  <w:style w:type="paragraph" w:styleId="Zpat">
    <w:name w:val="footer"/>
    <w:basedOn w:val="Normln"/>
    <w:link w:val="ZpatChar"/>
    <w:uiPriority w:val="99"/>
    <w:unhideWhenUsed/>
    <w:rsid w:val="0001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7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emeckova@pedf.c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rihova@pedf.cun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lU2a_QpcGnO0h2839AB7B5B37PxVEZ5r6DtWzIOhRSg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l1.cuni.cz/enrol/index.php?id=2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ges.pedf.cuni.cz/spp/files/2019/08/opad_c._152019_harmonogram_praxi_2019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1765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Berneška</dc:creator>
  <cp:lastModifiedBy>uzivatel</cp:lastModifiedBy>
  <cp:revision>102</cp:revision>
  <dcterms:created xsi:type="dcterms:W3CDTF">2017-09-21T12:18:00Z</dcterms:created>
  <dcterms:modified xsi:type="dcterms:W3CDTF">2019-09-12T11:15:00Z</dcterms:modified>
</cp:coreProperties>
</file>