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60" w:rsidRPr="00A7251B" w:rsidRDefault="003F1060" w:rsidP="003F1060">
      <w:pPr>
        <w:spacing w:after="0" w:line="360" w:lineRule="auto"/>
        <w:rPr>
          <w:rFonts w:cstheme="minorHAnsi"/>
        </w:rPr>
      </w:pPr>
      <w:r w:rsidRPr="00A7251B">
        <w:rPr>
          <w:rFonts w:cstheme="minorHAnsi"/>
        </w:rPr>
        <w:t xml:space="preserve">Tato bakalářská práce zachytí,  do jaké míry se Jiřímu Wolkerovi, českému básníkovi, </w:t>
      </w:r>
      <w:proofErr w:type="gramStart"/>
      <w:r w:rsidRPr="00A7251B">
        <w:rPr>
          <w:rFonts w:cstheme="minorHAnsi"/>
        </w:rPr>
        <w:t>podařilo</w:t>
      </w:r>
      <w:proofErr w:type="gramEnd"/>
      <w:r w:rsidRPr="00A7251B">
        <w:rPr>
          <w:rFonts w:cstheme="minorHAnsi"/>
        </w:rPr>
        <w:t xml:space="preserve"> ve své druhé sbírce Těžká hodina (1922) naplnit program proletářského manifestu. Nejprve se práce  zaměří na autora. Zmíněny budou podstatné momenty a fakta z básníkova života, bez kterých nelze porozumět jeho následné politické orientaci související s výstupem z katolické církve a výraznou změnou v básnické tvorbě. Dále bude  vysvětlena podstata proletářského umění, ke kterému se autor hlásil a které také jménem uskupení Devětsil manifestem v roce 1922 v přednášce definoval. Především o zmíněný manifest se výklad opře. Práce  nastíní i vývoj tohoto směru po autorově smrti. Následuje  rozbor samotného díla skládajícího se z 22 básní. Identifikujeme motivy související s proletářským uměním a  pozornost bude věnována i dobové kritice, která dokresluje, o jaké dílo se jednalo a co ve své době znamenalo. Díky vzpomínkové knize Zdeny Wolkerové lze spatřit i postoj, jakým se Wolker ke kritice stavěl. Chybět nebude ani  srovnání této sbírky se sbírkou první Host do domu (1921), která se, jak bylo již zmíněno, zásadně liší. Poslední část práce  se zaměří na zneužívání a účelové vykládání díla Jiřího Wolkera po roce 1948 komunistickou propagandou.</w:t>
      </w:r>
    </w:p>
    <w:p w:rsidR="006209D9" w:rsidRDefault="006209D9">
      <w:bookmarkStart w:id="0" w:name="_GoBack"/>
      <w:bookmarkEnd w:id="0"/>
    </w:p>
    <w:sectPr w:rsidR="00620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60"/>
    <w:rsid w:val="003F1060"/>
    <w:rsid w:val="006209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3D6F9-B82A-41C3-AC50-D605DAAE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1060"/>
    <w:pPr>
      <w:spacing w:after="80"/>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116455D3.dotm</Template>
  <TotalTime>0</TotalTime>
  <Pages>1</Pages>
  <Words>181</Words>
  <Characters>1071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Špirit, Michael</dc:creator>
  <cp:keywords/>
  <dc:description/>
  <cp:lastModifiedBy>Špirit, Michael</cp:lastModifiedBy>
  <cp:revision>1</cp:revision>
  <dcterms:created xsi:type="dcterms:W3CDTF">2019-05-17T11:07:00Z</dcterms:created>
  <dcterms:modified xsi:type="dcterms:W3CDTF">2019-05-17T11:07:00Z</dcterms:modified>
</cp:coreProperties>
</file>