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64" w:rsidRDefault="00D56F77" w:rsidP="00D56F77">
      <w:pPr>
        <w:spacing w:after="0" w:line="240" w:lineRule="auto"/>
        <w:rPr>
          <w:rFonts w:ascii="Times New Roman" w:hAnsi="Times New Roman" w:cs="Times New Roman"/>
          <w:b/>
          <w:sz w:val="24"/>
          <w:szCs w:val="24"/>
          <w:lang w:val="en-GB"/>
        </w:rPr>
      </w:pPr>
      <w:r w:rsidRPr="00D56F77">
        <w:rPr>
          <w:rFonts w:ascii="Times New Roman" w:hAnsi="Times New Roman" w:cs="Times New Roman"/>
          <w:b/>
          <w:sz w:val="24"/>
          <w:szCs w:val="24"/>
          <w:lang w:val="en-GB"/>
        </w:rPr>
        <w:t>Reading 7</w:t>
      </w:r>
    </w:p>
    <w:p w:rsidR="00D56F77" w:rsidRDefault="00D56F77" w:rsidP="00D56F77">
      <w:pPr>
        <w:spacing w:after="0" w:line="240" w:lineRule="auto"/>
        <w:rPr>
          <w:rFonts w:ascii="Times New Roman" w:hAnsi="Times New Roman" w:cs="Times New Roman"/>
          <w:b/>
          <w:sz w:val="24"/>
          <w:szCs w:val="24"/>
          <w:lang w:val="en-GB"/>
        </w:rPr>
      </w:pPr>
    </w:p>
    <w:p w:rsidR="00D56F77" w:rsidRDefault="00D56F77" w:rsidP="00D56F77">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Important Influences: Edgar Allan Poe and Herman Melville</w:t>
      </w:r>
    </w:p>
    <w:p w:rsidR="00D56F77" w:rsidRDefault="00D56F77" w:rsidP="00D56F77">
      <w:pPr>
        <w:spacing w:after="0" w:line="240" w:lineRule="auto"/>
        <w:rPr>
          <w:rFonts w:ascii="Times New Roman" w:hAnsi="Times New Roman" w:cs="Times New Roman"/>
          <w:b/>
          <w:sz w:val="24"/>
          <w:szCs w:val="24"/>
          <w:lang w:val="en-GB"/>
        </w:rPr>
      </w:pPr>
    </w:p>
    <w:p w:rsidR="00D56F77" w:rsidRDefault="00D56F77" w:rsidP="00D56F77">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Edgar Allan Poe’s </w:t>
      </w:r>
      <w:r>
        <w:rPr>
          <w:rFonts w:ascii="Times New Roman" w:hAnsi="Times New Roman" w:cs="Times New Roman"/>
          <w:b/>
          <w:i/>
          <w:sz w:val="24"/>
          <w:szCs w:val="24"/>
          <w:lang w:val="en-GB"/>
        </w:rPr>
        <w:t>Narrative of Artur Gordon Pym of Nantucket</w:t>
      </w:r>
      <w:r>
        <w:rPr>
          <w:rFonts w:ascii="Times New Roman" w:hAnsi="Times New Roman" w:cs="Times New Roman"/>
          <w:b/>
          <w:sz w:val="24"/>
          <w:szCs w:val="24"/>
          <w:lang w:val="en-GB"/>
        </w:rPr>
        <w:t xml:space="preserve"> (1838)</w:t>
      </w:r>
    </w:p>
    <w:p w:rsidR="00120969" w:rsidRDefault="00120969" w:rsidP="00D56F77">
      <w:pPr>
        <w:spacing w:after="0" w:line="240" w:lineRule="auto"/>
        <w:rPr>
          <w:rFonts w:ascii="Times New Roman" w:hAnsi="Times New Roman" w:cs="Times New Roman"/>
          <w:sz w:val="24"/>
          <w:szCs w:val="24"/>
          <w:lang w:val="en-GB"/>
        </w:rPr>
      </w:pPr>
    </w:p>
    <w:p w:rsidR="00EE6247" w:rsidRDefault="00D56F77" w:rsidP="00D56F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only novel by Poe was serialized in 1837 the </w:t>
      </w:r>
      <w:r>
        <w:rPr>
          <w:rFonts w:ascii="Times New Roman" w:hAnsi="Times New Roman" w:cs="Times New Roman"/>
          <w:i/>
          <w:sz w:val="24"/>
          <w:szCs w:val="24"/>
          <w:lang w:val="en-GB"/>
        </w:rPr>
        <w:t>Southern Literary Messenger</w:t>
      </w:r>
      <w:r>
        <w:rPr>
          <w:rFonts w:ascii="Times New Roman" w:hAnsi="Times New Roman" w:cs="Times New Roman"/>
          <w:sz w:val="24"/>
          <w:szCs w:val="24"/>
          <w:lang w:val="en-GB"/>
        </w:rPr>
        <w:t>, a magazine, which Poe edited between 1835 and 1837 but left</w:t>
      </w:r>
      <w:r w:rsidR="00B821CF">
        <w:rPr>
          <w:rFonts w:ascii="Times New Roman" w:hAnsi="Times New Roman" w:cs="Times New Roman"/>
          <w:sz w:val="24"/>
          <w:szCs w:val="24"/>
          <w:lang w:val="en-GB"/>
        </w:rPr>
        <w:t xml:space="preserve"> (or was fired) before </w:t>
      </w:r>
      <w:r>
        <w:rPr>
          <w:rFonts w:ascii="Times New Roman" w:hAnsi="Times New Roman" w:cs="Times New Roman"/>
          <w:sz w:val="24"/>
          <w:szCs w:val="24"/>
          <w:lang w:val="en-GB"/>
        </w:rPr>
        <w:t>his novel started to appear th</w:t>
      </w:r>
      <w:r w:rsidR="00B821CF">
        <w:rPr>
          <w:rFonts w:ascii="Times New Roman" w:hAnsi="Times New Roman" w:cs="Times New Roman"/>
          <w:sz w:val="24"/>
          <w:szCs w:val="24"/>
          <w:lang w:val="en-GB"/>
        </w:rPr>
        <w:t xml:space="preserve">ere. Poe had serious financial problems which were aggravated by </w:t>
      </w:r>
      <w:r w:rsidR="004179D6">
        <w:rPr>
          <w:rFonts w:ascii="Times New Roman" w:hAnsi="Times New Roman" w:cs="Times New Roman"/>
          <w:sz w:val="24"/>
          <w:szCs w:val="24"/>
          <w:lang w:val="en-GB"/>
        </w:rPr>
        <w:t xml:space="preserve">the loss of his job and </w:t>
      </w:r>
      <w:r w:rsidR="00B821CF">
        <w:rPr>
          <w:rFonts w:ascii="Times New Roman" w:hAnsi="Times New Roman" w:cs="Times New Roman"/>
          <w:sz w:val="24"/>
          <w:szCs w:val="24"/>
          <w:lang w:val="en-GB"/>
        </w:rPr>
        <w:t xml:space="preserve">economic crisis, </w:t>
      </w:r>
      <w:r w:rsidR="002E772E">
        <w:rPr>
          <w:rFonts w:ascii="Times New Roman" w:hAnsi="Times New Roman" w:cs="Times New Roman"/>
          <w:sz w:val="24"/>
          <w:szCs w:val="24"/>
          <w:lang w:val="en-GB"/>
        </w:rPr>
        <w:t>T</w:t>
      </w:r>
      <w:r w:rsidR="00B821CF">
        <w:rPr>
          <w:rFonts w:ascii="Times New Roman" w:hAnsi="Times New Roman" w:cs="Times New Roman"/>
          <w:sz w:val="24"/>
          <w:szCs w:val="24"/>
          <w:lang w:val="en-GB"/>
        </w:rPr>
        <w:t>he Panic of 1837</w:t>
      </w:r>
      <w:r w:rsidR="004179D6">
        <w:rPr>
          <w:rFonts w:ascii="Times New Roman" w:hAnsi="Times New Roman" w:cs="Times New Roman"/>
          <w:sz w:val="24"/>
          <w:szCs w:val="24"/>
          <w:lang w:val="en-GB"/>
        </w:rPr>
        <w:t xml:space="preserve">. Therefore </w:t>
      </w:r>
      <w:r w:rsidR="00B821CF">
        <w:rPr>
          <w:rFonts w:ascii="Times New Roman" w:hAnsi="Times New Roman" w:cs="Times New Roman"/>
          <w:sz w:val="24"/>
          <w:szCs w:val="24"/>
          <w:lang w:val="en-GB"/>
        </w:rPr>
        <w:t xml:space="preserve">he decided to publish a longer work, which brought him first (in the serialized form) 3 dollars </w:t>
      </w:r>
      <w:r w:rsidR="002E772E">
        <w:rPr>
          <w:rFonts w:ascii="Times New Roman" w:hAnsi="Times New Roman" w:cs="Times New Roman"/>
          <w:sz w:val="24"/>
          <w:szCs w:val="24"/>
          <w:lang w:val="en-GB"/>
        </w:rPr>
        <w:t>for a</w:t>
      </w:r>
      <w:r w:rsidR="00B821CF">
        <w:rPr>
          <w:rFonts w:ascii="Times New Roman" w:hAnsi="Times New Roman" w:cs="Times New Roman"/>
          <w:sz w:val="24"/>
          <w:szCs w:val="24"/>
          <w:lang w:val="en-GB"/>
        </w:rPr>
        <w:t xml:space="preserve"> page. In 1837 Poe also married Virginia </w:t>
      </w:r>
      <w:proofErr w:type="spellStart"/>
      <w:r w:rsidR="00B821CF">
        <w:rPr>
          <w:rFonts w:ascii="Times New Roman" w:hAnsi="Times New Roman" w:cs="Times New Roman"/>
          <w:sz w:val="24"/>
          <w:szCs w:val="24"/>
          <w:lang w:val="en-GB"/>
        </w:rPr>
        <w:t>Clemm</w:t>
      </w:r>
      <w:proofErr w:type="spellEnd"/>
      <w:r w:rsidR="00B821CF">
        <w:rPr>
          <w:rFonts w:ascii="Times New Roman" w:hAnsi="Times New Roman" w:cs="Times New Roman"/>
          <w:sz w:val="24"/>
          <w:szCs w:val="24"/>
          <w:lang w:val="en-GB"/>
        </w:rPr>
        <w:t xml:space="preserve"> and the anonymous publication of the </w:t>
      </w:r>
      <w:r w:rsidR="004179D6">
        <w:rPr>
          <w:rFonts w:ascii="Times New Roman" w:hAnsi="Times New Roman" w:cs="Times New Roman"/>
          <w:sz w:val="24"/>
          <w:szCs w:val="24"/>
          <w:lang w:val="en-GB"/>
        </w:rPr>
        <w:t>novel</w:t>
      </w:r>
      <w:r w:rsidR="00B821CF">
        <w:rPr>
          <w:rFonts w:ascii="Times New Roman" w:hAnsi="Times New Roman" w:cs="Times New Roman"/>
          <w:sz w:val="24"/>
          <w:szCs w:val="24"/>
          <w:lang w:val="en-GB"/>
        </w:rPr>
        <w:t xml:space="preserve"> </w:t>
      </w:r>
      <w:r w:rsidR="004179D6">
        <w:rPr>
          <w:rFonts w:ascii="Times New Roman" w:hAnsi="Times New Roman" w:cs="Times New Roman"/>
          <w:sz w:val="24"/>
          <w:szCs w:val="24"/>
          <w:lang w:val="en-GB"/>
        </w:rPr>
        <w:t xml:space="preserve">in two volumes by Harper in New York in 1838 </w:t>
      </w:r>
      <w:r w:rsidR="00B1018A">
        <w:rPr>
          <w:rFonts w:ascii="Times New Roman" w:hAnsi="Times New Roman" w:cs="Times New Roman"/>
          <w:sz w:val="24"/>
          <w:szCs w:val="24"/>
          <w:lang w:val="en-GB"/>
        </w:rPr>
        <w:t>was meant as</w:t>
      </w:r>
      <w:r w:rsidR="002E772E">
        <w:rPr>
          <w:rFonts w:ascii="Times New Roman" w:hAnsi="Times New Roman" w:cs="Times New Roman"/>
          <w:sz w:val="24"/>
          <w:szCs w:val="24"/>
          <w:lang w:val="en-GB"/>
        </w:rPr>
        <w:t xml:space="preserve"> a </w:t>
      </w:r>
      <w:r w:rsidR="004179D6">
        <w:rPr>
          <w:rFonts w:ascii="Times New Roman" w:hAnsi="Times New Roman" w:cs="Times New Roman"/>
          <w:sz w:val="24"/>
          <w:szCs w:val="24"/>
          <w:lang w:val="en-GB"/>
        </w:rPr>
        <w:t xml:space="preserve">necessary step towards </w:t>
      </w:r>
      <w:r w:rsidR="002E772E">
        <w:rPr>
          <w:rFonts w:ascii="Times New Roman" w:hAnsi="Times New Roman" w:cs="Times New Roman"/>
          <w:sz w:val="24"/>
          <w:szCs w:val="24"/>
          <w:lang w:val="en-GB"/>
        </w:rPr>
        <w:t>securing the family</w:t>
      </w:r>
      <w:r w:rsidR="004179D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Poe </w:t>
      </w:r>
      <w:r w:rsidR="004179D6">
        <w:rPr>
          <w:rFonts w:ascii="Times New Roman" w:hAnsi="Times New Roman" w:cs="Times New Roman"/>
          <w:sz w:val="24"/>
          <w:szCs w:val="24"/>
          <w:lang w:val="en-GB"/>
        </w:rPr>
        <w:t>did not have a high opinion of this book</w:t>
      </w:r>
      <w:r w:rsidR="00B1018A">
        <w:rPr>
          <w:rFonts w:ascii="Times New Roman" w:hAnsi="Times New Roman" w:cs="Times New Roman"/>
          <w:sz w:val="24"/>
          <w:szCs w:val="24"/>
          <w:lang w:val="en-GB"/>
        </w:rPr>
        <w:t xml:space="preserve"> and called it “a very silly”</w:t>
      </w:r>
      <w:r w:rsidR="004179D6">
        <w:rPr>
          <w:rFonts w:ascii="Times New Roman" w:hAnsi="Times New Roman" w:cs="Times New Roman"/>
          <w:sz w:val="24"/>
          <w:szCs w:val="24"/>
          <w:lang w:val="en-GB"/>
        </w:rPr>
        <w:t>. Many critics think</w:t>
      </w:r>
      <w:r w:rsidR="00B1018A">
        <w:rPr>
          <w:rFonts w:ascii="Times New Roman" w:hAnsi="Times New Roman" w:cs="Times New Roman"/>
          <w:sz w:val="24"/>
          <w:szCs w:val="24"/>
          <w:lang w:val="en-GB"/>
        </w:rPr>
        <w:t xml:space="preserve"> that </w:t>
      </w:r>
      <w:r w:rsidR="004179D6">
        <w:rPr>
          <w:rFonts w:ascii="Times New Roman" w:hAnsi="Times New Roman" w:cs="Times New Roman"/>
          <w:sz w:val="24"/>
          <w:szCs w:val="24"/>
          <w:lang w:val="en-GB"/>
        </w:rPr>
        <w:t>he was u</w:t>
      </w:r>
      <w:r w:rsidR="00B1018A">
        <w:rPr>
          <w:rFonts w:ascii="Times New Roman" w:hAnsi="Times New Roman" w:cs="Times New Roman"/>
          <w:sz w:val="24"/>
          <w:szCs w:val="24"/>
          <w:lang w:val="en-GB"/>
        </w:rPr>
        <w:t xml:space="preserve">nable to finish it. </w:t>
      </w:r>
    </w:p>
    <w:p w:rsidR="00447205" w:rsidRDefault="00B1018A" w:rsidP="00EE6247">
      <w:pPr>
        <w:spacing w:after="0" w:line="24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Despite this, </w:t>
      </w:r>
      <w:r w:rsidR="004179D6">
        <w:rPr>
          <w:rFonts w:ascii="Times New Roman" w:hAnsi="Times New Roman" w:cs="Times New Roman"/>
          <w:sz w:val="24"/>
          <w:szCs w:val="24"/>
          <w:lang w:val="en-GB"/>
        </w:rPr>
        <w:t>the novel became soon popular ab</w:t>
      </w:r>
      <w:r>
        <w:rPr>
          <w:rFonts w:ascii="Times New Roman" w:hAnsi="Times New Roman" w:cs="Times New Roman"/>
          <w:sz w:val="24"/>
          <w:szCs w:val="24"/>
          <w:lang w:val="en-GB"/>
        </w:rPr>
        <w:t>road, especially in France, where</w:t>
      </w:r>
      <w:r w:rsidR="004179D6">
        <w:rPr>
          <w:rFonts w:ascii="Times New Roman" w:hAnsi="Times New Roman" w:cs="Times New Roman"/>
          <w:sz w:val="24"/>
          <w:szCs w:val="24"/>
          <w:lang w:val="en-GB"/>
        </w:rPr>
        <w:t xml:space="preserve"> it was translated by Charles Baudelaire</w:t>
      </w:r>
      <w:r w:rsidR="00EE6247">
        <w:rPr>
          <w:rFonts w:ascii="Times New Roman" w:hAnsi="Times New Roman" w:cs="Times New Roman"/>
          <w:sz w:val="24"/>
          <w:szCs w:val="24"/>
          <w:lang w:val="en-GB"/>
        </w:rPr>
        <w:t>,</w:t>
      </w:r>
      <w:r w:rsidR="004179D6">
        <w:rPr>
          <w:rFonts w:ascii="Times New Roman" w:hAnsi="Times New Roman" w:cs="Times New Roman"/>
          <w:sz w:val="24"/>
          <w:szCs w:val="24"/>
          <w:lang w:val="en-GB"/>
        </w:rPr>
        <w:t xml:space="preserve"> </w:t>
      </w:r>
      <w:r w:rsidR="00120969">
        <w:rPr>
          <w:rFonts w:ascii="Times New Roman" w:hAnsi="Times New Roman" w:cs="Times New Roman"/>
          <w:sz w:val="24"/>
          <w:szCs w:val="24"/>
          <w:lang w:val="en-GB"/>
        </w:rPr>
        <w:t xml:space="preserve">and Jules Verne published the novel called </w:t>
      </w:r>
      <w:r w:rsidR="00120969">
        <w:rPr>
          <w:rFonts w:ascii="Times New Roman" w:hAnsi="Times New Roman" w:cs="Times New Roman"/>
          <w:i/>
          <w:sz w:val="24"/>
          <w:szCs w:val="24"/>
          <w:lang w:val="en-GB"/>
        </w:rPr>
        <w:t xml:space="preserve">An Antarctic Mystery </w:t>
      </w:r>
      <w:r w:rsidR="00120969">
        <w:rPr>
          <w:rFonts w:ascii="Times New Roman" w:hAnsi="Times New Roman" w:cs="Times New Roman"/>
          <w:sz w:val="24"/>
          <w:szCs w:val="24"/>
          <w:lang w:val="en-GB"/>
        </w:rPr>
        <w:t>(1897), w</w:t>
      </w:r>
      <w:r w:rsidR="00120969" w:rsidRPr="00120969">
        <w:rPr>
          <w:rFonts w:ascii="Times New Roman" w:hAnsi="Times New Roman" w:cs="Times New Roman"/>
          <w:sz w:val="24"/>
          <w:szCs w:val="24"/>
          <w:lang w:val="en-GB"/>
        </w:rPr>
        <w:t>hich is the</w:t>
      </w:r>
      <w:r w:rsidR="00120969">
        <w:rPr>
          <w:rFonts w:ascii="Times New Roman" w:hAnsi="Times New Roman" w:cs="Times New Roman"/>
          <w:sz w:val="24"/>
          <w:szCs w:val="24"/>
          <w:lang w:val="en-GB"/>
        </w:rPr>
        <w:t xml:space="preserve"> sequel of Poe’s novel. In the twentieth century, more than 300 adaptations of the novel appeared </w:t>
      </w:r>
      <w:r>
        <w:rPr>
          <w:rFonts w:ascii="Times New Roman" w:hAnsi="Times New Roman" w:cs="Times New Roman"/>
          <w:sz w:val="24"/>
          <w:szCs w:val="24"/>
          <w:lang w:val="en-GB"/>
        </w:rPr>
        <w:t xml:space="preserve">(the last one, entitled </w:t>
      </w:r>
      <w:r>
        <w:rPr>
          <w:rFonts w:ascii="Times New Roman" w:hAnsi="Times New Roman" w:cs="Times New Roman"/>
          <w:i/>
          <w:sz w:val="24"/>
          <w:szCs w:val="24"/>
          <w:lang w:val="en-GB"/>
        </w:rPr>
        <w:t xml:space="preserve">Pym </w:t>
      </w:r>
      <w:r>
        <w:rPr>
          <w:rFonts w:ascii="Times New Roman" w:hAnsi="Times New Roman" w:cs="Times New Roman"/>
          <w:sz w:val="24"/>
          <w:szCs w:val="24"/>
          <w:lang w:val="en-GB"/>
        </w:rPr>
        <w:t xml:space="preserve">was published by Mat Johnson in 2011) </w:t>
      </w:r>
      <w:r w:rsidR="00120969">
        <w:rPr>
          <w:rFonts w:ascii="Times New Roman" w:hAnsi="Times New Roman" w:cs="Times New Roman"/>
          <w:sz w:val="24"/>
          <w:szCs w:val="24"/>
          <w:lang w:val="en-GB"/>
        </w:rPr>
        <w:t xml:space="preserve">and </w:t>
      </w:r>
      <w:r w:rsidR="00447205">
        <w:rPr>
          <w:rFonts w:ascii="Times New Roman" w:hAnsi="Times New Roman" w:cs="Times New Roman"/>
          <w:sz w:val="24"/>
          <w:szCs w:val="24"/>
          <w:lang w:val="en-GB"/>
        </w:rPr>
        <w:t xml:space="preserve">it was admired by leading authors, such as Jorge Luis Borges. </w:t>
      </w:r>
      <w:r w:rsidR="00120969">
        <w:rPr>
          <w:rFonts w:ascii="Times New Roman" w:hAnsi="Times New Roman" w:cs="Times New Roman"/>
          <w:sz w:val="24"/>
          <w:szCs w:val="24"/>
          <w:lang w:val="en-GB"/>
        </w:rPr>
        <w:t>In the U.S.</w:t>
      </w:r>
      <w:r>
        <w:rPr>
          <w:rFonts w:ascii="Times New Roman" w:hAnsi="Times New Roman" w:cs="Times New Roman"/>
          <w:sz w:val="24"/>
          <w:szCs w:val="24"/>
          <w:lang w:val="en-GB"/>
        </w:rPr>
        <w:t>,</w:t>
      </w:r>
      <w:r w:rsidR="00120969">
        <w:rPr>
          <w:rFonts w:ascii="Times New Roman" w:hAnsi="Times New Roman" w:cs="Times New Roman"/>
          <w:sz w:val="24"/>
          <w:szCs w:val="24"/>
          <w:lang w:val="en-GB"/>
        </w:rPr>
        <w:t xml:space="preserve"> the novel was first reviewed unfavourably, but </w:t>
      </w:r>
      <w:r>
        <w:rPr>
          <w:rFonts w:ascii="Times New Roman" w:hAnsi="Times New Roman" w:cs="Times New Roman"/>
          <w:sz w:val="24"/>
          <w:szCs w:val="24"/>
          <w:lang w:val="en-GB"/>
        </w:rPr>
        <w:t xml:space="preserve">soon </w:t>
      </w:r>
      <w:r w:rsidR="00120969">
        <w:rPr>
          <w:rFonts w:ascii="Times New Roman" w:hAnsi="Times New Roman" w:cs="Times New Roman"/>
          <w:sz w:val="24"/>
          <w:szCs w:val="24"/>
          <w:lang w:val="en-GB"/>
        </w:rPr>
        <w:t xml:space="preserve">it aroused the interest of Herman Melville and became </w:t>
      </w:r>
      <w:r w:rsidR="00120969" w:rsidRPr="00A15611">
        <w:rPr>
          <w:rFonts w:ascii="Times New Roman" w:hAnsi="Times New Roman" w:cs="Times New Roman"/>
          <w:b/>
          <w:sz w:val="24"/>
          <w:szCs w:val="24"/>
          <w:lang w:val="en-GB"/>
        </w:rPr>
        <w:t xml:space="preserve">one of the sources of </w:t>
      </w:r>
      <w:r w:rsidR="00120969" w:rsidRPr="00A15611">
        <w:rPr>
          <w:rFonts w:ascii="Times New Roman" w:hAnsi="Times New Roman" w:cs="Times New Roman"/>
          <w:b/>
          <w:i/>
          <w:sz w:val="24"/>
          <w:szCs w:val="24"/>
          <w:lang w:val="en-GB"/>
        </w:rPr>
        <w:t>Moby Dick</w:t>
      </w:r>
      <w:r w:rsidR="00120969" w:rsidRPr="00A15611">
        <w:rPr>
          <w:rFonts w:ascii="Times New Roman" w:hAnsi="Times New Roman" w:cs="Times New Roman"/>
          <w:b/>
          <w:sz w:val="24"/>
          <w:szCs w:val="24"/>
          <w:lang w:val="en-GB"/>
        </w:rPr>
        <w:t xml:space="preserve"> (1851)</w:t>
      </w:r>
      <w:r w:rsidR="00120969">
        <w:rPr>
          <w:rFonts w:ascii="Times New Roman" w:hAnsi="Times New Roman" w:cs="Times New Roman"/>
          <w:sz w:val="24"/>
          <w:szCs w:val="24"/>
          <w:lang w:val="en-GB"/>
        </w:rPr>
        <w:t>.</w:t>
      </w:r>
      <w:r w:rsidR="00120969">
        <w:rPr>
          <w:rFonts w:ascii="Times New Roman" w:hAnsi="Times New Roman" w:cs="Times New Roman"/>
          <w:sz w:val="24"/>
          <w:szCs w:val="24"/>
          <w:lang w:val="en-GB"/>
        </w:rPr>
        <w:tab/>
      </w:r>
    </w:p>
    <w:p w:rsidR="00DB43A2" w:rsidRPr="00987303" w:rsidRDefault="00120969" w:rsidP="00447205">
      <w:pPr>
        <w:spacing w:after="0" w:line="240" w:lineRule="auto"/>
        <w:ind w:firstLine="708"/>
        <w:rPr>
          <w:rFonts w:ascii="Times New Roman" w:hAnsi="Times New Roman" w:cs="Times New Roman"/>
          <w:b/>
          <w:sz w:val="24"/>
          <w:szCs w:val="24"/>
          <w:lang w:val="en-GB"/>
        </w:rPr>
      </w:pPr>
      <w:r>
        <w:rPr>
          <w:rFonts w:ascii="Times New Roman" w:hAnsi="Times New Roman" w:cs="Times New Roman"/>
          <w:sz w:val="24"/>
          <w:szCs w:val="24"/>
          <w:lang w:val="en-GB"/>
        </w:rPr>
        <w:t xml:space="preserve">One of the reasons of the fragmentary nature of Poe’s novel may be </w:t>
      </w:r>
      <w:r w:rsidRPr="00A15611">
        <w:rPr>
          <w:rFonts w:ascii="Times New Roman" w:hAnsi="Times New Roman" w:cs="Times New Roman"/>
          <w:b/>
          <w:sz w:val="24"/>
          <w:szCs w:val="24"/>
          <w:lang w:val="en-GB"/>
        </w:rPr>
        <w:t>the conflict of the author’s interests</w:t>
      </w:r>
      <w:r>
        <w:rPr>
          <w:rFonts w:ascii="Times New Roman" w:hAnsi="Times New Roman" w:cs="Times New Roman"/>
          <w:sz w:val="24"/>
          <w:szCs w:val="24"/>
          <w:lang w:val="en-GB"/>
        </w:rPr>
        <w:t>.</w:t>
      </w:r>
      <w:r w:rsidR="00447205">
        <w:rPr>
          <w:rFonts w:ascii="Times New Roman" w:hAnsi="Times New Roman" w:cs="Times New Roman"/>
          <w:sz w:val="24"/>
          <w:szCs w:val="24"/>
          <w:lang w:val="en-GB"/>
        </w:rPr>
        <w:t xml:space="preserve"> The novel was </w:t>
      </w:r>
      <w:r w:rsidR="00447205" w:rsidRPr="00441AEF">
        <w:rPr>
          <w:rFonts w:ascii="Times New Roman" w:hAnsi="Times New Roman" w:cs="Times New Roman"/>
          <w:b/>
          <w:sz w:val="24"/>
          <w:szCs w:val="24"/>
          <w:lang w:val="en-GB"/>
        </w:rPr>
        <w:t>intended to be an adventurous narrative of naval exploration</w:t>
      </w:r>
      <w:r w:rsidR="00447205">
        <w:rPr>
          <w:rFonts w:ascii="Times New Roman" w:hAnsi="Times New Roman" w:cs="Times New Roman"/>
          <w:sz w:val="24"/>
          <w:szCs w:val="24"/>
          <w:lang w:val="en-GB"/>
        </w:rPr>
        <w:t xml:space="preserve"> based on Jeremiah N. Reynolds’s </w:t>
      </w:r>
      <w:r w:rsidR="00447205" w:rsidRPr="00447205">
        <w:rPr>
          <w:rFonts w:ascii="Times New Roman" w:hAnsi="Times New Roman" w:cs="Times New Roman"/>
          <w:i/>
          <w:iCs/>
          <w:sz w:val="24"/>
          <w:szCs w:val="24"/>
          <w:lang w:val="en-GB"/>
        </w:rPr>
        <w:t>Address on the Subject of a Surveying and Exploring Expedition to the Pacific Ocean and the South Seas</w:t>
      </w:r>
      <w:r w:rsidR="00B1018A">
        <w:rPr>
          <w:rFonts w:ascii="Times New Roman" w:hAnsi="Times New Roman" w:cs="Times New Roman"/>
          <w:i/>
          <w:iCs/>
          <w:sz w:val="24"/>
          <w:szCs w:val="24"/>
          <w:lang w:val="en-GB"/>
        </w:rPr>
        <w:t xml:space="preserve"> </w:t>
      </w:r>
      <w:r w:rsidR="00B1018A">
        <w:rPr>
          <w:rFonts w:ascii="Times New Roman" w:hAnsi="Times New Roman" w:cs="Times New Roman"/>
          <w:iCs/>
          <w:sz w:val="24"/>
          <w:szCs w:val="24"/>
          <w:lang w:val="en-GB"/>
        </w:rPr>
        <w:t>(1836)</w:t>
      </w:r>
      <w:r w:rsidR="00447205">
        <w:rPr>
          <w:rFonts w:ascii="Times New Roman" w:hAnsi="Times New Roman" w:cs="Times New Roman"/>
          <w:iCs/>
          <w:sz w:val="24"/>
          <w:szCs w:val="24"/>
          <w:lang w:val="en-GB"/>
        </w:rPr>
        <w:t xml:space="preserve">, which Poe reviewed in 1837. </w:t>
      </w:r>
      <w:r w:rsidR="00987303">
        <w:rPr>
          <w:rFonts w:ascii="Times New Roman" w:hAnsi="Times New Roman" w:cs="Times New Roman"/>
          <w:iCs/>
          <w:sz w:val="24"/>
          <w:szCs w:val="24"/>
          <w:lang w:val="en-GB"/>
        </w:rPr>
        <w:t xml:space="preserve">Later, </w:t>
      </w:r>
      <w:r w:rsidR="00447205">
        <w:rPr>
          <w:rFonts w:ascii="Times New Roman" w:hAnsi="Times New Roman" w:cs="Times New Roman"/>
          <w:iCs/>
          <w:sz w:val="24"/>
          <w:szCs w:val="24"/>
          <w:lang w:val="en-GB"/>
        </w:rPr>
        <w:t>Reynolds led the U.S. expedition to the South Pole a</w:t>
      </w:r>
      <w:r w:rsidR="00DB43A2">
        <w:rPr>
          <w:rFonts w:ascii="Times New Roman" w:hAnsi="Times New Roman" w:cs="Times New Roman"/>
          <w:iCs/>
          <w:sz w:val="24"/>
          <w:szCs w:val="24"/>
          <w:lang w:val="en-GB"/>
        </w:rPr>
        <w:t xml:space="preserve">nd his account of a huge albino </w:t>
      </w:r>
      <w:r w:rsidR="00447205">
        <w:rPr>
          <w:rFonts w:ascii="Times New Roman" w:hAnsi="Times New Roman" w:cs="Times New Roman"/>
          <w:iCs/>
          <w:sz w:val="24"/>
          <w:szCs w:val="24"/>
          <w:lang w:val="en-GB"/>
        </w:rPr>
        <w:t>whale</w:t>
      </w:r>
      <w:r w:rsidR="00987303">
        <w:rPr>
          <w:rFonts w:ascii="Times New Roman" w:hAnsi="Times New Roman" w:cs="Times New Roman"/>
          <w:iCs/>
          <w:sz w:val="24"/>
          <w:szCs w:val="24"/>
          <w:lang w:val="en-GB"/>
        </w:rPr>
        <w:t>,</w:t>
      </w:r>
      <w:r w:rsidR="00447205">
        <w:rPr>
          <w:rFonts w:ascii="Times New Roman" w:hAnsi="Times New Roman" w:cs="Times New Roman"/>
          <w:iCs/>
          <w:sz w:val="24"/>
          <w:szCs w:val="24"/>
          <w:lang w:val="en-GB"/>
        </w:rPr>
        <w:t xml:space="preserve"> </w:t>
      </w:r>
      <w:r w:rsidR="00DB43A2">
        <w:rPr>
          <w:rFonts w:ascii="Times New Roman" w:hAnsi="Times New Roman" w:cs="Times New Roman"/>
          <w:iCs/>
          <w:sz w:val="24"/>
          <w:szCs w:val="24"/>
          <w:lang w:val="en-GB"/>
        </w:rPr>
        <w:t>“Mocha Dick” (1839)</w:t>
      </w:r>
      <w:r w:rsidR="00987303">
        <w:rPr>
          <w:rFonts w:ascii="Times New Roman" w:hAnsi="Times New Roman" w:cs="Times New Roman"/>
          <w:iCs/>
          <w:sz w:val="24"/>
          <w:szCs w:val="24"/>
          <w:lang w:val="en-GB"/>
        </w:rPr>
        <w:t>,</w:t>
      </w:r>
      <w:r w:rsidR="00DB43A2">
        <w:rPr>
          <w:rFonts w:ascii="Times New Roman" w:hAnsi="Times New Roman" w:cs="Times New Roman"/>
          <w:iCs/>
          <w:sz w:val="24"/>
          <w:szCs w:val="24"/>
          <w:lang w:val="en-GB"/>
        </w:rPr>
        <w:t xml:space="preserve"> is one of the sources of Melville’s </w:t>
      </w:r>
      <w:r w:rsidR="00DB43A2">
        <w:rPr>
          <w:rFonts w:ascii="Times New Roman" w:hAnsi="Times New Roman" w:cs="Times New Roman"/>
          <w:i/>
          <w:iCs/>
          <w:sz w:val="24"/>
          <w:szCs w:val="24"/>
          <w:lang w:val="en-GB"/>
        </w:rPr>
        <w:t xml:space="preserve">Moby Dick. </w:t>
      </w:r>
      <w:r w:rsidR="00447205">
        <w:rPr>
          <w:rFonts w:ascii="Times New Roman" w:hAnsi="Times New Roman" w:cs="Times New Roman"/>
          <w:iCs/>
          <w:sz w:val="24"/>
          <w:szCs w:val="24"/>
          <w:lang w:val="en-GB"/>
        </w:rPr>
        <w:t xml:space="preserve">Other details were provided by James Cook, whose ship </w:t>
      </w:r>
      <w:r w:rsidR="00447205">
        <w:rPr>
          <w:rFonts w:ascii="Times New Roman" w:hAnsi="Times New Roman" w:cs="Times New Roman"/>
          <w:i/>
          <w:iCs/>
          <w:sz w:val="24"/>
          <w:szCs w:val="24"/>
          <w:lang w:val="en-GB"/>
        </w:rPr>
        <w:t>Resolution</w:t>
      </w:r>
      <w:r w:rsidR="00987303">
        <w:rPr>
          <w:rFonts w:ascii="Times New Roman" w:hAnsi="Times New Roman" w:cs="Times New Roman"/>
          <w:iCs/>
          <w:sz w:val="24"/>
          <w:szCs w:val="24"/>
          <w:lang w:val="en-GB"/>
        </w:rPr>
        <w:t xml:space="preserve"> sailed as far as the 70</w:t>
      </w:r>
      <w:r w:rsidR="00987303" w:rsidRPr="00987303">
        <w:rPr>
          <w:rFonts w:ascii="Times New Roman" w:hAnsi="Times New Roman" w:cs="Times New Roman"/>
          <w:iCs/>
          <w:sz w:val="24"/>
          <w:szCs w:val="24"/>
          <w:vertAlign w:val="superscript"/>
          <w:lang w:val="en-GB"/>
        </w:rPr>
        <w:t>th</w:t>
      </w:r>
      <w:r w:rsidR="00987303">
        <w:rPr>
          <w:rFonts w:ascii="Times New Roman" w:hAnsi="Times New Roman" w:cs="Times New Roman"/>
          <w:iCs/>
          <w:sz w:val="24"/>
          <w:szCs w:val="24"/>
          <w:lang w:val="en-GB"/>
        </w:rPr>
        <w:t xml:space="preserve"> degree of southern latitude. Poe’s naval story includes</w:t>
      </w:r>
      <w:r w:rsidR="00447205">
        <w:rPr>
          <w:rFonts w:ascii="Times New Roman" w:hAnsi="Times New Roman" w:cs="Times New Roman"/>
          <w:iCs/>
          <w:sz w:val="24"/>
          <w:szCs w:val="24"/>
          <w:lang w:val="en-GB"/>
        </w:rPr>
        <w:t xml:space="preserve"> accounts of a shipwreck, mutiny and cannibalism</w:t>
      </w:r>
      <w:r w:rsidR="00447205">
        <w:rPr>
          <w:rFonts w:ascii="Times New Roman" w:hAnsi="Times New Roman" w:cs="Times New Roman"/>
          <w:sz w:val="24"/>
          <w:szCs w:val="24"/>
          <w:lang w:val="en-GB"/>
        </w:rPr>
        <w:t xml:space="preserve">, which might have been provided by </w:t>
      </w:r>
      <w:r w:rsidR="00447205" w:rsidRPr="00447205">
        <w:rPr>
          <w:rFonts w:ascii="Times New Roman" w:hAnsi="Times New Roman" w:cs="Times New Roman"/>
          <w:i/>
          <w:iCs/>
          <w:sz w:val="24"/>
          <w:szCs w:val="24"/>
          <w:lang w:val="en-GB"/>
        </w:rPr>
        <w:t>Remarkable Events and Remarkable Shipwrecks</w:t>
      </w:r>
      <w:r w:rsidR="00447205">
        <w:rPr>
          <w:rFonts w:ascii="Times New Roman" w:hAnsi="Times New Roman" w:cs="Times New Roman"/>
          <w:sz w:val="24"/>
          <w:szCs w:val="24"/>
          <w:lang w:val="en-GB"/>
        </w:rPr>
        <w:t xml:space="preserve"> </w:t>
      </w:r>
      <w:r w:rsidR="00987303">
        <w:rPr>
          <w:rFonts w:ascii="Times New Roman" w:hAnsi="Times New Roman" w:cs="Times New Roman"/>
          <w:sz w:val="24"/>
          <w:szCs w:val="24"/>
          <w:lang w:val="en-GB"/>
        </w:rPr>
        <w:t xml:space="preserve">(1836) </w:t>
      </w:r>
      <w:r w:rsidR="00447205">
        <w:rPr>
          <w:rFonts w:ascii="Times New Roman" w:hAnsi="Times New Roman" w:cs="Times New Roman"/>
          <w:sz w:val="24"/>
          <w:szCs w:val="24"/>
          <w:lang w:val="en-GB"/>
        </w:rPr>
        <w:t>by R.</w:t>
      </w:r>
      <w:r w:rsidR="00DB43A2">
        <w:rPr>
          <w:rFonts w:ascii="Times New Roman" w:hAnsi="Times New Roman" w:cs="Times New Roman"/>
          <w:sz w:val="24"/>
          <w:szCs w:val="24"/>
          <w:lang w:val="en-GB"/>
        </w:rPr>
        <w:t xml:space="preserve"> Thomas from which Poe </w:t>
      </w:r>
      <w:r w:rsidR="00447205">
        <w:rPr>
          <w:rFonts w:ascii="Times New Roman" w:hAnsi="Times New Roman" w:cs="Times New Roman"/>
          <w:sz w:val="24"/>
          <w:szCs w:val="24"/>
          <w:lang w:val="en-GB"/>
        </w:rPr>
        <w:t>quotes</w:t>
      </w:r>
      <w:r w:rsidR="00DB43A2">
        <w:rPr>
          <w:rFonts w:ascii="Times New Roman" w:hAnsi="Times New Roman" w:cs="Times New Roman"/>
          <w:sz w:val="24"/>
          <w:szCs w:val="24"/>
          <w:lang w:val="en-GB"/>
        </w:rPr>
        <w:t xml:space="preserve"> in the novel</w:t>
      </w:r>
      <w:r w:rsidR="00447205">
        <w:rPr>
          <w:rFonts w:ascii="Times New Roman" w:hAnsi="Times New Roman" w:cs="Times New Roman"/>
          <w:sz w:val="24"/>
          <w:szCs w:val="24"/>
          <w:lang w:val="en-GB"/>
        </w:rPr>
        <w:t>.</w:t>
      </w:r>
      <w:r w:rsidR="00A2315E">
        <w:rPr>
          <w:rFonts w:ascii="Times New Roman" w:hAnsi="Times New Roman" w:cs="Times New Roman"/>
          <w:sz w:val="24"/>
          <w:szCs w:val="24"/>
          <w:lang w:val="en-GB"/>
        </w:rPr>
        <w:t xml:space="preserve"> </w:t>
      </w:r>
      <w:r w:rsidR="00A2315E" w:rsidRPr="005B53B3">
        <w:rPr>
          <w:rFonts w:ascii="Times New Roman" w:hAnsi="Times New Roman" w:cs="Times New Roman"/>
          <w:b/>
          <w:sz w:val="24"/>
          <w:szCs w:val="24"/>
          <w:lang w:val="en-GB"/>
        </w:rPr>
        <w:t xml:space="preserve">The themes of appearance and randomness represented in the spectral ship episode in the </w:t>
      </w:r>
      <w:r w:rsidR="00A2315E" w:rsidRPr="005B53B3">
        <w:rPr>
          <w:rFonts w:ascii="Times New Roman" w:hAnsi="Times New Roman" w:cs="Times New Roman"/>
          <w:b/>
          <w:i/>
          <w:sz w:val="24"/>
          <w:szCs w:val="24"/>
          <w:lang w:val="en-GB"/>
        </w:rPr>
        <w:t>Ancient Mariner</w:t>
      </w:r>
      <w:r w:rsidR="00A2315E" w:rsidRPr="005B53B3">
        <w:rPr>
          <w:rFonts w:ascii="Times New Roman" w:hAnsi="Times New Roman" w:cs="Times New Roman"/>
          <w:b/>
          <w:sz w:val="24"/>
          <w:szCs w:val="24"/>
          <w:lang w:val="en-GB"/>
        </w:rPr>
        <w:t xml:space="preserve"> are</w:t>
      </w:r>
      <w:r w:rsidR="005B53B3" w:rsidRPr="005B53B3">
        <w:rPr>
          <w:rFonts w:ascii="Times New Roman" w:hAnsi="Times New Roman" w:cs="Times New Roman"/>
          <w:b/>
          <w:sz w:val="24"/>
          <w:szCs w:val="24"/>
          <w:lang w:val="en-GB"/>
        </w:rPr>
        <w:t xml:space="preserve"> amplified by the literal</w:t>
      </w:r>
      <w:r w:rsidR="00A2315E" w:rsidRPr="005B53B3">
        <w:rPr>
          <w:rFonts w:ascii="Times New Roman" w:hAnsi="Times New Roman" w:cs="Times New Roman"/>
          <w:b/>
          <w:sz w:val="24"/>
          <w:szCs w:val="24"/>
          <w:lang w:val="en-GB"/>
        </w:rPr>
        <w:t xml:space="preserve"> images of the ship in </w:t>
      </w:r>
      <w:r w:rsidR="00A2315E" w:rsidRPr="005B53B3">
        <w:rPr>
          <w:rFonts w:ascii="Times New Roman" w:hAnsi="Times New Roman" w:cs="Times New Roman"/>
          <w:b/>
          <w:i/>
          <w:sz w:val="24"/>
          <w:szCs w:val="24"/>
          <w:lang w:val="en-GB"/>
        </w:rPr>
        <w:t>Pym</w:t>
      </w:r>
      <w:r w:rsidR="00A2315E" w:rsidRPr="005B53B3">
        <w:rPr>
          <w:rFonts w:ascii="Times New Roman" w:hAnsi="Times New Roman" w:cs="Times New Roman"/>
          <w:b/>
          <w:sz w:val="24"/>
          <w:szCs w:val="24"/>
          <w:lang w:val="en-GB"/>
        </w:rPr>
        <w:t xml:space="preserve"> where dead bodies are moving like puppets </w:t>
      </w:r>
      <w:r w:rsidR="005B53B3" w:rsidRPr="005B53B3">
        <w:rPr>
          <w:rFonts w:ascii="Times New Roman" w:hAnsi="Times New Roman" w:cs="Times New Roman"/>
          <w:b/>
          <w:sz w:val="24"/>
          <w:szCs w:val="24"/>
          <w:lang w:val="en-GB"/>
        </w:rPr>
        <w:t>pulled by the ship’</w:t>
      </w:r>
      <w:r w:rsidR="00987303">
        <w:rPr>
          <w:rFonts w:ascii="Times New Roman" w:hAnsi="Times New Roman" w:cs="Times New Roman"/>
          <w:b/>
          <w:sz w:val="24"/>
          <w:szCs w:val="24"/>
          <w:lang w:val="en-GB"/>
        </w:rPr>
        <w:t xml:space="preserve">s rigging, which in turn is </w:t>
      </w:r>
      <w:r w:rsidR="005B53B3" w:rsidRPr="005B53B3">
        <w:rPr>
          <w:rFonts w:ascii="Times New Roman" w:hAnsi="Times New Roman" w:cs="Times New Roman"/>
          <w:b/>
          <w:sz w:val="24"/>
          <w:szCs w:val="24"/>
          <w:lang w:val="en-GB"/>
        </w:rPr>
        <w:t>moved by seagulls</w:t>
      </w:r>
      <w:r w:rsidR="00987303">
        <w:rPr>
          <w:rFonts w:ascii="Times New Roman" w:hAnsi="Times New Roman" w:cs="Times New Roman"/>
          <w:b/>
          <w:sz w:val="24"/>
          <w:szCs w:val="24"/>
          <w:lang w:val="en-GB"/>
        </w:rPr>
        <w:t>,</w:t>
      </w:r>
      <w:r w:rsidR="005B53B3" w:rsidRPr="005B53B3">
        <w:rPr>
          <w:rFonts w:ascii="Times New Roman" w:hAnsi="Times New Roman" w:cs="Times New Roman"/>
          <w:b/>
          <w:sz w:val="24"/>
          <w:szCs w:val="24"/>
          <w:lang w:val="en-GB"/>
        </w:rPr>
        <w:t xml:space="preserve"> and where the grin of teeth revealed under the putrefying flesh of a face looks like a friendly smile.</w:t>
      </w:r>
      <w:r w:rsidR="00987303">
        <w:rPr>
          <w:rFonts w:ascii="Times New Roman" w:hAnsi="Times New Roman" w:cs="Times New Roman"/>
          <w:b/>
          <w:sz w:val="24"/>
          <w:szCs w:val="24"/>
          <w:lang w:val="en-GB"/>
        </w:rPr>
        <w:t xml:space="preserve"> </w:t>
      </w:r>
      <w:r w:rsidR="00987303" w:rsidRPr="00987303">
        <w:rPr>
          <w:rFonts w:ascii="Times New Roman" w:hAnsi="Times New Roman" w:cs="Times New Roman"/>
          <w:b/>
          <w:sz w:val="24"/>
          <w:szCs w:val="24"/>
          <w:lang w:val="en-GB"/>
        </w:rPr>
        <w:t>Poe uses naturalistic images and rational cause-and-effect explanations of the apparently “supernatural” effects (both typical of the technique of the Gothic fiction) to escalate the horror of the scene.</w:t>
      </w:r>
    </w:p>
    <w:p w:rsidR="00D56F77" w:rsidRDefault="00DB43A2" w:rsidP="00447205">
      <w:pPr>
        <w:spacing w:after="0" w:line="24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The second dominant interest locates the novel in the genre which </w:t>
      </w:r>
      <w:r w:rsidR="007565E6">
        <w:rPr>
          <w:rFonts w:ascii="Times New Roman" w:hAnsi="Times New Roman" w:cs="Times New Roman"/>
          <w:sz w:val="24"/>
          <w:szCs w:val="24"/>
          <w:lang w:val="en-GB"/>
        </w:rPr>
        <w:t>Poe founded, that is,</w:t>
      </w:r>
      <w:r>
        <w:rPr>
          <w:rFonts w:ascii="Times New Roman" w:hAnsi="Times New Roman" w:cs="Times New Roman"/>
          <w:sz w:val="24"/>
          <w:szCs w:val="24"/>
          <w:lang w:val="en-GB"/>
        </w:rPr>
        <w:t xml:space="preserve"> </w:t>
      </w:r>
      <w:r w:rsidRPr="00441AEF">
        <w:rPr>
          <w:rFonts w:ascii="Times New Roman" w:hAnsi="Times New Roman" w:cs="Times New Roman"/>
          <w:b/>
          <w:sz w:val="24"/>
          <w:szCs w:val="24"/>
          <w:lang w:val="en-GB"/>
        </w:rPr>
        <w:t>science fiction</w:t>
      </w:r>
      <w:r>
        <w:rPr>
          <w:rFonts w:ascii="Times New Roman" w:hAnsi="Times New Roman" w:cs="Times New Roman"/>
          <w:sz w:val="24"/>
          <w:szCs w:val="24"/>
          <w:lang w:val="en-GB"/>
        </w:rPr>
        <w:t>. The mysterious ending of the story</w:t>
      </w:r>
      <w:r w:rsidR="007565E6">
        <w:rPr>
          <w:rFonts w:ascii="Times New Roman" w:hAnsi="Times New Roman" w:cs="Times New Roman"/>
          <w:sz w:val="24"/>
          <w:szCs w:val="24"/>
          <w:lang w:val="en-GB"/>
        </w:rPr>
        <w:t>,</w:t>
      </w:r>
      <w:r>
        <w:rPr>
          <w:rFonts w:ascii="Times New Roman" w:hAnsi="Times New Roman" w:cs="Times New Roman"/>
          <w:sz w:val="24"/>
          <w:szCs w:val="24"/>
          <w:lang w:val="en-GB"/>
        </w:rPr>
        <w:t xml:space="preserve"> when the boat approaches a huge cataract where the ocean waters are falling to the Earth’s interior, is the reflection of the </w:t>
      </w:r>
      <w:r w:rsidRPr="00EE6247">
        <w:rPr>
          <w:rFonts w:ascii="Times New Roman" w:hAnsi="Times New Roman" w:cs="Times New Roman"/>
          <w:b/>
          <w:sz w:val="24"/>
          <w:szCs w:val="24"/>
          <w:lang w:val="en-GB"/>
        </w:rPr>
        <w:t>theory of the hollow Earth</w:t>
      </w:r>
      <w:r>
        <w:rPr>
          <w:rFonts w:ascii="Times New Roman" w:hAnsi="Times New Roman" w:cs="Times New Roman"/>
          <w:sz w:val="24"/>
          <w:szCs w:val="24"/>
          <w:lang w:val="en-GB"/>
        </w:rPr>
        <w:t xml:space="preserve">, brought to the modern science </w:t>
      </w:r>
      <w:r w:rsidR="00EA629C">
        <w:rPr>
          <w:rFonts w:ascii="Times New Roman" w:hAnsi="Times New Roman" w:cs="Times New Roman"/>
          <w:sz w:val="24"/>
          <w:szCs w:val="24"/>
          <w:lang w:val="en-GB"/>
        </w:rPr>
        <w:t xml:space="preserve">by Edmond Halley (the well-known </w:t>
      </w:r>
      <w:r w:rsidR="007565E6">
        <w:rPr>
          <w:rFonts w:ascii="Times New Roman" w:hAnsi="Times New Roman" w:cs="Times New Roman"/>
          <w:sz w:val="24"/>
          <w:szCs w:val="24"/>
          <w:lang w:val="en-GB"/>
        </w:rPr>
        <w:t>17</w:t>
      </w:r>
      <w:r w:rsidR="007565E6" w:rsidRPr="007565E6">
        <w:rPr>
          <w:rFonts w:ascii="Times New Roman" w:hAnsi="Times New Roman" w:cs="Times New Roman"/>
          <w:sz w:val="24"/>
          <w:szCs w:val="24"/>
          <w:vertAlign w:val="superscript"/>
          <w:lang w:val="en-GB"/>
        </w:rPr>
        <w:t>th</w:t>
      </w:r>
      <w:r w:rsidR="007565E6">
        <w:rPr>
          <w:rFonts w:ascii="Times New Roman" w:hAnsi="Times New Roman" w:cs="Times New Roman"/>
          <w:sz w:val="24"/>
          <w:szCs w:val="24"/>
          <w:lang w:val="en-GB"/>
        </w:rPr>
        <w:t xml:space="preserve"> and 18</w:t>
      </w:r>
      <w:r w:rsidR="007565E6" w:rsidRPr="007565E6">
        <w:rPr>
          <w:rFonts w:ascii="Times New Roman" w:hAnsi="Times New Roman" w:cs="Times New Roman"/>
          <w:sz w:val="24"/>
          <w:szCs w:val="24"/>
          <w:vertAlign w:val="superscript"/>
          <w:lang w:val="en-GB"/>
        </w:rPr>
        <w:t>th</w:t>
      </w:r>
      <w:r w:rsidR="007565E6">
        <w:rPr>
          <w:rFonts w:ascii="Times New Roman" w:hAnsi="Times New Roman" w:cs="Times New Roman"/>
          <w:sz w:val="24"/>
          <w:szCs w:val="24"/>
          <w:lang w:val="en-GB"/>
        </w:rPr>
        <w:t xml:space="preserve"> century </w:t>
      </w:r>
      <w:r w:rsidR="00EE6247">
        <w:rPr>
          <w:rFonts w:ascii="Times New Roman" w:hAnsi="Times New Roman" w:cs="Times New Roman"/>
          <w:sz w:val="24"/>
          <w:szCs w:val="24"/>
          <w:lang w:val="en-GB"/>
        </w:rPr>
        <w:t>astronomer: Halley’s Comet). According to Hal</w:t>
      </w:r>
      <w:r w:rsidR="00EA629C">
        <w:rPr>
          <w:rFonts w:ascii="Times New Roman" w:hAnsi="Times New Roman" w:cs="Times New Roman"/>
          <w:sz w:val="24"/>
          <w:szCs w:val="24"/>
          <w:lang w:val="en-GB"/>
        </w:rPr>
        <w:t xml:space="preserve">ley, the interior of the Earth was filled by two concentric shells separated by atmosphere and rotating at different speed. The theory was supported by a mathematician Leonard Euler and later developed by Sir John Leslie, a Scottish physicist, in his </w:t>
      </w:r>
      <w:r w:rsidR="00EA629C">
        <w:rPr>
          <w:rFonts w:ascii="Times New Roman" w:hAnsi="Times New Roman" w:cs="Times New Roman"/>
          <w:i/>
          <w:sz w:val="24"/>
          <w:szCs w:val="24"/>
          <w:lang w:val="en-GB"/>
        </w:rPr>
        <w:t>Elements of Natural Philosophy</w:t>
      </w:r>
      <w:r w:rsidR="00EA629C">
        <w:rPr>
          <w:rFonts w:ascii="Times New Roman" w:hAnsi="Times New Roman" w:cs="Times New Roman"/>
          <w:sz w:val="24"/>
          <w:szCs w:val="24"/>
          <w:lang w:val="en-GB"/>
        </w:rPr>
        <w:t xml:space="preserve"> (1829)</w:t>
      </w:r>
      <w:r w:rsidR="00874908">
        <w:rPr>
          <w:rFonts w:ascii="Times New Roman" w:hAnsi="Times New Roman" w:cs="Times New Roman"/>
          <w:sz w:val="24"/>
          <w:szCs w:val="24"/>
          <w:lang w:val="en-GB"/>
        </w:rPr>
        <w:t xml:space="preserve">. In America, the hollow Earth </w:t>
      </w:r>
      <w:r w:rsidR="00EA629C">
        <w:rPr>
          <w:rFonts w:ascii="Times New Roman" w:hAnsi="Times New Roman" w:cs="Times New Roman"/>
          <w:sz w:val="24"/>
          <w:szCs w:val="24"/>
          <w:lang w:val="en-GB"/>
        </w:rPr>
        <w:t>theory was corroborated by the French officer</w:t>
      </w:r>
      <w:r w:rsidR="00120969" w:rsidRPr="00447205">
        <w:rPr>
          <w:rFonts w:ascii="Times New Roman" w:hAnsi="Times New Roman" w:cs="Times New Roman"/>
          <w:sz w:val="24"/>
          <w:szCs w:val="24"/>
          <w:lang w:val="en-GB"/>
        </w:rPr>
        <w:t xml:space="preserve"> </w:t>
      </w:r>
      <w:r w:rsidR="00874908">
        <w:rPr>
          <w:rFonts w:ascii="Times New Roman" w:hAnsi="Times New Roman" w:cs="Times New Roman"/>
          <w:sz w:val="24"/>
          <w:szCs w:val="24"/>
          <w:lang w:val="en-GB"/>
        </w:rPr>
        <w:t xml:space="preserve">Jean-Antoine le </w:t>
      </w:r>
      <w:proofErr w:type="spellStart"/>
      <w:r w:rsidR="007565E6">
        <w:rPr>
          <w:rFonts w:ascii="Times New Roman" w:hAnsi="Times New Roman" w:cs="Times New Roman"/>
          <w:sz w:val="24"/>
          <w:szCs w:val="24"/>
          <w:lang w:val="en-GB"/>
        </w:rPr>
        <w:t>Clerc</w:t>
      </w:r>
      <w:proofErr w:type="spellEnd"/>
      <w:r w:rsidR="007565E6">
        <w:rPr>
          <w:rFonts w:ascii="Times New Roman" w:hAnsi="Times New Roman" w:cs="Times New Roman"/>
          <w:sz w:val="24"/>
          <w:szCs w:val="24"/>
          <w:lang w:val="en-GB"/>
        </w:rPr>
        <w:t xml:space="preserve"> </w:t>
      </w:r>
      <w:proofErr w:type="spellStart"/>
      <w:r w:rsidR="007565E6">
        <w:rPr>
          <w:rFonts w:ascii="Times New Roman" w:hAnsi="Times New Roman" w:cs="Times New Roman"/>
          <w:sz w:val="24"/>
          <w:szCs w:val="24"/>
          <w:lang w:val="en-GB"/>
        </w:rPr>
        <w:t>Milfort</w:t>
      </w:r>
      <w:proofErr w:type="spellEnd"/>
      <w:r w:rsidR="007565E6">
        <w:rPr>
          <w:rFonts w:ascii="Times New Roman" w:hAnsi="Times New Roman" w:cs="Times New Roman"/>
          <w:sz w:val="24"/>
          <w:szCs w:val="24"/>
          <w:lang w:val="en-GB"/>
        </w:rPr>
        <w:t xml:space="preserve">, who explored the </w:t>
      </w:r>
      <w:r w:rsidR="00874908">
        <w:rPr>
          <w:rFonts w:ascii="Times New Roman" w:hAnsi="Times New Roman" w:cs="Times New Roman"/>
          <w:sz w:val="24"/>
          <w:szCs w:val="24"/>
          <w:lang w:val="en-GB"/>
        </w:rPr>
        <w:t>Indian territory in the watershed of Red River (a tributary of the Mississippi in Oklahoma, Texas and Arkansas)</w:t>
      </w:r>
      <w:r w:rsidR="00FE3013">
        <w:rPr>
          <w:rFonts w:ascii="Times New Roman" w:hAnsi="Times New Roman" w:cs="Times New Roman"/>
          <w:sz w:val="24"/>
          <w:szCs w:val="24"/>
          <w:lang w:val="en-GB"/>
        </w:rPr>
        <w:t>, toward the end of the 18</w:t>
      </w:r>
      <w:r w:rsidR="00FE3013" w:rsidRPr="00FE3013">
        <w:rPr>
          <w:rFonts w:ascii="Times New Roman" w:hAnsi="Times New Roman" w:cs="Times New Roman"/>
          <w:sz w:val="24"/>
          <w:szCs w:val="24"/>
          <w:vertAlign w:val="superscript"/>
          <w:lang w:val="en-GB"/>
        </w:rPr>
        <w:t>th</w:t>
      </w:r>
      <w:r w:rsidR="00FE3013">
        <w:rPr>
          <w:rFonts w:ascii="Times New Roman" w:hAnsi="Times New Roman" w:cs="Times New Roman"/>
          <w:sz w:val="24"/>
          <w:szCs w:val="24"/>
          <w:lang w:val="en-GB"/>
        </w:rPr>
        <w:t xml:space="preserve"> century</w:t>
      </w:r>
      <w:r w:rsidR="00874908">
        <w:rPr>
          <w:rFonts w:ascii="Times New Roman" w:hAnsi="Times New Roman" w:cs="Times New Roman"/>
          <w:sz w:val="24"/>
          <w:szCs w:val="24"/>
          <w:lang w:val="en-GB"/>
        </w:rPr>
        <w:t xml:space="preserve">. Le </w:t>
      </w:r>
      <w:proofErr w:type="spellStart"/>
      <w:r w:rsidR="00874908">
        <w:rPr>
          <w:rFonts w:ascii="Times New Roman" w:hAnsi="Times New Roman" w:cs="Times New Roman"/>
          <w:sz w:val="24"/>
          <w:szCs w:val="24"/>
          <w:lang w:val="en-GB"/>
        </w:rPr>
        <w:lastRenderedPageBreak/>
        <w:t>Clerc</w:t>
      </w:r>
      <w:proofErr w:type="spellEnd"/>
      <w:r w:rsidR="00874908">
        <w:rPr>
          <w:rFonts w:ascii="Times New Roman" w:hAnsi="Times New Roman" w:cs="Times New Roman"/>
          <w:sz w:val="24"/>
          <w:szCs w:val="24"/>
          <w:lang w:val="en-GB"/>
        </w:rPr>
        <w:t xml:space="preserve"> </w:t>
      </w:r>
      <w:proofErr w:type="spellStart"/>
      <w:r w:rsidR="00874908">
        <w:rPr>
          <w:rFonts w:ascii="Times New Roman" w:hAnsi="Times New Roman" w:cs="Times New Roman"/>
          <w:sz w:val="24"/>
          <w:szCs w:val="24"/>
          <w:lang w:val="en-GB"/>
        </w:rPr>
        <w:t>Milfort</w:t>
      </w:r>
      <w:proofErr w:type="spellEnd"/>
      <w:r w:rsidR="00874908">
        <w:rPr>
          <w:rFonts w:ascii="Times New Roman" w:hAnsi="Times New Roman" w:cs="Times New Roman"/>
          <w:sz w:val="24"/>
          <w:szCs w:val="24"/>
          <w:lang w:val="en-GB"/>
        </w:rPr>
        <w:t xml:space="preserve"> allegedly found huge caverns from which the ancestors of Creek Indians emerged a long time ago. </w:t>
      </w:r>
      <w:r w:rsidR="00874908" w:rsidRPr="00FE3013">
        <w:rPr>
          <w:rFonts w:ascii="Times New Roman" w:hAnsi="Times New Roman" w:cs="Times New Roman"/>
          <w:b/>
          <w:sz w:val="24"/>
          <w:szCs w:val="24"/>
          <w:lang w:val="en-GB"/>
        </w:rPr>
        <w:t>Poe’</w:t>
      </w:r>
      <w:r w:rsidR="008424EB" w:rsidRPr="00FE3013">
        <w:rPr>
          <w:rFonts w:ascii="Times New Roman" w:hAnsi="Times New Roman" w:cs="Times New Roman"/>
          <w:b/>
          <w:sz w:val="24"/>
          <w:szCs w:val="24"/>
          <w:lang w:val="en-GB"/>
        </w:rPr>
        <w:t xml:space="preserve">s </w:t>
      </w:r>
      <w:r w:rsidR="00296C02" w:rsidRPr="00FE3013">
        <w:rPr>
          <w:rFonts w:ascii="Times New Roman" w:hAnsi="Times New Roman" w:cs="Times New Roman"/>
          <w:b/>
          <w:sz w:val="24"/>
          <w:szCs w:val="24"/>
          <w:lang w:val="en-GB"/>
        </w:rPr>
        <w:t xml:space="preserve">direct sources </w:t>
      </w:r>
      <w:r w:rsidR="008424EB" w:rsidRPr="00FE3013">
        <w:rPr>
          <w:rFonts w:ascii="Times New Roman" w:hAnsi="Times New Roman" w:cs="Times New Roman"/>
          <w:b/>
          <w:sz w:val="24"/>
          <w:szCs w:val="24"/>
          <w:lang w:val="en-GB"/>
        </w:rPr>
        <w:t xml:space="preserve">include John Cleves </w:t>
      </w:r>
      <w:proofErr w:type="spellStart"/>
      <w:r w:rsidR="008424EB" w:rsidRPr="00FE3013">
        <w:rPr>
          <w:rFonts w:ascii="Times New Roman" w:hAnsi="Times New Roman" w:cs="Times New Roman"/>
          <w:b/>
          <w:sz w:val="24"/>
          <w:szCs w:val="24"/>
          <w:lang w:val="en-GB"/>
        </w:rPr>
        <w:t>Symmes’</w:t>
      </w:r>
      <w:r w:rsidR="00296C02" w:rsidRPr="00FE3013">
        <w:rPr>
          <w:rFonts w:ascii="Times New Roman" w:hAnsi="Times New Roman" w:cs="Times New Roman"/>
          <w:b/>
          <w:sz w:val="24"/>
          <w:szCs w:val="24"/>
          <w:lang w:val="en-GB"/>
        </w:rPr>
        <w:t>s</w:t>
      </w:r>
      <w:proofErr w:type="spellEnd"/>
      <w:r w:rsidR="00296C02" w:rsidRPr="00FE3013">
        <w:rPr>
          <w:rFonts w:ascii="Times New Roman" w:hAnsi="Times New Roman" w:cs="Times New Roman"/>
          <w:b/>
          <w:sz w:val="24"/>
          <w:szCs w:val="24"/>
          <w:lang w:val="en-GB"/>
        </w:rPr>
        <w:t xml:space="preserve"> theory</w:t>
      </w:r>
      <w:r w:rsidR="00296C02">
        <w:rPr>
          <w:rFonts w:ascii="Times New Roman" w:hAnsi="Times New Roman" w:cs="Times New Roman"/>
          <w:sz w:val="24"/>
          <w:szCs w:val="24"/>
          <w:lang w:val="en-GB"/>
        </w:rPr>
        <w:t xml:space="preserve">, used first (in </w:t>
      </w:r>
      <w:proofErr w:type="spellStart"/>
      <w:r w:rsidR="00296C02">
        <w:rPr>
          <w:rFonts w:ascii="Times New Roman" w:hAnsi="Times New Roman" w:cs="Times New Roman"/>
          <w:sz w:val="24"/>
          <w:szCs w:val="24"/>
          <w:lang w:val="en-GB"/>
        </w:rPr>
        <w:t>Symmes’s</w:t>
      </w:r>
      <w:proofErr w:type="spellEnd"/>
      <w:r w:rsidR="00296C02">
        <w:rPr>
          <w:rFonts w:ascii="Times New Roman" w:hAnsi="Times New Roman" w:cs="Times New Roman"/>
          <w:sz w:val="24"/>
          <w:szCs w:val="24"/>
          <w:lang w:val="en-GB"/>
        </w:rPr>
        <w:t xml:space="preserve"> Circular No. 1) for </w:t>
      </w:r>
      <w:r w:rsidR="008424EB">
        <w:rPr>
          <w:rFonts w:ascii="Times New Roman" w:hAnsi="Times New Roman" w:cs="Times New Roman"/>
          <w:sz w:val="24"/>
          <w:szCs w:val="24"/>
          <w:lang w:val="en-GB"/>
        </w:rPr>
        <w:t xml:space="preserve">propaganda purposes, </w:t>
      </w:r>
      <w:r w:rsidR="00296C02">
        <w:rPr>
          <w:rFonts w:ascii="Times New Roman" w:hAnsi="Times New Roman" w:cs="Times New Roman"/>
          <w:sz w:val="24"/>
          <w:szCs w:val="24"/>
          <w:lang w:val="en-GB"/>
        </w:rPr>
        <w:t xml:space="preserve">calling for a polar expedition and </w:t>
      </w:r>
      <w:r w:rsidR="008424EB">
        <w:rPr>
          <w:rFonts w:ascii="Times New Roman" w:hAnsi="Times New Roman" w:cs="Times New Roman"/>
          <w:sz w:val="24"/>
          <w:szCs w:val="24"/>
          <w:lang w:val="en-GB"/>
        </w:rPr>
        <w:t xml:space="preserve">the discovery of “warm rich land stocked with thrifty vegetables and animals, if not men”. </w:t>
      </w:r>
      <w:proofErr w:type="spellStart"/>
      <w:r w:rsidR="008424EB">
        <w:rPr>
          <w:rFonts w:ascii="Times New Roman" w:hAnsi="Times New Roman" w:cs="Times New Roman"/>
          <w:sz w:val="24"/>
          <w:szCs w:val="24"/>
          <w:lang w:val="en-GB"/>
        </w:rPr>
        <w:t>Symmes</w:t>
      </w:r>
      <w:proofErr w:type="spellEnd"/>
      <w:r w:rsidR="008424EB">
        <w:rPr>
          <w:rFonts w:ascii="Times New Roman" w:hAnsi="Times New Roman" w:cs="Times New Roman"/>
          <w:sz w:val="24"/>
          <w:szCs w:val="24"/>
          <w:lang w:val="en-GB"/>
        </w:rPr>
        <w:t xml:space="preserve"> believed that there were huge openings on both poles of the Earth.  In 1826</w:t>
      </w:r>
      <w:r w:rsidR="00120969" w:rsidRPr="00447205">
        <w:rPr>
          <w:rFonts w:ascii="Times New Roman" w:hAnsi="Times New Roman" w:cs="Times New Roman"/>
          <w:sz w:val="24"/>
          <w:szCs w:val="24"/>
          <w:lang w:val="en-GB"/>
        </w:rPr>
        <w:t xml:space="preserve"> </w:t>
      </w:r>
      <w:r w:rsidR="008424EB">
        <w:rPr>
          <w:rFonts w:ascii="Times New Roman" w:hAnsi="Times New Roman" w:cs="Times New Roman"/>
          <w:sz w:val="24"/>
          <w:szCs w:val="24"/>
          <w:lang w:val="en-GB"/>
        </w:rPr>
        <w:t xml:space="preserve">James McBride, a follower of </w:t>
      </w:r>
      <w:proofErr w:type="spellStart"/>
      <w:r w:rsidR="008424EB">
        <w:rPr>
          <w:rFonts w:ascii="Times New Roman" w:hAnsi="Times New Roman" w:cs="Times New Roman"/>
          <w:sz w:val="24"/>
          <w:szCs w:val="24"/>
          <w:lang w:val="en-GB"/>
        </w:rPr>
        <w:t>Symmes</w:t>
      </w:r>
      <w:proofErr w:type="spellEnd"/>
      <w:r w:rsidR="008424EB">
        <w:rPr>
          <w:rFonts w:ascii="Times New Roman" w:hAnsi="Times New Roman" w:cs="Times New Roman"/>
          <w:sz w:val="24"/>
          <w:szCs w:val="24"/>
          <w:lang w:val="en-GB"/>
        </w:rPr>
        <w:t xml:space="preserve">, published </w:t>
      </w:r>
      <w:proofErr w:type="spellStart"/>
      <w:r w:rsidR="008424EB">
        <w:rPr>
          <w:rFonts w:ascii="Times New Roman" w:hAnsi="Times New Roman" w:cs="Times New Roman"/>
          <w:i/>
          <w:sz w:val="24"/>
          <w:szCs w:val="24"/>
          <w:lang w:val="en-GB"/>
        </w:rPr>
        <w:t>S</w:t>
      </w:r>
      <w:r w:rsidR="00296C02">
        <w:rPr>
          <w:rFonts w:ascii="Times New Roman" w:hAnsi="Times New Roman" w:cs="Times New Roman"/>
          <w:i/>
          <w:sz w:val="24"/>
          <w:szCs w:val="24"/>
          <w:lang w:val="en-GB"/>
        </w:rPr>
        <w:t>i</w:t>
      </w:r>
      <w:r w:rsidR="008424EB">
        <w:rPr>
          <w:rFonts w:ascii="Times New Roman" w:hAnsi="Times New Roman" w:cs="Times New Roman"/>
          <w:i/>
          <w:sz w:val="24"/>
          <w:szCs w:val="24"/>
          <w:lang w:val="en-GB"/>
        </w:rPr>
        <w:t>mmes</w:t>
      </w:r>
      <w:r w:rsidR="00296C02">
        <w:rPr>
          <w:rFonts w:ascii="Times New Roman" w:hAnsi="Times New Roman" w:cs="Times New Roman"/>
          <w:i/>
          <w:sz w:val="24"/>
          <w:szCs w:val="24"/>
          <w:lang w:val="en-GB"/>
        </w:rPr>
        <w:t>’s</w:t>
      </w:r>
      <w:proofErr w:type="spellEnd"/>
      <w:r w:rsidR="008424EB">
        <w:rPr>
          <w:rFonts w:ascii="Times New Roman" w:hAnsi="Times New Roman" w:cs="Times New Roman"/>
          <w:i/>
          <w:sz w:val="24"/>
          <w:szCs w:val="24"/>
          <w:lang w:val="en-GB"/>
        </w:rPr>
        <w:t xml:space="preserve"> Theory</w:t>
      </w:r>
      <w:r w:rsidR="00296C02">
        <w:rPr>
          <w:rFonts w:ascii="Times New Roman" w:hAnsi="Times New Roman" w:cs="Times New Roman"/>
          <w:i/>
          <w:sz w:val="24"/>
          <w:szCs w:val="24"/>
          <w:lang w:val="en-GB"/>
        </w:rPr>
        <w:t xml:space="preserve"> of Concentric Spheres</w:t>
      </w:r>
      <w:r w:rsidR="00296C02">
        <w:rPr>
          <w:rFonts w:ascii="Times New Roman" w:hAnsi="Times New Roman" w:cs="Times New Roman"/>
          <w:sz w:val="24"/>
          <w:szCs w:val="24"/>
          <w:lang w:val="en-GB"/>
        </w:rPr>
        <w:t xml:space="preserve"> which also influenced Jeremiah N. Reynolds, who wrote </w:t>
      </w:r>
      <w:r w:rsidR="00296C02">
        <w:rPr>
          <w:rFonts w:ascii="Times New Roman" w:hAnsi="Times New Roman" w:cs="Times New Roman"/>
          <w:i/>
          <w:sz w:val="24"/>
          <w:szCs w:val="24"/>
          <w:lang w:val="en-GB"/>
        </w:rPr>
        <w:t xml:space="preserve">Remarks of </w:t>
      </w:r>
      <w:proofErr w:type="spellStart"/>
      <w:r w:rsidR="00296C02">
        <w:rPr>
          <w:rFonts w:ascii="Times New Roman" w:hAnsi="Times New Roman" w:cs="Times New Roman"/>
          <w:i/>
          <w:sz w:val="24"/>
          <w:szCs w:val="24"/>
          <w:lang w:val="en-GB"/>
        </w:rPr>
        <w:t>Symmes’s</w:t>
      </w:r>
      <w:proofErr w:type="spellEnd"/>
      <w:r w:rsidR="00296C02">
        <w:rPr>
          <w:rFonts w:ascii="Times New Roman" w:hAnsi="Times New Roman" w:cs="Times New Roman"/>
          <w:i/>
          <w:sz w:val="24"/>
          <w:szCs w:val="24"/>
          <w:lang w:val="en-GB"/>
        </w:rPr>
        <w:t xml:space="preserve"> Theory</w:t>
      </w:r>
      <w:r w:rsidR="007565E6">
        <w:rPr>
          <w:rFonts w:ascii="Times New Roman" w:hAnsi="Times New Roman" w:cs="Times New Roman"/>
          <w:i/>
          <w:sz w:val="24"/>
          <w:szCs w:val="24"/>
          <w:lang w:val="en-GB"/>
        </w:rPr>
        <w:t xml:space="preserve"> </w:t>
      </w:r>
      <w:r w:rsidR="007565E6">
        <w:rPr>
          <w:rFonts w:ascii="Times New Roman" w:hAnsi="Times New Roman" w:cs="Times New Roman"/>
          <w:sz w:val="24"/>
          <w:szCs w:val="24"/>
          <w:lang w:val="en-GB"/>
        </w:rPr>
        <w:t>(1827)</w:t>
      </w:r>
      <w:r w:rsidR="00296C02">
        <w:rPr>
          <w:rFonts w:ascii="Times New Roman" w:hAnsi="Times New Roman" w:cs="Times New Roman"/>
          <w:i/>
          <w:sz w:val="24"/>
          <w:szCs w:val="24"/>
          <w:lang w:val="en-GB"/>
        </w:rPr>
        <w:t xml:space="preserve">. </w:t>
      </w:r>
      <w:r w:rsidR="00296C02">
        <w:rPr>
          <w:rFonts w:ascii="Times New Roman" w:hAnsi="Times New Roman" w:cs="Times New Roman"/>
          <w:sz w:val="24"/>
          <w:szCs w:val="24"/>
          <w:lang w:val="en-GB"/>
        </w:rPr>
        <w:t xml:space="preserve">Evidently </w:t>
      </w:r>
      <w:proofErr w:type="spellStart"/>
      <w:r w:rsidR="00296C02" w:rsidRPr="00A15611">
        <w:rPr>
          <w:rFonts w:ascii="Times New Roman" w:hAnsi="Times New Roman" w:cs="Times New Roman"/>
          <w:b/>
          <w:sz w:val="24"/>
          <w:szCs w:val="24"/>
          <w:lang w:val="en-GB"/>
        </w:rPr>
        <w:t>Symmes’s</w:t>
      </w:r>
      <w:proofErr w:type="spellEnd"/>
      <w:r w:rsidR="00296C02" w:rsidRPr="00A15611">
        <w:rPr>
          <w:rFonts w:ascii="Times New Roman" w:hAnsi="Times New Roman" w:cs="Times New Roman"/>
          <w:b/>
          <w:sz w:val="24"/>
          <w:szCs w:val="24"/>
          <w:lang w:val="en-GB"/>
        </w:rPr>
        <w:t xml:space="preserve"> theory </w:t>
      </w:r>
      <w:r w:rsidR="007565E6" w:rsidRPr="00A15611">
        <w:rPr>
          <w:rFonts w:ascii="Times New Roman" w:hAnsi="Times New Roman" w:cs="Times New Roman"/>
          <w:b/>
          <w:sz w:val="24"/>
          <w:szCs w:val="24"/>
          <w:lang w:val="en-GB"/>
        </w:rPr>
        <w:t xml:space="preserve">was invented as </w:t>
      </w:r>
      <w:r w:rsidR="00296C02" w:rsidRPr="00A15611">
        <w:rPr>
          <w:rFonts w:ascii="Times New Roman" w:hAnsi="Times New Roman" w:cs="Times New Roman"/>
          <w:b/>
          <w:sz w:val="24"/>
          <w:szCs w:val="24"/>
          <w:lang w:val="en-GB"/>
        </w:rPr>
        <w:t xml:space="preserve">an alternative to the </w:t>
      </w:r>
      <w:r w:rsidR="007565E6" w:rsidRPr="00A15611">
        <w:rPr>
          <w:rFonts w:ascii="Times New Roman" w:hAnsi="Times New Roman" w:cs="Times New Roman"/>
          <w:b/>
          <w:sz w:val="24"/>
          <w:szCs w:val="24"/>
          <w:lang w:val="en-GB"/>
        </w:rPr>
        <w:t xml:space="preserve">booster </w:t>
      </w:r>
      <w:r w:rsidR="00296C02" w:rsidRPr="00A15611">
        <w:rPr>
          <w:rFonts w:ascii="Times New Roman" w:hAnsi="Times New Roman" w:cs="Times New Roman"/>
          <w:b/>
          <w:sz w:val="24"/>
          <w:szCs w:val="24"/>
          <w:lang w:val="en-GB"/>
        </w:rPr>
        <w:t xml:space="preserve">propaganda </w:t>
      </w:r>
      <w:r w:rsidR="007565E6" w:rsidRPr="00A15611">
        <w:rPr>
          <w:rFonts w:ascii="Times New Roman" w:hAnsi="Times New Roman" w:cs="Times New Roman"/>
          <w:b/>
          <w:sz w:val="24"/>
          <w:szCs w:val="24"/>
          <w:lang w:val="en-GB"/>
        </w:rPr>
        <w:t xml:space="preserve">which should influence </w:t>
      </w:r>
      <w:r w:rsidR="0049065C" w:rsidRPr="00A15611">
        <w:rPr>
          <w:rFonts w:ascii="Times New Roman" w:hAnsi="Times New Roman" w:cs="Times New Roman"/>
          <w:b/>
          <w:sz w:val="24"/>
          <w:szCs w:val="24"/>
          <w:lang w:val="en-GB"/>
        </w:rPr>
        <w:t xml:space="preserve">people </w:t>
      </w:r>
      <w:r w:rsidR="007565E6" w:rsidRPr="00A15611">
        <w:rPr>
          <w:rFonts w:ascii="Times New Roman" w:hAnsi="Times New Roman" w:cs="Times New Roman"/>
          <w:b/>
          <w:sz w:val="24"/>
          <w:szCs w:val="24"/>
          <w:lang w:val="en-GB"/>
        </w:rPr>
        <w:t xml:space="preserve">to settle </w:t>
      </w:r>
      <w:r w:rsidR="0049065C" w:rsidRPr="00A15611">
        <w:rPr>
          <w:rFonts w:ascii="Times New Roman" w:hAnsi="Times New Roman" w:cs="Times New Roman"/>
          <w:b/>
          <w:sz w:val="24"/>
          <w:szCs w:val="24"/>
          <w:lang w:val="en-GB"/>
        </w:rPr>
        <w:t xml:space="preserve">the mostly </w:t>
      </w:r>
      <w:r w:rsidR="00296C02" w:rsidRPr="00A15611">
        <w:rPr>
          <w:rFonts w:ascii="Times New Roman" w:hAnsi="Times New Roman" w:cs="Times New Roman"/>
          <w:b/>
          <w:sz w:val="24"/>
          <w:szCs w:val="24"/>
          <w:lang w:val="en-GB"/>
        </w:rPr>
        <w:t>infertile territ</w:t>
      </w:r>
      <w:r w:rsidR="007565E6" w:rsidRPr="00A15611">
        <w:rPr>
          <w:rFonts w:ascii="Times New Roman" w:hAnsi="Times New Roman" w:cs="Times New Roman"/>
          <w:b/>
          <w:sz w:val="24"/>
          <w:szCs w:val="24"/>
          <w:lang w:val="en-GB"/>
        </w:rPr>
        <w:t>ories of</w:t>
      </w:r>
      <w:r w:rsidR="0049065C" w:rsidRPr="00A15611">
        <w:rPr>
          <w:rFonts w:ascii="Times New Roman" w:hAnsi="Times New Roman" w:cs="Times New Roman"/>
          <w:b/>
          <w:sz w:val="24"/>
          <w:szCs w:val="24"/>
          <w:lang w:val="en-GB"/>
        </w:rPr>
        <w:t xml:space="preserve"> th</w:t>
      </w:r>
      <w:r w:rsidR="007565E6" w:rsidRPr="00A15611">
        <w:rPr>
          <w:rFonts w:ascii="Times New Roman" w:hAnsi="Times New Roman" w:cs="Times New Roman"/>
          <w:b/>
          <w:sz w:val="24"/>
          <w:szCs w:val="24"/>
          <w:lang w:val="en-GB"/>
        </w:rPr>
        <w:t>e Great Basin</w:t>
      </w:r>
      <w:r w:rsidR="007565E6">
        <w:rPr>
          <w:rFonts w:ascii="Times New Roman" w:hAnsi="Times New Roman" w:cs="Times New Roman"/>
          <w:sz w:val="24"/>
          <w:szCs w:val="24"/>
          <w:lang w:val="en-GB"/>
        </w:rPr>
        <w:t xml:space="preserve"> (Nevada, Arizona, </w:t>
      </w:r>
      <w:proofErr w:type="gramStart"/>
      <w:r w:rsidR="007565E6">
        <w:rPr>
          <w:rFonts w:ascii="Times New Roman" w:hAnsi="Times New Roman" w:cs="Times New Roman"/>
          <w:sz w:val="24"/>
          <w:szCs w:val="24"/>
          <w:lang w:val="en-GB"/>
        </w:rPr>
        <w:t>Utah</w:t>
      </w:r>
      <w:proofErr w:type="gramEnd"/>
      <w:r w:rsidR="007565E6">
        <w:rPr>
          <w:rFonts w:ascii="Times New Roman" w:hAnsi="Times New Roman" w:cs="Times New Roman"/>
          <w:sz w:val="24"/>
          <w:szCs w:val="24"/>
          <w:lang w:val="en-GB"/>
        </w:rPr>
        <w:t>)</w:t>
      </w:r>
      <w:r w:rsidR="00296C02">
        <w:rPr>
          <w:rFonts w:ascii="Times New Roman" w:hAnsi="Times New Roman" w:cs="Times New Roman"/>
          <w:sz w:val="24"/>
          <w:szCs w:val="24"/>
          <w:lang w:val="en-GB"/>
        </w:rPr>
        <w:t>.</w:t>
      </w:r>
      <w:r w:rsidR="00A5525E">
        <w:rPr>
          <w:rFonts w:ascii="Times New Roman" w:hAnsi="Times New Roman" w:cs="Times New Roman"/>
          <w:sz w:val="24"/>
          <w:szCs w:val="24"/>
          <w:lang w:val="en-GB"/>
        </w:rPr>
        <w:t xml:space="preserve"> Poe used this theory first in a short story “A Manuscript found in a Bottle” (1831)</w:t>
      </w:r>
      <w:r w:rsidR="007565E6">
        <w:rPr>
          <w:rFonts w:ascii="Times New Roman" w:hAnsi="Times New Roman" w:cs="Times New Roman"/>
          <w:sz w:val="24"/>
          <w:szCs w:val="24"/>
          <w:lang w:val="en-GB"/>
        </w:rPr>
        <w:t>.</w:t>
      </w:r>
      <w:r w:rsidR="004179D6" w:rsidRPr="00447205">
        <w:rPr>
          <w:rFonts w:ascii="Times New Roman" w:hAnsi="Times New Roman" w:cs="Times New Roman"/>
          <w:sz w:val="24"/>
          <w:szCs w:val="24"/>
          <w:lang w:val="en-GB"/>
        </w:rPr>
        <w:t xml:space="preserve"> </w:t>
      </w:r>
      <w:r w:rsidR="00D56F77" w:rsidRPr="00447205">
        <w:rPr>
          <w:rFonts w:ascii="Times New Roman" w:hAnsi="Times New Roman" w:cs="Times New Roman"/>
          <w:sz w:val="24"/>
          <w:szCs w:val="24"/>
          <w:lang w:val="en-GB"/>
        </w:rPr>
        <w:t xml:space="preserve"> </w:t>
      </w:r>
    </w:p>
    <w:p w:rsidR="00030EFF" w:rsidRDefault="00A5525E" w:rsidP="00447205">
      <w:pPr>
        <w:spacing w:after="0" w:line="240" w:lineRule="auto"/>
        <w:ind w:firstLine="708"/>
        <w:rPr>
          <w:rFonts w:ascii="Times New Roman" w:hAnsi="Times New Roman" w:cs="Times New Roman"/>
          <w:iCs/>
          <w:sz w:val="24"/>
          <w:szCs w:val="24"/>
          <w:lang w:val="en-GB"/>
        </w:rPr>
      </w:pPr>
      <w:r>
        <w:rPr>
          <w:rFonts w:ascii="Times New Roman" w:hAnsi="Times New Roman" w:cs="Times New Roman"/>
          <w:sz w:val="24"/>
          <w:szCs w:val="24"/>
          <w:lang w:val="en-GB"/>
        </w:rPr>
        <w:t xml:space="preserve">The third important concern was the problem of </w:t>
      </w:r>
      <w:r w:rsidRPr="00A5525E">
        <w:rPr>
          <w:rFonts w:ascii="Times New Roman" w:hAnsi="Times New Roman" w:cs="Times New Roman"/>
          <w:b/>
          <w:sz w:val="24"/>
          <w:szCs w:val="24"/>
          <w:lang w:val="en-GB"/>
        </w:rPr>
        <w:t>race</w:t>
      </w:r>
      <w:r>
        <w:rPr>
          <w:rFonts w:ascii="Times New Roman" w:hAnsi="Times New Roman" w:cs="Times New Roman"/>
          <w:sz w:val="24"/>
          <w:szCs w:val="24"/>
          <w:lang w:val="en-GB"/>
        </w:rPr>
        <w:t xml:space="preserve">, which does not appear directly in the </w:t>
      </w:r>
      <w:r>
        <w:rPr>
          <w:rFonts w:ascii="Times New Roman" w:hAnsi="Times New Roman" w:cs="Times New Roman"/>
          <w:i/>
          <w:sz w:val="24"/>
          <w:szCs w:val="24"/>
          <w:lang w:val="en-GB"/>
        </w:rPr>
        <w:t>Ancient Mariner</w:t>
      </w:r>
      <w:r>
        <w:rPr>
          <w:rFonts w:ascii="Times New Roman" w:hAnsi="Times New Roman" w:cs="Times New Roman"/>
          <w:sz w:val="24"/>
          <w:szCs w:val="24"/>
          <w:lang w:val="en-GB"/>
        </w:rPr>
        <w:t>. In Poe’</w:t>
      </w:r>
      <w:r w:rsidR="007565E6">
        <w:rPr>
          <w:rFonts w:ascii="Times New Roman" w:hAnsi="Times New Roman" w:cs="Times New Roman"/>
          <w:sz w:val="24"/>
          <w:szCs w:val="24"/>
          <w:lang w:val="en-GB"/>
        </w:rPr>
        <w:t xml:space="preserve">s </w:t>
      </w:r>
      <w:r w:rsidR="007565E6">
        <w:rPr>
          <w:rFonts w:ascii="Times New Roman" w:hAnsi="Times New Roman" w:cs="Times New Roman"/>
          <w:i/>
          <w:sz w:val="24"/>
          <w:szCs w:val="24"/>
          <w:lang w:val="en-GB"/>
        </w:rPr>
        <w:t>Narrative</w:t>
      </w:r>
      <w:r>
        <w:rPr>
          <w:rFonts w:ascii="Times New Roman" w:hAnsi="Times New Roman" w:cs="Times New Roman"/>
          <w:sz w:val="24"/>
          <w:szCs w:val="24"/>
          <w:lang w:val="en-GB"/>
        </w:rPr>
        <w:t xml:space="preserve">, </w:t>
      </w:r>
      <w:r w:rsidRPr="00A5525E">
        <w:rPr>
          <w:rFonts w:ascii="Times New Roman" w:hAnsi="Times New Roman" w:cs="Times New Roman"/>
          <w:b/>
          <w:sz w:val="24"/>
          <w:szCs w:val="24"/>
          <w:lang w:val="en-GB"/>
        </w:rPr>
        <w:t>blackness is understood as the negative determination of whiteness</w:t>
      </w:r>
      <w:r>
        <w:rPr>
          <w:rFonts w:ascii="Times New Roman" w:hAnsi="Times New Roman" w:cs="Times New Roman"/>
          <w:sz w:val="24"/>
          <w:szCs w:val="24"/>
          <w:lang w:val="en-GB"/>
        </w:rPr>
        <w:t xml:space="preserve">, as a kind of </w:t>
      </w:r>
      <w:r w:rsidRPr="00A5525E">
        <w:rPr>
          <w:rFonts w:ascii="Times New Roman" w:hAnsi="Times New Roman" w:cs="Times New Roman"/>
          <w:b/>
          <w:sz w:val="24"/>
          <w:szCs w:val="24"/>
          <w:lang w:val="en-GB"/>
        </w:rPr>
        <w:t>punishment for the sins of the white race</w:t>
      </w:r>
      <w:r>
        <w:rPr>
          <w:rFonts w:ascii="Times New Roman" w:hAnsi="Times New Roman" w:cs="Times New Roman"/>
          <w:sz w:val="24"/>
          <w:szCs w:val="24"/>
          <w:lang w:val="en-GB"/>
        </w:rPr>
        <w:t xml:space="preserve">. </w:t>
      </w:r>
      <w:r w:rsidR="00FB3E06">
        <w:rPr>
          <w:rFonts w:ascii="Times New Roman" w:hAnsi="Times New Roman" w:cs="Times New Roman"/>
          <w:sz w:val="24"/>
          <w:szCs w:val="24"/>
          <w:lang w:val="en-GB"/>
        </w:rPr>
        <w:t xml:space="preserve">The importance of race </w:t>
      </w:r>
      <w:r w:rsidR="00FE3013">
        <w:rPr>
          <w:rFonts w:ascii="Times New Roman" w:hAnsi="Times New Roman" w:cs="Times New Roman"/>
          <w:sz w:val="24"/>
          <w:szCs w:val="24"/>
          <w:lang w:val="en-GB"/>
        </w:rPr>
        <w:t xml:space="preserve">in the </w:t>
      </w:r>
      <w:r w:rsidR="00FE3013">
        <w:rPr>
          <w:rFonts w:ascii="Times New Roman" w:hAnsi="Times New Roman" w:cs="Times New Roman"/>
          <w:i/>
          <w:sz w:val="24"/>
          <w:szCs w:val="24"/>
          <w:lang w:val="en-GB"/>
        </w:rPr>
        <w:t xml:space="preserve">Narrative </w:t>
      </w:r>
      <w:r w:rsidR="00FB3E06">
        <w:rPr>
          <w:rFonts w:ascii="Times New Roman" w:hAnsi="Times New Roman" w:cs="Times New Roman"/>
          <w:sz w:val="24"/>
          <w:szCs w:val="24"/>
          <w:lang w:val="en-GB"/>
        </w:rPr>
        <w:t xml:space="preserve">was pointed out by </w:t>
      </w:r>
      <w:r w:rsidR="00FB3E06" w:rsidRPr="00FE3013">
        <w:rPr>
          <w:rFonts w:ascii="Times New Roman" w:hAnsi="Times New Roman" w:cs="Times New Roman"/>
          <w:b/>
          <w:sz w:val="24"/>
          <w:szCs w:val="24"/>
          <w:lang w:val="en-GB"/>
        </w:rPr>
        <w:t>Toni Morrison</w:t>
      </w:r>
      <w:r w:rsidR="00FB3E06">
        <w:rPr>
          <w:rFonts w:ascii="Times New Roman" w:hAnsi="Times New Roman" w:cs="Times New Roman"/>
          <w:sz w:val="24"/>
          <w:szCs w:val="24"/>
          <w:lang w:val="en-GB"/>
        </w:rPr>
        <w:t xml:space="preserve"> in her essay </w:t>
      </w:r>
      <w:r w:rsidR="00093526">
        <w:rPr>
          <w:rFonts w:ascii="Times New Roman" w:hAnsi="Times New Roman" w:cs="Times New Roman"/>
          <w:sz w:val="24"/>
          <w:szCs w:val="24"/>
          <w:lang w:val="en-GB"/>
        </w:rPr>
        <w:t>“</w:t>
      </w:r>
      <w:r w:rsidR="00FB3E06" w:rsidRPr="00093526">
        <w:rPr>
          <w:rFonts w:ascii="Times New Roman" w:hAnsi="Times New Roman" w:cs="Times New Roman"/>
          <w:sz w:val="24"/>
          <w:szCs w:val="24"/>
          <w:lang w:val="en-GB"/>
        </w:rPr>
        <w:t>Playing in the Dark: Whitenes</w:t>
      </w:r>
      <w:r w:rsidR="00093526">
        <w:rPr>
          <w:rFonts w:ascii="Times New Roman" w:hAnsi="Times New Roman" w:cs="Times New Roman"/>
          <w:sz w:val="24"/>
          <w:szCs w:val="24"/>
          <w:lang w:val="en-GB"/>
        </w:rPr>
        <w:t xml:space="preserve">s and the Literary Imagination”. Dirk Peters, Pym’s companion, can be understood as a symbol of </w:t>
      </w:r>
      <w:r w:rsidR="00093526" w:rsidRPr="00093526">
        <w:rPr>
          <w:rFonts w:ascii="Times New Roman" w:hAnsi="Times New Roman" w:cs="Times New Roman"/>
          <w:b/>
          <w:sz w:val="24"/>
          <w:szCs w:val="24"/>
          <w:lang w:val="en-GB"/>
        </w:rPr>
        <w:t>the fear of miscegenation</w:t>
      </w:r>
      <w:r w:rsidR="00093526">
        <w:rPr>
          <w:rFonts w:ascii="Times New Roman" w:hAnsi="Times New Roman" w:cs="Times New Roman"/>
          <w:sz w:val="24"/>
          <w:szCs w:val="24"/>
          <w:lang w:val="en-GB"/>
        </w:rPr>
        <w:t xml:space="preserve"> (evident in Cooper’s </w:t>
      </w:r>
      <w:r w:rsidR="00093526">
        <w:rPr>
          <w:rFonts w:ascii="Times New Roman" w:hAnsi="Times New Roman" w:cs="Times New Roman"/>
          <w:i/>
          <w:sz w:val="24"/>
          <w:szCs w:val="24"/>
          <w:lang w:val="en-GB"/>
        </w:rPr>
        <w:t>Last of the Mohicans</w:t>
      </w:r>
      <w:r w:rsidR="00093526">
        <w:rPr>
          <w:rFonts w:ascii="Times New Roman" w:hAnsi="Times New Roman" w:cs="Times New Roman"/>
          <w:sz w:val="24"/>
          <w:szCs w:val="24"/>
          <w:lang w:val="en-GB"/>
        </w:rPr>
        <w:t xml:space="preserve">): he is a hybrid of whites and Native Americans and his physiognomy, “bald head like the head of most negroes” refers to the fear of African slaves and racist theories of the inferiority of the Africans. The narrative of the island of </w:t>
      </w:r>
      <w:proofErr w:type="spellStart"/>
      <w:r w:rsidR="00093526">
        <w:rPr>
          <w:rFonts w:ascii="Times New Roman" w:hAnsi="Times New Roman" w:cs="Times New Roman"/>
          <w:sz w:val="24"/>
          <w:szCs w:val="24"/>
          <w:lang w:val="en-GB"/>
        </w:rPr>
        <w:t>Tsalal</w:t>
      </w:r>
      <w:proofErr w:type="spellEnd"/>
      <w:r w:rsidR="00093526">
        <w:rPr>
          <w:rFonts w:ascii="Times New Roman" w:hAnsi="Times New Roman" w:cs="Times New Roman"/>
          <w:sz w:val="24"/>
          <w:szCs w:val="24"/>
          <w:lang w:val="en-GB"/>
        </w:rPr>
        <w:t xml:space="preserve"> and the strange hieroglyphs </w:t>
      </w:r>
      <w:r w:rsidR="007565E6">
        <w:rPr>
          <w:rFonts w:ascii="Times New Roman" w:hAnsi="Times New Roman" w:cs="Times New Roman"/>
          <w:sz w:val="24"/>
          <w:szCs w:val="24"/>
          <w:lang w:val="en-GB"/>
        </w:rPr>
        <w:t xml:space="preserve">found there </w:t>
      </w:r>
      <w:r w:rsidR="00093526">
        <w:rPr>
          <w:rFonts w:ascii="Times New Roman" w:hAnsi="Times New Roman" w:cs="Times New Roman"/>
          <w:sz w:val="24"/>
          <w:szCs w:val="24"/>
          <w:lang w:val="en-GB"/>
        </w:rPr>
        <w:t>impli</w:t>
      </w:r>
      <w:r w:rsidR="007565E6">
        <w:rPr>
          <w:rFonts w:ascii="Times New Roman" w:hAnsi="Times New Roman" w:cs="Times New Roman"/>
          <w:sz w:val="24"/>
          <w:szCs w:val="24"/>
          <w:lang w:val="en-GB"/>
        </w:rPr>
        <w:t>es both the fear of the other races</w:t>
      </w:r>
      <w:r w:rsidR="00093526">
        <w:rPr>
          <w:rFonts w:ascii="Times New Roman" w:hAnsi="Times New Roman" w:cs="Times New Roman"/>
          <w:sz w:val="24"/>
          <w:szCs w:val="24"/>
          <w:lang w:val="en-GB"/>
        </w:rPr>
        <w:t xml:space="preserve"> and the consciousness of the cursed fate of the whites. </w:t>
      </w:r>
      <w:r w:rsidR="006E6B83">
        <w:rPr>
          <w:rFonts w:ascii="Times New Roman" w:hAnsi="Times New Roman" w:cs="Times New Roman"/>
          <w:sz w:val="24"/>
          <w:szCs w:val="24"/>
          <w:lang w:val="en-GB"/>
        </w:rPr>
        <w:t xml:space="preserve">Poe might have been influenced by </w:t>
      </w:r>
      <w:r w:rsidR="006E6B83" w:rsidRPr="00FE3013">
        <w:rPr>
          <w:rFonts w:ascii="Times New Roman" w:hAnsi="Times New Roman" w:cs="Times New Roman"/>
          <w:b/>
          <w:sz w:val="24"/>
          <w:szCs w:val="24"/>
          <w:lang w:val="en-GB"/>
        </w:rPr>
        <w:t>William Alexander Caruthers</w:t>
      </w:r>
      <w:r w:rsidR="006E6B83">
        <w:rPr>
          <w:rFonts w:ascii="Times New Roman" w:hAnsi="Times New Roman" w:cs="Times New Roman"/>
          <w:sz w:val="24"/>
          <w:szCs w:val="24"/>
          <w:lang w:val="en-GB"/>
        </w:rPr>
        <w:t xml:space="preserve">’s novel </w:t>
      </w:r>
      <w:r w:rsidR="006E6B83">
        <w:rPr>
          <w:rFonts w:ascii="Times New Roman" w:hAnsi="Times New Roman" w:cs="Times New Roman"/>
          <w:i/>
          <w:sz w:val="24"/>
          <w:szCs w:val="24"/>
          <w:lang w:val="en-GB"/>
        </w:rPr>
        <w:t>The Kentuckian in New York</w:t>
      </w:r>
      <w:r w:rsidR="006E6B83">
        <w:rPr>
          <w:rFonts w:ascii="Times New Roman" w:hAnsi="Times New Roman" w:cs="Times New Roman"/>
          <w:sz w:val="24"/>
          <w:szCs w:val="24"/>
          <w:lang w:val="en-GB"/>
        </w:rPr>
        <w:t xml:space="preserve"> (1834), which is sceptical about slavery but also pessimistic about the consequences of its abolition. Here, the pictograms are wr</w:t>
      </w:r>
      <w:r w:rsidR="00AA022E">
        <w:rPr>
          <w:rFonts w:ascii="Times New Roman" w:hAnsi="Times New Roman" w:cs="Times New Roman"/>
          <w:sz w:val="24"/>
          <w:szCs w:val="24"/>
          <w:lang w:val="en-GB"/>
        </w:rPr>
        <w:t>itten by an African slave. The N</w:t>
      </w:r>
      <w:r w:rsidR="006E6B83">
        <w:rPr>
          <w:rFonts w:ascii="Times New Roman" w:hAnsi="Times New Roman" w:cs="Times New Roman"/>
          <w:sz w:val="24"/>
          <w:szCs w:val="24"/>
          <w:lang w:val="en-GB"/>
        </w:rPr>
        <w:t xml:space="preserve">ote </w:t>
      </w:r>
      <w:r w:rsidR="00AA022E">
        <w:rPr>
          <w:rFonts w:ascii="Times New Roman" w:hAnsi="Times New Roman" w:cs="Times New Roman"/>
          <w:sz w:val="24"/>
          <w:szCs w:val="24"/>
          <w:lang w:val="en-GB"/>
        </w:rPr>
        <w:t>in Poe’</w:t>
      </w:r>
      <w:r w:rsidR="007565E6">
        <w:rPr>
          <w:rFonts w:ascii="Times New Roman" w:hAnsi="Times New Roman" w:cs="Times New Roman"/>
          <w:sz w:val="24"/>
          <w:szCs w:val="24"/>
          <w:lang w:val="en-GB"/>
        </w:rPr>
        <w:t xml:space="preserve">s </w:t>
      </w:r>
      <w:r w:rsidR="007565E6">
        <w:rPr>
          <w:rFonts w:ascii="Times New Roman" w:hAnsi="Times New Roman" w:cs="Times New Roman"/>
          <w:i/>
          <w:sz w:val="24"/>
          <w:szCs w:val="24"/>
          <w:lang w:val="en-GB"/>
        </w:rPr>
        <w:t xml:space="preserve">Narrative </w:t>
      </w:r>
      <w:r w:rsidR="006E6B83">
        <w:rPr>
          <w:rFonts w:ascii="Times New Roman" w:hAnsi="Times New Roman" w:cs="Times New Roman"/>
          <w:sz w:val="24"/>
          <w:szCs w:val="24"/>
          <w:lang w:val="en-GB"/>
        </w:rPr>
        <w:t xml:space="preserve">ends with a mysterious quote </w:t>
      </w:r>
      <w:r w:rsidR="00AA022E">
        <w:rPr>
          <w:rFonts w:ascii="Times New Roman" w:hAnsi="Times New Roman" w:cs="Times New Roman"/>
          <w:sz w:val="24"/>
          <w:szCs w:val="24"/>
          <w:lang w:val="en-GB"/>
        </w:rPr>
        <w:t xml:space="preserve">“I have </w:t>
      </w:r>
      <w:r w:rsidR="00AA022E" w:rsidRPr="00AA022E">
        <w:rPr>
          <w:rFonts w:ascii="Times New Roman" w:hAnsi="Times New Roman" w:cs="Times New Roman"/>
          <w:iCs/>
          <w:sz w:val="24"/>
          <w:szCs w:val="24"/>
          <w:lang w:val="en-GB"/>
        </w:rPr>
        <w:t xml:space="preserve">graven it within the </w:t>
      </w:r>
      <w:proofErr w:type="gramStart"/>
      <w:r w:rsidR="00AA022E" w:rsidRPr="00AA022E">
        <w:rPr>
          <w:rFonts w:ascii="Times New Roman" w:hAnsi="Times New Roman" w:cs="Times New Roman"/>
          <w:iCs/>
          <w:sz w:val="24"/>
          <w:szCs w:val="24"/>
          <w:lang w:val="en-GB"/>
        </w:rPr>
        <w:t>hills,</w:t>
      </w:r>
      <w:proofErr w:type="gramEnd"/>
      <w:r w:rsidR="00AA022E" w:rsidRPr="00AA022E">
        <w:rPr>
          <w:rFonts w:ascii="Times New Roman" w:hAnsi="Times New Roman" w:cs="Times New Roman"/>
          <w:iCs/>
          <w:sz w:val="24"/>
          <w:szCs w:val="24"/>
          <w:lang w:val="en-GB"/>
        </w:rPr>
        <w:t xml:space="preserve"> and my vengeance upon the dust withi</w:t>
      </w:r>
      <w:r w:rsidR="00AA022E">
        <w:rPr>
          <w:rFonts w:ascii="Times New Roman" w:hAnsi="Times New Roman" w:cs="Times New Roman"/>
          <w:iCs/>
          <w:sz w:val="24"/>
          <w:szCs w:val="24"/>
          <w:lang w:val="en-GB"/>
        </w:rPr>
        <w:t>n the rock”</w:t>
      </w:r>
      <w:r w:rsidR="007565E6">
        <w:rPr>
          <w:rFonts w:ascii="Times New Roman" w:hAnsi="Times New Roman" w:cs="Times New Roman"/>
          <w:iCs/>
          <w:sz w:val="24"/>
          <w:szCs w:val="24"/>
          <w:lang w:val="en-GB"/>
        </w:rPr>
        <w:t>,</w:t>
      </w:r>
      <w:r w:rsidR="00AA022E">
        <w:rPr>
          <w:rFonts w:ascii="Times New Roman" w:hAnsi="Times New Roman" w:cs="Times New Roman"/>
          <w:iCs/>
          <w:sz w:val="24"/>
          <w:szCs w:val="24"/>
          <w:lang w:val="en-GB"/>
        </w:rPr>
        <w:t xml:space="preserve"> whose style </w:t>
      </w:r>
      <w:r w:rsidR="007565E6">
        <w:rPr>
          <w:rFonts w:ascii="Times New Roman" w:hAnsi="Times New Roman" w:cs="Times New Roman"/>
          <w:iCs/>
          <w:sz w:val="24"/>
          <w:szCs w:val="24"/>
          <w:lang w:val="en-GB"/>
        </w:rPr>
        <w:t>links</w:t>
      </w:r>
      <w:r w:rsidR="00AA022E">
        <w:rPr>
          <w:rFonts w:ascii="Times New Roman" w:hAnsi="Times New Roman" w:cs="Times New Roman"/>
          <w:iCs/>
          <w:sz w:val="24"/>
          <w:szCs w:val="24"/>
          <w:lang w:val="en-GB"/>
        </w:rPr>
        <w:t xml:space="preserve"> </w:t>
      </w:r>
      <w:r w:rsidR="00AA022E" w:rsidRPr="00AA022E">
        <w:rPr>
          <w:rFonts w:ascii="Times New Roman" w:hAnsi="Times New Roman" w:cs="Times New Roman"/>
          <w:b/>
          <w:iCs/>
          <w:sz w:val="24"/>
          <w:szCs w:val="24"/>
          <w:lang w:val="en-GB"/>
        </w:rPr>
        <w:t>the black and white symbolism</w:t>
      </w:r>
      <w:r w:rsidR="00AA022E">
        <w:rPr>
          <w:rFonts w:ascii="Times New Roman" w:hAnsi="Times New Roman" w:cs="Times New Roman"/>
          <w:iCs/>
          <w:sz w:val="24"/>
          <w:szCs w:val="24"/>
          <w:lang w:val="en-GB"/>
        </w:rPr>
        <w:t xml:space="preserve"> of the </w:t>
      </w:r>
      <w:r w:rsidR="007565E6">
        <w:rPr>
          <w:rFonts w:ascii="Times New Roman" w:hAnsi="Times New Roman" w:cs="Times New Roman"/>
          <w:iCs/>
          <w:sz w:val="24"/>
          <w:szCs w:val="24"/>
          <w:lang w:val="en-GB"/>
        </w:rPr>
        <w:t xml:space="preserve">novel’s </w:t>
      </w:r>
      <w:r w:rsidR="00AA022E">
        <w:rPr>
          <w:rFonts w:ascii="Times New Roman" w:hAnsi="Times New Roman" w:cs="Times New Roman"/>
          <w:iCs/>
          <w:sz w:val="24"/>
          <w:szCs w:val="24"/>
          <w:lang w:val="en-GB"/>
        </w:rPr>
        <w:t xml:space="preserve">ending to </w:t>
      </w:r>
      <w:r w:rsidR="00AA022E" w:rsidRPr="007565E6">
        <w:rPr>
          <w:rFonts w:ascii="Times New Roman" w:hAnsi="Times New Roman" w:cs="Times New Roman"/>
          <w:b/>
          <w:iCs/>
          <w:sz w:val="24"/>
          <w:szCs w:val="24"/>
          <w:lang w:val="en-GB"/>
        </w:rPr>
        <w:t>the</w:t>
      </w:r>
      <w:r w:rsidR="007565E6" w:rsidRPr="007565E6">
        <w:rPr>
          <w:rFonts w:ascii="Times New Roman" w:hAnsi="Times New Roman" w:cs="Times New Roman"/>
          <w:b/>
          <w:iCs/>
          <w:sz w:val="24"/>
          <w:szCs w:val="24"/>
          <w:lang w:val="en-GB"/>
        </w:rPr>
        <w:t xml:space="preserve"> Angry God of the Old Testament</w:t>
      </w:r>
      <w:r w:rsidR="00AA022E">
        <w:rPr>
          <w:rFonts w:ascii="Times New Roman" w:hAnsi="Times New Roman" w:cs="Times New Roman"/>
          <w:iCs/>
          <w:sz w:val="24"/>
          <w:szCs w:val="24"/>
          <w:lang w:val="en-GB"/>
        </w:rPr>
        <w:t xml:space="preserve"> </w:t>
      </w:r>
      <w:r w:rsidR="00AA022E" w:rsidRPr="007565E6">
        <w:rPr>
          <w:rFonts w:ascii="Times New Roman" w:hAnsi="Times New Roman" w:cs="Times New Roman"/>
          <w:b/>
          <w:iCs/>
          <w:sz w:val="24"/>
          <w:szCs w:val="24"/>
          <w:lang w:val="en-GB"/>
        </w:rPr>
        <w:t xml:space="preserve">and </w:t>
      </w:r>
      <w:r w:rsidR="007565E6" w:rsidRPr="007565E6">
        <w:rPr>
          <w:rFonts w:ascii="Times New Roman" w:hAnsi="Times New Roman" w:cs="Times New Roman"/>
          <w:b/>
          <w:iCs/>
          <w:sz w:val="24"/>
          <w:szCs w:val="24"/>
          <w:lang w:val="en-GB"/>
        </w:rPr>
        <w:t xml:space="preserve">represents </w:t>
      </w:r>
      <w:r w:rsidR="00AA022E" w:rsidRPr="007565E6">
        <w:rPr>
          <w:rFonts w:ascii="Times New Roman" w:hAnsi="Times New Roman" w:cs="Times New Roman"/>
          <w:b/>
          <w:iCs/>
          <w:sz w:val="24"/>
          <w:szCs w:val="24"/>
          <w:lang w:val="en-GB"/>
        </w:rPr>
        <w:t>t</w:t>
      </w:r>
      <w:r w:rsidR="007565E6" w:rsidRPr="007565E6">
        <w:rPr>
          <w:rFonts w:ascii="Times New Roman" w:hAnsi="Times New Roman" w:cs="Times New Roman"/>
          <w:b/>
          <w:iCs/>
          <w:sz w:val="24"/>
          <w:szCs w:val="24"/>
          <w:lang w:val="en-GB"/>
        </w:rPr>
        <w:t xml:space="preserve">he black natives of </w:t>
      </w:r>
      <w:proofErr w:type="spellStart"/>
      <w:r w:rsidR="007565E6" w:rsidRPr="007565E6">
        <w:rPr>
          <w:rFonts w:ascii="Times New Roman" w:hAnsi="Times New Roman" w:cs="Times New Roman"/>
          <w:b/>
          <w:iCs/>
          <w:sz w:val="24"/>
          <w:szCs w:val="24"/>
          <w:lang w:val="en-GB"/>
        </w:rPr>
        <w:t>Tsalal</w:t>
      </w:r>
      <w:proofErr w:type="spellEnd"/>
      <w:r w:rsidR="007565E6" w:rsidRPr="007565E6">
        <w:rPr>
          <w:rFonts w:ascii="Times New Roman" w:hAnsi="Times New Roman" w:cs="Times New Roman"/>
          <w:b/>
          <w:iCs/>
          <w:sz w:val="24"/>
          <w:szCs w:val="24"/>
          <w:lang w:val="en-GB"/>
        </w:rPr>
        <w:t xml:space="preserve"> as </w:t>
      </w:r>
      <w:r w:rsidR="00AA022E" w:rsidRPr="007565E6">
        <w:rPr>
          <w:rFonts w:ascii="Times New Roman" w:hAnsi="Times New Roman" w:cs="Times New Roman"/>
          <w:b/>
          <w:iCs/>
          <w:sz w:val="24"/>
          <w:szCs w:val="24"/>
          <w:lang w:val="en-GB"/>
        </w:rPr>
        <w:t>the predecessors of Hebrews.</w:t>
      </w:r>
      <w:r w:rsidR="00AA022E">
        <w:rPr>
          <w:rFonts w:ascii="Times New Roman" w:hAnsi="Times New Roman" w:cs="Times New Roman"/>
          <w:iCs/>
          <w:sz w:val="24"/>
          <w:szCs w:val="24"/>
          <w:lang w:val="en-GB"/>
        </w:rPr>
        <w:t xml:space="preserve"> Another reference to the Old Testament is one of the notes, which refers to the Book of Job, where the word translated in the Christian Bible as “Redeemer” is interpreted as </w:t>
      </w:r>
      <w:r w:rsidR="007565E6">
        <w:rPr>
          <w:rFonts w:ascii="Times New Roman" w:hAnsi="Times New Roman" w:cs="Times New Roman"/>
          <w:iCs/>
          <w:sz w:val="24"/>
          <w:szCs w:val="24"/>
          <w:lang w:val="en-GB"/>
        </w:rPr>
        <w:t xml:space="preserve">the </w:t>
      </w:r>
      <w:r w:rsidR="00AA022E">
        <w:rPr>
          <w:rFonts w:ascii="Times New Roman" w:hAnsi="Times New Roman" w:cs="Times New Roman"/>
          <w:iCs/>
          <w:sz w:val="24"/>
          <w:szCs w:val="24"/>
          <w:lang w:val="en-GB"/>
        </w:rPr>
        <w:t>“Avenger”</w:t>
      </w:r>
      <w:r w:rsidR="007565E6">
        <w:rPr>
          <w:rFonts w:ascii="Times New Roman" w:hAnsi="Times New Roman" w:cs="Times New Roman"/>
          <w:iCs/>
          <w:sz w:val="24"/>
          <w:szCs w:val="24"/>
          <w:lang w:val="en-GB"/>
        </w:rPr>
        <w:t xml:space="preserve"> of </w:t>
      </w:r>
      <w:r w:rsidR="00AA022E">
        <w:rPr>
          <w:rFonts w:ascii="Times New Roman" w:hAnsi="Times New Roman" w:cs="Times New Roman"/>
          <w:iCs/>
          <w:sz w:val="24"/>
          <w:szCs w:val="24"/>
          <w:lang w:val="en-GB"/>
        </w:rPr>
        <w:t>the wrongs God inflicted on Job. In this way</w:t>
      </w:r>
      <w:r w:rsidR="007565E6">
        <w:rPr>
          <w:rFonts w:ascii="Times New Roman" w:hAnsi="Times New Roman" w:cs="Times New Roman"/>
          <w:iCs/>
          <w:sz w:val="24"/>
          <w:szCs w:val="24"/>
          <w:lang w:val="en-GB"/>
        </w:rPr>
        <w:t xml:space="preserve">, </w:t>
      </w:r>
      <w:r w:rsidR="007565E6" w:rsidRPr="00030EFF">
        <w:rPr>
          <w:rFonts w:ascii="Times New Roman" w:hAnsi="Times New Roman" w:cs="Times New Roman"/>
          <w:b/>
          <w:iCs/>
          <w:sz w:val="24"/>
          <w:szCs w:val="24"/>
          <w:lang w:val="en-GB"/>
        </w:rPr>
        <w:t xml:space="preserve">the possibility of Redemption, crucial for Christianity, </w:t>
      </w:r>
      <w:r w:rsidR="00030EFF" w:rsidRPr="00030EFF">
        <w:rPr>
          <w:rFonts w:ascii="Times New Roman" w:hAnsi="Times New Roman" w:cs="Times New Roman"/>
          <w:b/>
          <w:iCs/>
          <w:sz w:val="24"/>
          <w:szCs w:val="24"/>
          <w:lang w:val="en-GB"/>
        </w:rPr>
        <w:t>is excluded</w:t>
      </w:r>
      <w:r w:rsidR="00030EFF">
        <w:rPr>
          <w:rFonts w:ascii="Times New Roman" w:hAnsi="Times New Roman" w:cs="Times New Roman"/>
          <w:iCs/>
          <w:sz w:val="24"/>
          <w:szCs w:val="24"/>
          <w:lang w:val="en-GB"/>
        </w:rPr>
        <w:t xml:space="preserve">. </w:t>
      </w:r>
      <w:r w:rsidR="00030EFF" w:rsidRPr="00030EFF">
        <w:rPr>
          <w:rFonts w:ascii="Times New Roman" w:hAnsi="Times New Roman" w:cs="Times New Roman"/>
          <w:b/>
          <w:iCs/>
          <w:sz w:val="24"/>
          <w:szCs w:val="24"/>
          <w:lang w:val="en-GB"/>
        </w:rPr>
        <w:t>W</w:t>
      </w:r>
      <w:r w:rsidR="00AA022E" w:rsidRPr="00030EFF">
        <w:rPr>
          <w:rFonts w:ascii="Times New Roman" w:hAnsi="Times New Roman" w:cs="Times New Roman"/>
          <w:b/>
          <w:iCs/>
          <w:sz w:val="24"/>
          <w:szCs w:val="24"/>
          <w:lang w:val="en-GB"/>
        </w:rPr>
        <w:t>hiteness and blackness are connected with the themes of</w:t>
      </w:r>
      <w:r w:rsidR="00AA022E">
        <w:rPr>
          <w:rFonts w:ascii="Times New Roman" w:hAnsi="Times New Roman" w:cs="Times New Roman"/>
          <w:iCs/>
          <w:sz w:val="24"/>
          <w:szCs w:val="24"/>
          <w:lang w:val="en-GB"/>
        </w:rPr>
        <w:t xml:space="preserve"> </w:t>
      </w:r>
      <w:r w:rsidR="00AA022E" w:rsidRPr="00AA022E">
        <w:rPr>
          <w:rFonts w:ascii="Times New Roman" w:hAnsi="Times New Roman" w:cs="Times New Roman"/>
          <w:b/>
          <w:iCs/>
          <w:sz w:val="24"/>
          <w:szCs w:val="24"/>
          <w:lang w:val="en-GB"/>
        </w:rPr>
        <w:t>guilt, sin and revenge</w:t>
      </w:r>
      <w:r w:rsidR="00AA022E">
        <w:rPr>
          <w:rFonts w:ascii="Times New Roman" w:hAnsi="Times New Roman" w:cs="Times New Roman"/>
          <w:b/>
          <w:iCs/>
          <w:sz w:val="24"/>
          <w:szCs w:val="24"/>
          <w:lang w:val="en-GB"/>
        </w:rPr>
        <w:t xml:space="preserve"> </w:t>
      </w:r>
      <w:r w:rsidR="00AA022E">
        <w:rPr>
          <w:rFonts w:ascii="Times New Roman" w:hAnsi="Times New Roman" w:cs="Times New Roman"/>
          <w:iCs/>
          <w:sz w:val="24"/>
          <w:szCs w:val="24"/>
          <w:lang w:val="en-GB"/>
        </w:rPr>
        <w:t xml:space="preserve">prominent in the </w:t>
      </w:r>
      <w:r w:rsidR="00AA022E">
        <w:rPr>
          <w:rFonts w:ascii="Times New Roman" w:hAnsi="Times New Roman" w:cs="Times New Roman"/>
          <w:i/>
          <w:iCs/>
          <w:sz w:val="24"/>
          <w:szCs w:val="24"/>
          <w:lang w:val="en-GB"/>
        </w:rPr>
        <w:t>Ancient Mariner</w:t>
      </w:r>
      <w:r w:rsidR="00AA022E">
        <w:rPr>
          <w:rFonts w:ascii="Times New Roman" w:hAnsi="Times New Roman" w:cs="Times New Roman"/>
          <w:iCs/>
          <w:sz w:val="24"/>
          <w:szCs w:val="24"/>
          <w:lang w:val="en-GB"/>
        </w:rPr>
        <w:t xml:space="preserve">. It can be said that </w:t>
      </w:r>
      <w:r w:rsidR="00AA022E" w:rsidRPr="00AE2382">
        <w:rPr>
          <w:rFonts w:ascii="Times New Roman" w:hAnsi="Times New Roman" w:cs="Times New Roman"/>
          <w:b/>
          <w:iCs/>
          <w:sz w:val="24"/>
          <w:szCs w:val="24"/>
          <w:lang w:val="en-GB"/>
        </w:rPr>
        <w:t>Poe expand</w:t>
      </w:r>
      <w:r w:rsidR="00AE2382" w:rsidRPr="00AE2382">
        <w:rPr>
          <w:rFonts w:ascii="Times New Roman" w:hAnsi="Times New Roman" w:cs="Times New Roman"/>
          <w:b/>
          <w:iCs/>
          <w:sz w:val="24"/>
          <w:szCs w:val="24"/>
          <w:lang w:val="en-GB"/>
        </w:rPr>
        <w:t>s</w:t>
      </w:r>
      <w:r w:rsidR="00AA022E" w:rsidRPr="00AE2382">
        <w:rPr>
          <w:rFonts w:ascii="Times New Roman" w:hAnsi="Times New Roman" w:cs="Times New Roman"/>
          <w:b/>
          <w:iCs/>
          <w:sz w:val="24"/>
          <w:szCs w:val="24"/>
          <w:lang w:val="en-GB"/>
        </w:rPr>
        <w:t xml:space="preserve"> the ambiguous symbol of whiteness </w:t>
      </w:r>
      <w:r w:rsidR="00AE2382" w:rsidRPr="00AE2382">
        <w:rPr>
          <w:rFonts w:ascii="Times New Roman" w:hAnsi="Times New Roman" w:cs="Times New Roman"/>
          <w:b/>
          <w:iCs/>
          <w:sz w:val="24"/>
          <w:szCs w:val="24"/>
          <w:lang w:val="en-GB"/>
        </w:rPr>
        <w:t>as well as the symbols of death-in-life, rottenness and putrefaction</w:t>
      </w:r>
      <w:r w:rsidR="00AE2382">
        <w:rPr>
          <w:rFonts w:ascii="Times New Roman" w:hAnsi="Times New Roman" w:cs="Times New Roman"/>
          <w:iCs/>
          <w:sz w:val="24"/>
          <w:szCs w:val="24"/>
          <w:lang w:val="en-GB"/>
        </w:rPr>
        <w:t xml:space="preserve"> (the “rotting” sea teeming with “slimy things”) </w:t>
      </w:r>
      <w:r w:rsidR="00AE2382" w:rsidRPr="00AE2382">
        <w:rPr>
          <w:rFonts w:ascii="Times New Roman" w:hAnsi="Times New Roman" w:cs="Times New Roman"/>
          <w:b/>
          <w:iCs/>
          <w:sz w:val="24"/>
          <w:szCs w:val="24"/>
          <w:lang w:val="en-GB"/>
        </w:rPr>
        <w:t>in Coleridge’s poem</w:t>
      </w:r>
      <w:r w:rsidR="00AE2382">
        <w:rPr>
          <w:rFonts w:ascii="Times New Roman" w:hAnsi="Times New Roman" w:cs="Times New Roman"/>
          <w:iCs/>
          <w:sz w:val="24"/>
          <w:szCs w:val="24"/>
          <w:lang w:val="en-GB"/>
        </w:rPr>
        <w:t xml:space="preserve"> </w:t>
      </w:r>
      <w:r w:rsidR="00AE2382" w:rsidRPr="00030EFF">
        <w:rPr>
          <w:rFonts w:ascii="Times New Roman" w:hAnsi="Times New Roman" w:cs="Times New Roman"/>
          <w:b/>
          <w:iCs/>
          <w:sz w:val="24"/>
          <w:szCs w:val="24"/>
          <w:lang w:val="en-GB"/>
        </w:rPr>
        <w:t>into</w:t>
      </w:r>
      <w:r w:rsidR="00AE2382">
        <w:rPr>
          <w:rFonts w:ascii="Times New Roman" w:hAnsi="Times New Roman" w:cs="Times New Roman"/>
          <w:iCs/>
          <w:sz w:val="24"/>
          <w:szCs w:val="24"/>
          <w:lang w:val="en-GB"/>
        </w:rPr>
        <w:t xml:space="preserve"> </w:t>
      </w:r>
      <w:r w:rsidR="00AE2382" w:rsidRPr="00AE2382">
        <w:rPr>
          <w:rFonts w:ascii="Times New Roman" w:hAnsi="Times New Roman" w:cs="Times New Roman"/>
          <w:b/>
          <w:iCs/>
          <w:sz w:val="24"/>
          <w:szCs w:val="24"/>
          <w:lang w:val="en-GB"/>
        </w:rPr>
        <w:t>(pseudo-)historically grounded symbolis</w:t>
      </w:r>
      <w:r w:rsidR="00AE2382">
        <w:rPr>
          <w:rFonts w:ascii="Times New Roman" w:hAnsi="Times New Roman" w:cs="Times New Roman"/>
          <w:b/>
          <w:iCs/>
          <w:sz w:val="24"/>
          <w:szCs w:val="24"/>
          <w:lang w:val="en-GB"/>
        </w:rPr>
        <w:t>m</w:t>
      </w:r>
      <w:r w:rsidR="00AE2382" w:rsidRPr="00AE2382">
        <w:rPr>
          <w:rFonts w:ascii="Times New Roman" w:hAnsi="Times New Roman" w:cs="Times New Roman"/>
          <w:b/>
          <w:iCs/>
          <w:sz w:val="24"/>
          <w:szCs w:val="24"/>
          <w:lang w:val="en-GB"/>
        </w:rPr>
        <w:t xml:space="preserve"> of inevitable racial conflict, originating </w:t>
      </w:r>
      <w:r w:rsidR="00AE2382">
        <w:rPr>
          <w:rFonts w:ascii="Times New Roman" w:hAnsi="Times New Roman" w:cs="Times New Roman"/>
          <w:b/>
          <w:iCs/>
          <w:sz w:val="24"/>
          <w:szCs w:val="24"/>
          <w:lang w:val="en-GB"/>
        </w:rPr>
        <w:t xml:space="preserve">– among others - </w:t>
      </w:r>
      <w:r w:rsidR="00AE2382" w:rsidRPr="00AE2382">
        <w:rPr>
          <w:rFonts w:ascii="Times New Roman" w:hAnsi="Times New Roman" w:cs="Times New Roman"/>
          <w:b/>
          <w:iCs/>
          <w:sz w:val="24"/>
          <w:szCs w:val="24"/>
          <w:lang w:val="en-GB"/>
        </w:rPr>
        <w:t>in substantial falsification of Western spirituality, religi</w:t>
      </w:r>
      <w:r w:rsidR="00AE2382">
        <w:rPr>
          <w:rFonts w:ascii="Times New Roman" w:hAnsi="Times New Roman" w:cs="Times New Roman"/>
          <w:b/>
          <w:iCs/>
          <w:sz w:val="24"/>
          <w:szCs w:val="24"/>
          <w:lang w:val="en-GB"/>
        </w:rPr>
        <w:t>on and mythology responsible for the consciousness of the supremacy of the white race</w:t>
      </w:r>
      <w:r w:rsidR="00AE2382" w:rsidRPr="00663F6B">
        <w:rPr>
          <w:rFonts w:ascii="Times New Roman" w:hAnsi="Times New Roman" w:cs="Times New Roman"/>
          <w:iCs/>
          <w:sz w:val="24"/>
          <w:szCs w:val="24"/>
          <w:lang w:val="en-GB"/>
        </w:rPr>
        <w:t xml:space="preserve">. </w:t>
      </w:r>
    </w:p>
    <w:p w:rsidR="00663F6B" w:rsidRDefault="005B53B3" w:rsidP="00447205">
      <w:pPr>
        <w:spacing w:after="0" w:line="240" w:lineRule="auto"/>
        <w:ind w:firstLine="708"/>
        <w:rPr>
          <w:rFonts w:ascii="Times New Roman" w:hAnsi="Times New Roman" w:cs="Times New Roman"/>
          <w:iCs/>
          <w:sz w:val="24"/>
          <w:szCs w:val="24"/>
          <w:lang w:val="en-GB"/>
        </w:rPr>
      </w:pPr>
      <w:r w:rsidRPr="00663F6B">
        <w:rPr>
          <w:rFonts w:ascii="Times New Roman" w:hAnsi="Times New Roman" w:cs="Times New Roman"/>
          <w:b/>
          <w:iCs/>
          <w:sz w:val="24"/>
          <w:szCs w:val="24"/>
          <w:lang w:val="en-GB"/>
        </w:rPr>
        <w:t xml:space="preserve">In contrast to the </w:t>
      </w:r>
      <w:r w:rsidRPr="00663F6B">
        <w:rPr>
          <w:rFonts w:ascii="Times New Roman" w:hAnsi="Times New Roman" w:cs="Times New Roman"/>
          <w:b/>
          <w:i/>
          <w:iCs/>
          <w:sz w:val="24"/>
          <w:szCs w:val="24"/>
          <w:lang w:val="en-GB"/>
        </w:rPr>
        <w:t>Ancient Mariner</w:t>
      </w:r>
      <w:r w:rsidRPr="00663F6B">
        <w:rPr>
          <w:rFonts w:ascii="Times New Roman" w:hAnsi="Times New Roman" w:cs="Times New Roman"/>
          <w:b/>
          <w:iCs/>
          <w:sz w:val="24"/>
          <w:szCs w:val="24"/>
          <w:lang w:val="en-GB"/>
        </w:rPr>
        <w:t>, which testifies of Coleridge’s failure to harmonize and unify Christian doctrine and pagan mythology (and philosophy), Poe’s novel shows the inevitability of the conflict between the “white” culture b</w:t>
      </w:r>
      <w:r w:rsidR="00030EFF">
        <w:rPr>
          <w:rFonts w:ascii="Times New Roman" w:hAnsi="Times New Roman" w:cs="Times New Roman"/>
          <w:b/>
          <w:iCs/>
          <w:sz w:val="24"/>
          <w:szCs w:val="24"/>
          <w:lang w:val="en-GB"/>
        </w:rPr>
        <w:t xml:space="preserve">ased on the Bible and Hebraism </w:t>
      </w:r>
      <w:r w:rsidR="00030EFF" w:rsidRPr="00030EFF">
        <w:rPr>
          <w:rFonts w:ascii="Times New Roman" w:hAnsi="Times New Roman" w:cs="Times New Roman"/>
          <w:iCs/>
          <w:sz w:val="24"/>
          <w:szCs w:val="24"/>
          <w:lang w:val="en-GB"/>
        </w:rPr>
        <w:t>(</w:t>
      </w:r>
      <w:r w:rsidRPr="00030EFF">
        <w:rPr>
          <w:rFonts w:ascii="Times New Roman" w:hAnsi="Times New Roman" w:cs="Times New Roman"/>
          <w:iCs/>
          <w:sz w:val="24"/>
          <w:szCs w:val="24"/>
          <w:lang w:val="en-GB"/>
        </w:rPr>
        <w:t>wh</w:t>
      </w:r>
      <w:r w:rsidR="00030EFF">
        <w:rPr>
          <w:rFonts w:ascii="Times New Roman" w:hAnsi="Times New Roman" w:cs="Times New Roman"/>
          <w:iCs/>
          <w:sz w:val="24"/>
          <w:szCs w:val="24"/>
          <w:lang w:val="en-GB"/>
        </w:rPr>
        <w:t>ose glorious triumph was envisaged</w:t>
      </w:r>
      <w:r w:rsidRPr="00030EFF">
        <w:rPr>
          <w:rFonts w:ascii="Times New Roman" w:hAnsi="Times New Roman" w:cs="Times New Roman"/>
          <w:iCs/>
          <w:sz w:val="24"/>
          <w:szCs w:val="24"/>
          <w:lang w:val="en-GB"/>
        </w:rPr>
        <w:t xml:space="preserve"> in the future of the U</w:t>
      </w:r>
      <w:r w:rsidR="00030EFF" w:rsidRPr="00030EFF">
        <w:rPr>
          <w:rFonts w:ascii="Times New Roman" w:hAnsi="Times New Roman" w:cs="Times New Roman"/>
          <w:iCs/>
          <w:sz w:val="24"/>
          <w:szCs w:val="24"/>
          <w:lang w:val="en-GB"/>
        </w:rPr>
        <w:t>.S.)</w:t>
      </w:r>
      <w:r w:rsidR="00030EFF">
        <w:rPr>
          <w:rFonts w:ascii="Times New Roman" w:hAnsi="Times New Roman" w:cs="Times New Roman"/>
          <w:b/>
          <w:iCs/>
          <w:sz w:val="24"/>
          <w:szCs w:val="24"/>
          <w:lang w:val="en-GB"/>
        </w:rPr>
        <w:t xml:space="preserve"> and the ancient, </w:t>
      </w:r>
      <w:r w:rsidRPr="00663F6B">
        <w:rPr>
          <w:rFonts w:ascii="Times New Roman" w:hAnsi="Times New Roman" w:cs="Times New Roman"/>
          <w:b/>
          <w:iCs/>
          <w:sz w:val="24"/>
          <w:szCs w:val="24"/>
          <w:lang w:val="en-GB"/>
        </w:rPr>
        <w:t>repressed culture of the “blacks”.</w:t>
      </w:r>
      <w:r>
        <w:rPr>
          <w:rFonts w:ascii="Times New Roman" w:hAnsi="Times New Roman" w:cs="Times New Roman"/>
          <w:b/>
          <w:iCs/>
          <w:sz w:val="24"/>
          <w:szCs w:val="24"/>
          <w:lang w:val="en-GB"/>
        </w:rPr>
        <w:t xml:space="preserve"> </w:t>
      </w:r>
      <w:r w:rsidR="00663F6B" w:rsidRPr="00663F6B">
        <w:rPr>
          <w:rFonts w:ascii="Times New Roman" w:hAnsi="Times New Roman" w:cs="Times New Roman"/>
          <w:iCs/>
          <w:sz w:val="24"/>
          <w:szCs w:val="24"/>
          <w:lang w:val="en-GB"/>
        </w:rPr>
        <w:t>As a result,</w:t>
      </w:r>
      <w:r w:rsidR="00663F6B">
        <w:rPr>
          <w:rFonts w:ascii="Times New Roman" w:hAnsi="Times New Roman" w:cs="Times New Roman"/>
          <w:b/>
          <w:iCs/>
          <w:sz w:val="24"/>
          <w:szCs w:val="24"/>
          <w:lang w:val="en-GB"/>
        </w:rPr>
        <w:t xml:space="preserve"> </w:t>
      </w:r>
      <w:r w:rsidR="00663F6B" w:rsidRPr="00663F6B">
        <w:rPr>
          <w:rFonts w:ascii="Times New Roman" w:hAnsi="Times New Roman" w:cs="Times New Roman"/>
          <w:b/>
          <w:iCs/>
          <w:sz w:val="24"/>
          <w:szCs w:val="24"/>
          <w:lang w:val="en-GB"/>
        </w:rPr>
        <w:t>t</w:t>
      </w:r>
      <w:r w:rsidR="00AE2382" w:rsidRPr="00663F6B">
        <w:rPr>
          <w:rFonts w:ascii="Times New Roman" w:hAnsi="Times New Roman" w:cs="Times New Roman"/>
          <w:b/>
          <w:iCs/>
          <w:sz w:val="24"/>
          <w:szCs w:val="24"/>
          <w:lang w:val="en-GB"/>
        </w:rPr>
        <w:t>he white shrouded figure</w:t>
      </w:r>
      <w:r w:rsidR="00663F6B">
        <w:rPr>
          <w:rFonts w:ascii="Times New Roman" w:hAnsi="Times New Roman" w:cs="Times New Roman"/>
          <w:iCs/>
          <w:sz w:val="24"/>
          <w:szCs w:val="24"/>
          <w:lang w:val="en-GB"/>
        </w:rPr>
        <w:t xml:space="preserve"> to which the boat with Pym and Peters is driven may </w:t>
      </w:r>
      <w:r w:rsidR="00AE2382">
        <w:rPr>
          <w:rFonts w:ascii="Times New Roman" w:hAnsi="Times New Roman" w:cs="Times New Roman"/>
          <w:iCs/>
          <w:sz w:val="24"/>
          <w:szCs w:val="24"/>
          <w:lang w:val="en-GB"/>
        </w:rPr>
        <w:t xml:space="preserve">not </w:t>
      </w:r>
      <w:r w:rsidR="00663F6B">
        <w:rPr>
          <w:rFonts w:ascii="Times New Roman" w:hAnsi="Times New Roman" w:cs="Times New Roman"/>
          <w:iCs/>
          <w:sz w:val="24"/>
          <w:szCs w:val="24"/>
          <w:lang w:val="en-GB"/>
        </w:rPr>
        <w:t xml:space="preserve">be understood as </w:t>
      </w:r>
      <w:r w:rsidR="00AE2382">
        <w:rPr>
          <w:rFonts w:ascii="Times New Roman" w:hAnsi="Times New Roman" w:cs="Times New Roman"/>
          <w:iCs/>
          <w:sz w:val="24"/>
          <w:szCs w:val="24"/>
          <w:lang w:val="en-GB"/>
        </w:rPr>
        <w:t xml:space="preserve">the dead end of Poe’s symbolic narrative but </w:t>
      </w:r>
      <w:r w:rsidR="00663F6B">
        <w:rPr>
          <w:rFonts w:ascii="Times New Roman" w:hAnsi="Times New Roman" w:cs="Times New Roman"/>
          <w:iCs/>
          <w:sz w:val="24"/>
          <w:szCs w:val="24"/>
          <w:lang w:val="en-GB"/>
        </w:rPr>
        <w:t xml:space="preserve">as </w:t>
      </w:r>
      <w:r w:rsidR="00663F6B" w:rsidRPr="00663F6B">
        <w:rPr>
          <w:rFonts w:ascii="Times New Roman" w:hAnsi="Times New Roman" w:cs="Times New Roman"/>
          <w:b/>
          <w:iCs/>
          <w:sz w:val="24"/>
          <w:szCs w:val="24"/>
          <w:lang w:val="en-GB"/>
        </w:rPr>
        <w:t xml:space="preserve">the representation of </w:t>
      </w:r>
      <w:r w:rsidR="00AE2382" w:rsidRPr="00663F6B">
        <w:rPr>
          <w:rFonts w:ascii="Times New Roman" w:hAnsi="Times New Roman" w:cs="Times New Roman"/>
          <w:b/>
          <w:iCs/>
          <w:sz w:val="24"/>
          <w:szCs w:val="24"/>
          <w:lang w:val="en-GB"/>
        </w:rPr>
        <w:t>the key secret of the history of the U.S. –</w:t>
      </w:r>
      <w:r w:rsidR="00663F6B" w:rsidRPr="00663F6B">
        <w:rPr>
          <w:rFonts w:ascii="Times New Roman" w:hAnsi="Times New Roman" w:cs="Times New Roman"/>
          <w:b/>
          <w:iCs/>
          <w:sz w:val="24"/>
          <w:szCs w:val="24"/>
          <w:lang w:val="en-GB"/>
        </w:rPr>
        <w:t xml:space="preserve"> the conflict between the secularized apocalyptic myth</w:t>
      </w:r>
      <w:r w:rsidR="00663F6B">
        <w:rPr>
          <w:rFonts w:ascii="Times New Roman" w:hAnsi="Times New Roman" w:cs="Times New Roman"/>
          <w:iCs/>
          <w:sz w:val="24"/>
          <w:szCs w:val="24"/>
          <w:lang w:val="en-GB"/>
        </w:rPr>
        <w:t xml:space="preserve"> (the U.S. as the utopian end of all evils in human history) </w:t>
      </w:r>
      <w:r w:rsidR="00663F6B" w:rsidRPr="00663F6B">
        <w:rPr>
          <w:rFonts w:ascii="Times New Roman" w:hAnsi="Times New Roman" w:cs="Times New Roman"/>
          <w:b/>
          <w:iCs/>
          <w:sz w:val="24"/>
          <w:szCs w:val="24"/>
          <w:lang w:val="en-GB"/>
        </w:rPr>
        <w:t>and the racism inherent in the U.S. society</w:t>
      </w:r>
      <w:r w:rsidR="00AE2382">
        <w:rPr>
          <w:rFonts w:ascii="Times New Roman" w:hAnsi="Times New Roman" w:cs="Times New Roman"/>
          <w:iCs/>
          <w:sz w:val="24"/>
          <w:szCs w:val="24"/>
          <w:lang w:val="en-GB"/>
        </w:rPr>
        <w:t xml:space="preserve">. </w:t>
      </w:r>
      <w:r w:rsidR="00663F6B" w:rsidRPr="00FE3013">
        <w:rPr>
          <w:rFonts w:ascii="Times New Roman" w:hAnsi="Times New Roman" w:cs="Times New Roman"/>
          <w:b/>
          <w:iCs/>
          <w:sz w:val="24"/>
          <w:szCs w:val="24"/>
          <w:lang w:val="en-GB"/>
        </w:rPr>
        <w:t>All apocalyptic mythology is exclusive and racist, whic</w:t>
      </w:r>
      <w:r w:rsidR="00FE3013">
        <w:rPr>
          <w:rFonts w:ascii="Times New Roman" w:hAnsi="Times New Roman" w:cs="Times New Roman"/>
          <w:b/>
          <w:iCs/>
          <w:sz w:val="24"/>
          <w:szCs w:val="24"/>
          <w:lang w:val="en-GB"/>
        </w:rPr>
        <w:t>h can be demonstrated by later F</w:t>
      </w:r>
      <w:r w:rsidR="00663F6B" w:rsidRPr="00FE3013">
        <w:rPr>
          <w:rFonts w:ascii="Times New Roman" w:hAnsi="Times New Roman" w:cs="Times New Roman"/>
          <w:b/>
          <w:iCs/>
          <w:sz w:val="24"/>
          <w:szCs w:val="24"/>
          <w:lang w:val="en-GB"/>
        </w:rPr>
        <w:t>ascist ideologies</w:t>
      </w:r>
      <w:r w:rsidR="00663F6B">
        <w:rPr>
          <w:rFonts w:ascii="Times New Roman" w:hAnsi="Times New Roman" w:cs="Times New Roman"/>
          <w:iCs/>
          <w:sz w:val="24"/>
          <w:szCs w:val="24"/>
          <w:lang w:val="en-GB"/>
        </w:rPr>
        <w:t xml:space="preserve">, like </w:t>
      </w:r>
      <w:r w:rsidR="00663F6B">
        <w:rPr>
          <w:rFonts w:ascii="Times New Roman" w:hAnsi="Times New Roman" w:cs="Times New Roman"/>
          <w:i/>
          <w:iCs/>
          <w:sz w:val="24"/>
          <w:szCs w:val="24"/>
          <w:lang w:val="en-GB"/>
        </w:rPr>
        <w:t>The Turner Diaries</w:t>
      </w:r>
      <w:r w:rsidR="00663F6B">
        <w:rPr>
          <w:rFonts w:ascii="Times New Roman" w:hAnsi="Times New Roman" w:cs="Times New Roman"/>
          <w:iCs/>
          <w:sz w:val="24"/>
          <w:szCs w:val="24"/>
          <w:lang w:val="en-GB"/>
        </w:rPr>
        <w:t xml:space="preserve"> (1978) by William Luther Pierce (Andrew Macdonald). </w:t>
      </w:r>
    </w:p>
    <w:p w:rsidR="00A5525E" w:rsidRDefault="00663F6B" w:rsidP="00447205">
      <w:pPr>
        <w:spacing w:after="0" w:line="240" w:lineRule="auto"/>
        <w:ind w:firstLine="708"/>
        <w:rPr>
          <w:rFonts w:ascii="Times New Roman" w:hAnsi="Times New Roman" w:cs="Times New Roman"/>
          <w:iCs/>
          <w:sz w:val="24"/>
          <w:szCs w:val="24"/>
          <w:lang w:val="en-GB"/>
        </w:rPr>
      </w:pPr>
      <w:r w:rsidRPr="00FE3013">
        <w:rPr>
          <w:rFonts w:ascii="Times New Roman" w:hAnsi="Times New Roman" w:cs="Times New Roman"/>
          <w:b/>
          <w:iCs/>
          <w:sz w:val="24"/>
          <w:szCs w:val="24"/>
          <w:lang w:val="en-GB"/>
        </w:rPr>
        <w:lastRenderedPageBreak/>
        <w:t xml:space="preserve">Herman </w:t>
      </w:r>
      <w:r w:rsidR="00A2315E" w:rsidRPr="00FE3013">
        <w:rPr>
          <w:rFonts w:ascii="Times New Roman" w:hAnsi="Times New Roman" w:cs="Times New Roman"/>
          <w:b/>
          <w:iCs/>
          <w:sz w:val="24"/>
          <w:szCs w:val="24"/>
          <w:lang w:val="en-GB"/>
        </w:rPr>
        <w:t>Melville</w:t>
      </w:r>
      <w:r w:rsidR="00A2315E">
        <w:rPr>
          <w:rFonts w:ascii="Times New Roman" w:hAnsi="Times New Roman" w:cs="Times New Roman"/>
          <w:iCs/>
          <w:sz w:val="24"/>
          <w:szCs w:val="24"/>
          <w:lang w:val="en-GB"/>
        </w:rPr>
        <w:t xml:space="preserve"> generalizes even more on this topic, using the </w:t>
      </w:r>
      <w:r w:rsidR="00030EFF">
        <w:rPr>
          <w:rFonts w:ascii="Times New Roman" w:hAnsi="Times New Roman" w:cs="Times New Roman"/>
          <w:iCs/>
          <w:sz w:val="24"/>
          <w:szCs w:val="24"/>
          <w:lang w:val="en-GB"/>
        </w:rPr>
        <w:t xml:space="preserve">Greek </w:t>
      </w:r>
      <w:r w:rsidR="00A2315E">
        <w:rPr>
          <w:rFonts w:ascii="Times New Roman" w:hAnsi="Times New Roman" w:cs="Times New Roman"/>
          <w:iCs/>
          <w:sz w:val="24"/>
          <w:szCs w:val="24"/>
          <w:lang w:val="en-GB"/>
        </w:rPr>
        <w:t xml:space="preserve">myth of Narcissus in the first chapter of </w:t>
      </w:r>
      <w:r w:rsidR="00A2315E">
        <w:rPr>
          <w:rFonts w:ascii="Times New Roman" w:hAnsi="Times New Roman" w:cs="Times New Roman"/>
          <w:i/>
          <w:iCs/>
          <w:sz w:val="24"/>
          <w:szCs w:val="24"/>
          <w:lang w:val="en-GB"/>
        </w:rPr>
        <w:t>Moby Dick</w:t>
      </w:r>
      <w:r w:rsidR="00A2315E">
        <w:rPr>
          <w:rFonts w:ascii="Times New Roman" w:hAnsi="Times New Roman" w:cs="Times New Roman"/>
          <w:iCs/>
          <w:sz w:val="24"/>
          <w:szCs w:val="24"/>
          <w:lang w:val="en-GB"/>
        </w:rPr>
        <w:t xml:space="preserve"> and describing </w:t>
      </w:r>
      <w:r w:rsidR="00A2315E" w:rsidRPr="00FE3013">
        <w:rPr>
          <w:rFonts w:ascii="Times New Roman" w:hAnsi="Times New Roman" w:cs="Times New Roman"/>
          <w:b/>
          <w:iCs/>
          <w:sz w:val="24"/>
          <w:szCs w:val="24"/>
          <w:lang w:val="en-GB"/>
        </w:rPr>
        <w:t>the whites as being fascinated by their own mirror image</w:t>
      </w:r>
      <w:r w:rsidR="00A2315E">
        <w:rPr>
          <w:rFonts w:ascii="Times New Roman" w:hAnsi="Times New Roman" w:cs="Times New Roman"/>
          <w:iCs/>
          <w:sz w:val="24"/>
          <w:szCs w:val="24"/>
          <w:lang w:val="en-GB"/>
        </w:rPr>
        <w:t xml:space="preserve">: </w:t>
      </w:r>
      <w:r w:rsidR="00A2315E">
        <w:rPr>
          <w:rFonts w:ascii="Times New Roman" w:hAnsi="Times New Roman"/>
          <w:sz w:val="24"/>
          <w:szCs w:val="24"/>
          <w:lang w:val="en-GB"/>
        </w:rPr>
        <w:t xml:space="preserve">they desire the wholeness of life but are confronted only with its </w:t>
      </w:r>
      <w:r w:rsidR="00A2315E" w:rsidRPr="00FE3013">
        <w:rPr>
          <w:rFonts w:ascii="Times New Roman" w:hAnsi="Times New Roman"/>
          <w:b/>
          <w:sz w:val="24"/>
          <w:szCs w:val="24"/>
          <w:lang w:val="en-GB"/>
        </w:rPr>
        <w:t>“UNGRASPBLE PHANTOM” – their mirror reflection</w:t>
      </w:r>
      <w:r w:rsidR="00A2315E">
        <w:rPr>
          <w:rFonts w:ascii="Times New Roman" w:hAnsi="Times New Roman"/>
          <w:sz w:val="24"/>
          <w:szCs w:val="24"/>
          <w:lang w:val="en-GB"/>
        </w:rPr>
        <w:t xml:space="preserve">. </w:t>
      </w:r>
      <w:r w:rsidR="00AA022E">
        <w:rPr>
          <w:rFonts w:ascii="Times New Roman" w:hAnsi="Times New Roman" w:cs="Times New Roman"/>
          <w:iCs/>
          <w:sz w:val="24"/>
          <w:szCs w:val="24"/>
          <w:lang w:val="en-GB"/>
        </w:rPr>
        <w:t xml:space="preserve"> </w:t>
      </w:r>
    </w:p>
    <w:p w:rsidR="005B53B3" w:rsidRDefault="005B53B3" w:rsidP="00447205">
      <w:pPr>
        <w:spacing w:after="0" w:line="240" w:lineRule="auto"/>
        <w:ind w:firstLine="708"/>
        <w:rPr>
          <w:rFonts w:ascii="Times New Roman" w:hAnsi="Times New Roman" w:cs="Times New Roman"/>
          <w:iCs/>
          <w:sz w:val="24"/>
          <w:szCs w:val="24"/>
          <w:lang w:val="en-GB"/>
        </w:rPr>
      </w:pPr>
      <w:r>
        <w:rPr>
          <w:rFonts w:ascii="Times New Roman" w:hAnsi="Times New Roman" w:cs="Times New Roman"/>
          <w:iCs/>
          <w:sz w:val="24"/>
          <w:szCs w:val="24"/>
          <w:lang w:val="en-GB"/>
        </w:rPr>
        <w:t>I</w:t>
      </w:r>
      <w:r w:rsidRPr="00D616B5">
        <w:rPr>
          <w:rFonts w:ascii="Times New Roman" w:hAnsi="Times New Roman" w:cs="Times New Roman"/>
          <w:b/>
          <w:iCs/>
          <w:sz w:val="24"/>
          <w:szCs w:val="24"/>
          <w:lang w:val="en-GB"/>
        </w:rPr>
        <w:t xml:space="preserve">t can be concluded that </w:t>
      </w:r>
      <w:r w:rsidR="00663F6B" w:rsidRPr="00D616B5">
        <w:rPr>
          <w:rFonts w:ascii="Times New Roman" w:hAnsi="Times New Roman" w:cs="Times New Roman"/>
          <w:b/>
          <w:iCs/>
          <w:sz w:val="24"/>
          <w:szCs w:val="24"/>
          <w:lang w:val="en-GB"/>
        </w:rPr>
        <w:t>Coleridge’s poem has stimulated Poe to</w:t>
      </w:r>
      <w:r w:rsidR="00D616B5">
        <w:rPr>
          <w:rFonts w:ascii="Times New Roman" w:hAnsi="Times New Roman" w:cs="Times New Roman"/>
          <w:b/>
          <w:iCs/>
          <w:sz w:val="24"/>
          <w:szCs w:val="24"/>
          <w:lang w:val="en-GB"/>
        </w:rPr>
        <w:t xml:space="preserve"> produce</w:t>
      </w:r>
      <w:r w:rsidR="00663F6B" w:rsidRPr="00D616B5">
        <w:rPr>
          <w:rFonts w:ascii="Times New Roman" w:hAnsi="Times New Roman" w:cs="Times New Roman"/>
          <w:b/>
          <w:iCs/>
          <w:sz w:val="24"/>
          <w:szCs w:val="24"/>
          <w:lang w:val="en-GB"/>
        </w:rPr>
        <w:t xml:space="preserve"> a fundamental work</w:t>
      </w:r>
      <w:r w:rsidR="0092487E" w:rsidRPr="00D616B5">
        <w:rPr>
          <w:rFonts w:ascii="Times New Roman" w:hAnsi="Times New Roman" w:cs="Times New Roman"/>
          <w:b/>
          <w:iCs/>
          <w:sz w:val="24"/>
          <w:szCs w:val="24"/>
          <w:lang w:val="en-GB"/>
        </w:rPr>
        <w:t xml:space="preserve"> of fiction which</w:t>
      </w:r>
      <w:r w:rsidR="00030EFF">
        <w:rPr>
          <w:rFonts w:ascii="Times New Roman" w:hAnsi="Times New Roman" w:cs="Times New Roman"/>
          <w:b/>
          <w:iCs/>
          <w:sz w:val="24"/>
          <w:szCs w:val="24"/>
          <w:lang w:val="en-GB"/>
        </w:rPr>
        <w:t>,</w:t>
      </w:r>
      <w:r w:rsidR="0092487E" w:rsidRPr="00D616B5">
        <w:rPr>
          <w:rFonts w:ascii="Times New Roman" w:hAnsi="Times New Roman" w:cs="Times New Roman"/>
          <w:b/>
          <w:iCs/>
          <w:sz w:val="24"/>
          <w:szCs w:val="24"/>
          <w:lang w:val="en-GB"/>
        </w:rPr>
        <w:t xml:space="preserve"> in a rather “common</w:t>
      </w:r>
      <w:r w:rsidR="00030EFF">
        <w:rPr>
          <w:rFonts w:ascii="Times New Roman" w:hAnsi="Times New Roman" w:cs="Times New Roman"/>
          <w:b/>
          <w:iCs/>
          <w:sz w:val="24"/>
          <w:szCs w:val="24"/>
          <w:lang w:val="en-GB"/>
        </w:rPr>
        <w:t xml:space="preserve"> </w:t>
      </w:r>
      <w:r w:rsidR="0092487E" w:rsidRPr="00D616B5">
        <w:rPr>
          <w:rFonts w:ascii="Times New Roman" w:hAnsi="Times New Roman" w:cs="Times New Roman"/>
          <w:b/>
          <w:iCs/>
          <w:sz w:val="24"/>
          <w:szCs w:val="24"/>
          <w:lang w:val="en-GB"/>
        </w:rPr>
        <w:t xml:space="preserve">sense” way, using the means of </w:t>
      </w:r>
      <w:r w:rsidR="00D616B5" w:rsidRPr="00D616B5">
        <w:rPr>
          <w:rFonts w:ascii="Times New Roman" w:hAnsi="Times New Roman" w:cs="Times New Roman"/>
          <w:b/>
          <w:iCs/>
          <w:sz w:val="24"/>
          <w:szCs w:val="24"/>
          <w:lang w:val="en-GB"/>
        </w:rPr>
        <w:t xml:space="preserve">adventure novel, </w:t>
      </w:r>
      <w:r w:rsidR="0092487E" w:rsidRPr="00D616B5">
        <w:rPr>
          <w:rFonts w:ascii="Times New Roman" w:hAnsi="Times New Roman" w:cs="Times New Roman"/>
          <w:b/>
          <w:iCs/>
          <w:sz w:val="24"/>
          <w:szCs w:val="24"/>
          <w:lang w:val="en-GB"/>
        </w:rPr>
        <w:t>hoax and science fiction</w:t>
      </w:r>
      <w:r w:rsidR="00D616B5" w:rsidRPr="00D616B5">
        <w:rPr>
          <w:rFonts w:ascii="Times New Roman" w:hAnsi="Times New Roman" w:cs="Times New Roman"/>
          <w:b/>
          <w:iCs/>
          <w:sz w:val="24"/>
          <w:szCs w:val="24"/>
          <w:lang w:val="en-GB"/>
        </w:rPr>
        <w:t>,</w:t>
      </w:r>
      <w:r w:rsidR="0092487E" w:rsidRPr="00D616B5">
        <w:rPr>
          <w:rFonts w:ascii="Times New Roman" w:hAnsi="Times New Roman" w:cs="Times New Roman"/>
          <w:b/>
          <w:iCs/>
          <w:sz w:val="24"/>
          <w:szCs w:val="24"/>
          <w:lang w:val="en-GB"/>
        </w:rPr>
        <w:t xml:space="preserve"> situates Coleridge’s symbolism in a different histor</w:t>
      </w:r>
      <w:r w:rsidR="00030EFF">
        <w:rPr>
          <w:rFonts w:ascii="Times New Roman" w:hAnsi="Times New Roman" w:cs="Times New Roman"/>
          <w:b/>
          <w:iCs/>
          <w:sz w:val="24"/>
          <w:szCs w:val="24"/>
          <w:lang w:val="en-GB"/>
        </w:rPr>
        <w:t>ical context and expands its range and depth</w:t>
      </w:r>
      <w:r w:rsidR="0092487E" w:rsidRPr="00D616B5">
        <w:rPr>
          <w:rFonts w:ascii="Times New Roman" w:hAnsi="Times New Roman" w:cs="Times New Roman"/>
          <w:b/>
          <w:iCs/>
          <w:sz w:val="24"/>
          <w:szCs w:val="24"/>
          <w:lang w:val="en-GB"/>
        </w:rPr>
        <w:t xml:space="preserve"> thematically as well as formally (from medieval folk-ballad to a modern novel)</w:t>
      </w:r>
      <w:r w:rsidR="0092487E">
        <w:rPr>
          <w:rFonts w:ascii="Times New Roman" w:hAnsi="Times New Roman" w:cs="Times New Roman"/>
          <w:iCs/>
          <w:sz w:val="24"/>
          <w:szCs w:val="24"/>
          <w:lang w:val="en-GB"/>
        </w:rPr>
        <w:t xml:space="preserve">.  </w:t>
      </w:r>
      <w:r w:rsidR="00663F6B">
        <w:rPr>
          <w:rFonts w:ascii="Times New Roman" w:hAnsi="Times New Roman" w:cs="Times New Roman"/>
          <w:iCs/>
          <w:sz w:val="24"/>
          <w:szCs w:val="24"/>
          <w:lang w:val="en-GB"/>
        </w:rPr>
        <w:t xml:space="preserve"> </w:t>
      </w:r>
    </w:p>
    <w:p w:rsidR="00D616B5" w:rsidRDefault="00D616B5" w:rsidP="00447205">
      <w:pPr>
        <w:spacing w:after="0" w:line="240" w:lineRule="auto"/>
        <w:ind w:firstLine="708"/>
        <w:rPr>
          <w:rFonts w:ascii="Times New Roman" w:hAnsi="Times New Roman" w:cs="Times New Roman"/>
          <w:iCs/>
          <w:sz w:val="24"/>
          <w:szCs w:val="24"/>
          <w:lang w:val="en-GB"/>
        </w:rPr>
      </w:pPr>
    </w:p>
    <w:p w:rsidR="00D616B5" w:rsidRDefault="00D616B5" w:rsidP="00D616B5">
      <w:pPr>
        <w:spacing w:after="0" w:line="240" w:lineRule="auto"/>
        <w:rPr>
          <w:rFonts w:ascii="Times New Roman" w:hAnsi="Times New Roman" w:cs="Times New Roman"/>
          <w:b/>
          <w:iCs/>
          <w:sz w:val="24"/>
          <w:szCs w:val="24"/>
          <w:lang w:val="en-GB"/>
        </w:rPr>
      </w:pPr>
      <w:r w:rsidRPr="00D616B5">
        <w:rPr>
          <w:rFonts w:ascii="Times New Roman" w:hAnsi="Times New Roman" w:cs="Times New Roman"/>
          <w:b/>
          <w:iCs/>
          <w:sz w:val="24"/>
          <w:szCs w:val="24"/>
          <w:lang w:val="en-GB"/>
        </w:rPr>
        <w:t xml:space="preserve">Herman Melville, </w:t>
      </w:r>
      <w:r w:rsidRPr="00D616B5">
        <w:rPr>
          <w:rFonts w:ascii="Times New Roman" w:hAnsi="Times New Roman" w:cs="Times New Roman"/>
          <w:b/>
          <w:i/>
          <w:iCs/>
          <w:sz w:val="24"/>
          <w:szCs w:val="24"/>
          <w:lang w:val="en-GB"/>
        </w:rPr>
        <w:t>Moby Dick</w:t>
      </w:r>
      <w:r w:rsidRPr="00D616B5">
        <w:rPr>
          <w:rFonts w:ascii="Times New Roman" w:hAnsi="Times New Roman" w:cs="Times New Roman"/>
          <w:b/>
          <w:iCs/>
          <w:sz w:val="24"/>
          <w:szCs w:val="24"/>
          <w:lang w:val="en-GB"/>
        </w:rPr>
        <w:t xml:space="preserve"> (1851)</w:t>
      </w:r>
    </w:p>
    <w:p w:rsidR="00D616B5" w:rsidRDefault="00D616B5" w:rsidP="00D616B5">
      <w:pPr>
        <w:spacing w:after="0" w:line="240" w:lineRule="auto"/>
        <w:rPr>
          <w:rFonts w:ascii="Times New Roman" w:hAnsi="Times New Roman" w:cs="Times New Roman"/>
          <w:b/>
          <w:iCs/>
          <w:sz w:val="24"/>
          <w:szCs w:val="24"/>
          <w:lang w:val="en-GB"/>
        </w:rPr>
      </w:pPr>
    </w:p>
    <w:p w:rsidR="00D616B5" w:rsidRPr="00D616B5" w:rsidRDefault="00D616B5" w:rsidP="00D616B5">
      <w:pPr>
        <w:spacing w:after="0" w:line="240" w:lineRule="auto"/>
        <w:rPr>
          <w:rFonts w:ascii="Times New Roman" w:hAnsi="Times New Roman"/>
          <w:sz w:val="24"/>
          <w:szCs w:val="24"/>
          <w:u w:val="single"/>
          <w:lang w:val="en-US"/>
        </w:rPr>
      </w:pPr>
      <w:r w:rsidRPr="00D616B5">
        <w:rPr>
          <w:rFonts w:ascii="Times New Roman" w:hAnsi="Times New Roman"/>
          <w:sz w:val="24"/>
          <w:szCs w:val="24"/>
          <w:u w:val="single"/>
          <w:lang w:val="en-US"/>
        </w:rPr>
        <w:t>Chapter 42 – The Whiteness of the Whale</w:t>
      </w:r>
    </w:p>
    <w:p w:rsidR="00D616B5" w:rsidRDefault="00D616B5" w:rsidP="00D616B5">
      <w:pPr>
        <w:spacing w:after="0" w:line="240" w:lineRule="auto"/>
        <w:rPr>
          <w:rFonts w:ascii="Times New Roman" w:hAnsi="Times New Roman"/>
          <w:b/>
          <w:bCs/>
          <w:sz w:val="24"/>
          <w:szCs w:val="24"/>
          <w:lang w:val="en-US"/>
        </w:rPr>
      </w:pPr>
    </w:p>
    <w:p w:rsidR="00D616B5" w:rsidRDefault="00D616B5" w:rsidP="00D616B5">
      <w:pPr>
        <w:spacing w:after="0" w:line="240" w:lineRule="auto"/>
        <w:rPr>
          <w:rFonts w:ascii="Times New Roman" w:hAnsi="Times New Roman"/>
          <w:sz w:val="24"/>
          <w:szCs w:val="24"/>
          <w:lang w:val="en-US"/>
        </w:rPr>
      </w:pPr>
      <w:r w:rsidRPr="007B56B5">
        <w:rPr>
          <w:rFonts w:ascii="Times New Roman" w:hAnsi="Times New Roman"/>
          <w:b/>
          <w:bCs/>
          <w:sz w:val="24"/>
          <w:szCs w:val="24"/>
          <w:lang w:val="en-US"/>
        </w:rPr>
        <w:t xml:space="preserve">The reference to the Albatross from Coleridge’s </w:t>
      </w:r>
      <w:r w:rsidRPr="007B56B5">
        <w:rPr>
          <w:rFonts w:ascii="Times New Roman" w:hAnsi="Times New Roman"/>
          <w:b/>
          <w:bCs/>
          <w:i/>
          <w:sz w:val="24"/>
          <w:szCs w:val="24"/>
          <w:lang w:val="en-US"/>
        </w:rPr>
        <w:t>Rime of the Ancient Mariner</w:t>
      </w:r>
      <w:r>
        <w:rPr>
          <w:rFonts w:ascii="Times New Roman" w:hAnsi="Times New Roman"/>
          <w:sz w:val="24"/>
          <w:szCs w:val="24"/>
          <w:lang w:val="en-US"/>
        </w:rPr>
        <w:t xml:space="preserve"> (p. 164 and footnote on p. 165, </w:t>
      </w:r>
      <w:r>
        <w:rPr>
          <w:rFonts w:ascii="Times New Roman" w:hAnsi="Times New Roman"/>
          <w:i/>
          <w:sz w:val="24"/>
          <w:szCs w:val="24"/>
          <w:lang w:val="en-US"/>
        </w:rPr>
        <w:t>Moby Dick. A Variorum Edition</w:t>
      </w:r>
      <w:r>
        <w:rPr>
          <w:rFonts w:ascii="Times New Roman" w:hAnsi="Times New Roman"/>
          <w:sz w:val="24"/>
          <w:szCs w:val="24"/>
          <w:lang w:val="en-US"/>
        </w:rPr>
        <w:t xml:space="preserve">, Norton, 1968) </w:t>
      </w:r>
      <w:r w:rsidRPr="00222D8B">
        <w:rPr>
          <w:rFonts w:ascii="Times New Roman" w:hAnsi="Times New Roman"/>
          <w:b/>
          <w:bCs/>
          <w:sz w:val="24"/>
          <w:szCs w:val="24"/>
          <w:lang w:val="en-US"/>
        </w:rPr>
        <w:t>disputes the moral meaning of nature’s symbols</w:t>
      </w:r>
      <w:r>
        <w:rPr>
          <w:rFonts w:ascii="Times New Roman" w:hAnsi="Times New Roman"/>
          <w:sz w:val="24"/>
          <w:szCs w:val="24"/>
          <w:lang w:val="en-US"/>
        </w:rPr>
        <w:t xml:space="preserve"> emphasized by Wordsworth, who pressed on Coleridge to rewrite the 1798 version of </w:t>
      </w:r>
      <w:r>
        <w:rPr>
          <w:rFonts w:ascii="Times New Roman" w:hAnsi="Times New Roman"/>
          <w:i/>
          <w:sz w:val="24"/>
          <w:szCs w:val="24"/>
          <w:lang w:val="en-US"/>
        </w:rPr>
        <w:t>Ancient Mariner</w:t>
      </w:r>
      <w:r>
        <w:rPr>
          <w:rFonts w:ascii="Times New Roman" w:hAnsi="Times New Roman"/>
          <w:sz w:val="24"/>
          <w:szCs w:val="24"/>
          <w:lang w:val="en-US"/>
        </w:rPr>
        <w:t xml:space="preserve"> making its ethical message clearer and closer to the Christian doctrine of sin and redemption.</w:t>
      </w:r>
    </w:p>
    <w:p w:rsidR="00D616B5" w:rsidRDefault="00D616B5" w:rsidP="00D616B5">
      <w:pPr>
        <w:spacing w:after="0" w:line="240" w:lineRule="auto"/>
        <w:rPr>
          <w:rFonts w:ascii="Times New Roman" w:hAnsi="Times New Roman"/>
          <w:sz w:val="24"/>
          <w:szCs w:val="24"/>
          <w:lang w:val="en-GB"/>
        </w:rPr>
      </w:pPr>
      <w:r>
        <w:rPr>
          <w:rFonts w:ascii="Times New Roman" w:hAnsi="Times New Roman"/>
          <w:sz w:val="24"/>
          <w:szCs w:val="24"/>
          <w:lang w:val="en-US"/>
        </w:rPr>
        <w:tab/>
      </w:r>
      <w:r w:rsidRPr="00222D8B">
        <w:rPr>
          <w:rFonts w:ascii="Times New Roman" w:hAnsi="Times New Roman"/>
          <w:b/>
          <w:bCs/>
          <w:sz w:val="24"/>
          <w:szCs w:val="24"/>
          <w:lang w:val="en-GB"/>
        </w:rPr>
        <w:t>Melville recalls Coleridge</w:t>
      </w:r>
      <w:r>
        <w:rPr>
          <w:rFonts w:ascii="Times New Roman" w:hAnsi="Times New Roman"/>
          <w:b/>
          <w:bCs/>
          <w:sz w:val="24"/>
          <w:szCs w:val="24"/>
          <w:lang w:val="en-GB"/>
        </w:rPr>
        <w:t>’</w:t>
      </w:r>
      <w:r w:rsidRPr="00222D8B">
        <w:rPr>
          <w:rFonts w:ascii="Times New Roman" w:hAnsi="Times New Roman"/>
          <w:b/>
          <w:bCs/>
          <w:sz w:val="24"/>
          <w:szCs w:val="24"/>
          <w:lang w:val="en-GB"/>
        </w:rPr>
        <w:t>s Albatross and writes about the mystique of its whiteness:</w:t>
      </w:r>
      <w:r>
        <w:rPr>
          <w:rFonts w:ascii="Times New Roman" w:hAnsi="Times New Roman"/>
          <w:sz w:val="24"/>
          <w:szCs w:val="24"/>
          <w:lang w:val="en-GB"/>
        </w:rPr>
        <w:t xml:space="preserve"> </w:t>
      </w:r>
      <w:r w:rsidRPr="00D616B5">
        <w:rPr>
          <w:rFonts w:ascii="Times New Roman" w:hAnsi="Times New Roman"/>
          <w:b/>
          <w:sz w:val="24"/>
          <w:szCs w:val="24"/>
          <w:lang w:val="en-GB"/>
        </w:rPr>
        <w:t>“the secret of spell” which belongs to nature and “took hold of God.”</w:t>
      </w:r>
      <w:r w:rsidRPr="003F0FC2">
        <w:rPr>
          <w:rFonts w:ascii="Times New Roman" w:hAnsi="Times New Roman"/>
          <w:sz w:val="24"/>
          <w:szCs w:val="24"/>
          <w:lang w:val="en-GB"/>
        </w:rPr>
        <w:t xml:space="preserve"> The latter phrase does not determine God as </w:t>
      </w:r>
      <w:r w:rsidRPr="003F0FC2">
        <w:rPr>
          <w:rFonts w:ascii="Times New Roman" w:hAnsi="Times New Roman"/>
          <w:i/>
          <w:sz w:val="24"/>
          <w:szCs w:val="24"/>
          <w:lang w:val="en-GB"/>
        </w:rPr>
        <w:t>the origin</w:t>
      </w:r>
      <w:r>
        <w:rPr>
          <w:rFonts w:ascii="Times New Roman" w:hAnsi="Times New Roman"/>
          <w:sz w:val="24"/>
          <w:szCs w:val="24"/>
          <w:lang w:val="en-GB"/>
        </w:rPr>
        <w:t xml:space="preserve"> of the spell: rather it </w:t>
      </w:r>
      <w:r w:rsidRPr="003F0FC2">
        <w:rPr>
          <w:rFonts w:ascii="Times New Roman" w:hAnsi="Times New Roman"/>
          <w:sz w:val="24"/>
          <w:szCs w:val="24"/>
          <w:lang w:val="en-GB"/>
        </w:rPr>
        <w:t xml:space="preserve">indicates that </w:t>
      </w:r>
      <w:r w:rsidRPr="003F0FC2">
        <w:rPr>
          <w:rFonts w:ascii="Times New Roman" w:hAnsi="Times New Roman"/>
          <w:b/>
          <w:sz w:val="24"/>
          <w:szCs w:val="24"/>
          <w:lang w:val="en-GB"/>
        </w:rPr>
        <w:t>the spell of whiteness transforms God Himself</w:t>
      </w:r>
      <w:r w:rsidRPr="003F0FC2">
        <w:rPr>
          <w:rFonts w:ascii="Times New Roman" w:hAnsi="Times New Roman"/>
          <w:sz w:val="24"/>
          <w:szCs w:val="24"/>
          <w:lang w:val="en-GB"/>
        </w:rPr>
        <w:t xml:space="preserve">. Hence it can be said that the white of the </w:t>
      </w:r>
      <w:r w:rsidRPr="003F0FC2">
        <w:rPr>
          <w:rFonts w:ascii="Times New Roman" w:hAnsi="Times New Roman"/>
          <w:b/>
          <w:sz w:val="24"/>
          <w:szCs w:val="24"/>
          <w:lang w:val="en-GB"/>
        </w:rPr>
        <w:t xml:space="preserve">Albatross becomes a kind of </w:t>
      </w:r>
      <w:r w:rsidRPr="003F0FC2">
        <w:rPr>
          <w:rFonts w:ascii="Times New Roman" w:hAnsi="Times New Roman"/>
          <w:b/>
          <w:i/>
          <w:sz w:val="24"/>
          <w:szCs w:val="24"/>
          <w:lang w:val="en-GB"/>
        </w:rPr>
        <w:t xml:space="preserve">simulacrum </w:t>
      </w:r>
      <w:r w:rsidRPr="003F0FC2">
        <w:rPr>
          <w:rFonts w:ascii="Times New Roman" w:hAnsi="Times New Roman"/>
          <w:b/>
          <w:sz w:val="24"/>
          <w:szCs w:val="24"/>
          <w:lang w:val="en-GB"/>
        </w:rPr>
        <w:t>of God</w:t>
      </w:r>
      <w:r>
        <w:rPr>
          <w:rFonts w:ascii="Times New Roman" w:hAnsi="Times New Roman"/>
          <w:b/>
          <w:sz w:val="24"/>
          <w:szCs w:val="24"/>
          <w:lang w:val="en-GB"/>
        </w:rPr>
        <w:t>’</w:t>
      </w:r>
      <w:r w:rsidRPr="003F0FC2">
        <w:rPr>
          <w:rFonts w:ascii="Times New Roman" w:hAnsi="Times New Roman"/>
          <w:b/>
          <w:sz w:val="24"/>
          <w:szCs w:val="24"/>
          <w:lang w:val="en-GB"/>
        </w:rPr>
        <w:t>s presence</w:t>
      </w:r>
      <w:r>
        <w:rPr>
          <w:rFonts w:ascii="Times New Roman" w:hAnsi="Times New Roman"/>
          <w:sz w:val="24"/>
          <w:szCs w:val="24"/>
          <w:lang w:val="en-GB"/>
        </w:rPr>
        <w:t xml:space="preserve"> produced by “</w:t>
      </w:r>
      <w:r w:rsidRPr="003F0FC2">
        <w:rPr>
          <w:rFonts w:ascii="Times New Roman" w:hAnsi="Times New Roman"/>
          <w:sz w:val="24"/>
          <w:szCs w:val="24"/>
          <w:lang w:val="en-GB"/>
        </w:rPr>
        <w:t>God</w:t>
      </w:r>
      <w:r>
        <w:rPr>
          <w:rFonts w:ascii="Times New Roman" w:hAnsi="Times New Roman"/>
          <w:sz w:val="24"/>
          <w:szCs w:val="24"/>
          <w:lang w:val="en-GB"/>
        </w:rPr>
        <w:t>’</w:t>
      </w:r>
      <w:r w:rsidRPr="003F0FC2">
        <w:rPr>
          <w:rFonts w:ascii="Times New Roman" w:hAnsi="Times New Roman"/>
          <w:sz w:val="24"/>
          <w:szCs w:val="24"/>
          <w:lang w:val="en-GB"/>
        </w:rPr>
        <w:t>s great</w:t>
      </w:r>
      <w:r>
        <w:rPr>
          <w:rFonts w:ascii="Times New Roman" w:hAnsi="Times New Roman"/>
          <w:sz w:val="24"/>
          <w:szCs w:val="24"/>
          <w:lang w:val="en-GB"/>
        </w:rPr>
        <w:t xml:space="preserve"> unflattering laureate, Nature.” (165 and n</w:t>
      </w:r>
      <w:r w:rsidRPr="003F0FC2">
        <w:rPr>
          <w:rFonts w:ascii="Times New Roman" w:hAnsi="Times New Roman"/>
          <w:sz w:val="24"/>
          <w:szCs w:val="24"/>
          <w:lang w:val="en-GB"/>
        </w:rPr>
        <w:t xml:space="preserve">) In this passage, </w:t>
      </w:r>
      <w:r w:rsidRPr="003F0FC2">
        <w:rPr>
          <w:rFonts w:ascii="Times New Roman" w:hAnsi="Times New Roman"/>
          <w:b/>
          <w:sz w:val="24"/>
          <w:szCs w:val="24"/>
          <w:lang w:val="en-GB"/>
        </w:rPr>
        <w:t>the poetry</w:t>
      </w:r>
      <w:r w:rsidRPr="003F0FC2">
        <w:rPr>
          <w:rFonts w:ascii="Times New Roman" w:hAnsi="Times New Roman"/>
          <w:sz w:val="24"/>
          <w:szCs w:val="24"/>
          <w:lang w:val="en-GB"/>
        </w:rPr>
        <w:t xml:space="preserve">, or </w:t>
      </w:r>
      <w:proofErr w:type="spellStart"/>
      <w:r w:rsidRPr="003F0FC2">
        <w:rPr>
          <w:rFonts w:ascii="Times New Roman" w:hAnsi="Times New Roman"/>
          <w:i/>
          <w:sz w:val="24"/>
          <w:szCs w:val="24"/>
          <w:lang w:val="en-GB"/>
        </w:rPr>
        <w:t>poiesis</w:t>
      </w:r>
      <w:proofErr w:type="spellEnd"/>
      <w:r w:rsidRPr="003F0FC2">
        <w:rPr>
          <w:rFonts w:ascii="Times New Roman" w:hAnsi="Times New Roman"/>
          <w:sz w:val="24"/>
          <w:szCs w:val="24"/>
          <w:lang w:val="en-GB"/>
        </w:rPr>
        <w:t>,</w:t>
      </w:r>
      <w:r>
        <w:rPr>
          <w:rFonts w:ascii="Times New Roman" w:hAnsi="Times New Roman"/>
          <w:sz w:val="24"/>
          <w:szCs w:val="24"/>
          <w:lang w:val="en-GB"/>
        </w:rPr>
        <w:t xml:space="preserve"> -</w:t>
      </w:r>
      <w:r w:rsidRPr="003F0FC2">
        <w:rPr>
          <w:rFonts w:ascii="Times New Roman" w:hAnsi="Times New Roman"/>
          <w:sz w:val="24"/>
          <w:szCs w:val="24"/>
          <w:lang w:val="en-GB"/>
        </w:rPr>
        <w:t xml:space="preserve"> in other words, the supreme creativity</w:t>
      </w:r>
      <w:r>
        <w:rPr>
          <w:rFonts w:ascii="Times New Roman" w:hAnsi="Times New Roman"/>
          <w:sz w:val="24"/>
          <w:szCs w:val="24"/>
          <w:lang w:val="en-GB"/>
        </w:rPr>
        <w:t xml:space="preserve"> -</w:t>
      </w:r>
      <w:r w:rsidRPr="003F0FC2">
        <w:rPr>
          <w:rFonts w:ascii="Times New Roman" w:hAnsi="Times New Roman"/>
          <w:sz w:val="24"/>
          <w:szCs w:val="24"/>
          <w:lang w:val="en-GB"/>
        </w:rPr>
        <w:t xml:space="preserve">, has been </w:t>
      </w:r>
      <w:r w:rsidRPr="003F0FC2">
        <w:rPr>
          <w:rFonts w:ascii="Times New Roman" w:hAnsi="Times New Roman"/>
          <w:b/>
          <w:sz w:val="24"/>
          <w:szCs w:val="24"/>
          <w:lang w:val="en-GB"/>
        </w:rPr>
        <w:t>transferred from God to Nature personified as the Poet Laureate</w:t>
      </w:r>
      <w:r w:rsidRPr="003F0FC2">
        <w:rPr>
          <w:rFonts w:ascii="Times New Roman" w:hAnsi="Times New Roman"/>
          <w:sz w:val="24"/>
          <w:szCs w:val="24"/>
          <w:lang w:val="en-GB"/>
        </w:rPr>
        <w:t xml:space="preserve"> (originally the court poet of English kings) </w:t>
      </w:r>
      <w:r w:rsidRPr="003F0FC2">
        <w:rPr>
          <w:rFonts w:ascii="Times New Roman" w:hAnsi="Times New Roman"/>
          <w:b/>
          <w:sz w:val="24"/>
          <w:szCs w:val="24"/>
          <w:lang w:val="en-GB"/>
        </w:rPr>
        <w:t>who</w:t>
      </w:r>
      <w:r>
        <w:rPr>
          <w:rFonts w:ascii="Times New Roman" w:hAnsi="Times New Roman"/>
          <w:b/>
          <w:sz w:val="24"/>
          <w:szCs w:val="24"/>
          <w:lang w:val="en-GB"/>
        </w:rPr>
        <w:t>, however,</w:t>
      </w:r>
      <w:r w:rsidRPr="003F0FC2">
        <w:rPr>
          <w:rFonts w:ascii="Times New Roman" w:hAnsi="Times New Roman"/>
          <w:b/>
          <w:sz w:val="24"/>
          <w:szCs w:val="24"/>
          <w:lang w:val="en-GB"/>
        </w:rPr>
        <w:t xml:space="preserve"> does not flatter the supreme ruler</w:t>
      </w:r>
      <w:r w:rsidRPr="003F0FC2">
        <w:rPr>
          <w:rFonts w:ascii="Times New Roman" w:hAnsi="Times New Roman"/>
          <w:sz w:val="24"/>
          <w:szCs w:val="24"/>
          <w:lang w:val="en-GB"/>
        </w:rPr>
        <w:t xml:space="preserve">. In other words, </w:t>
      </w:r>
      <w:r w:rsidRPr="00A15611">
        <w:rPr>
          <w:rFonts w:ascii="Times New Roman" w:hAnsi="Times New Roman"/>
          <w:sz w:val="24"/>
          <w:szCs w:val="24"/>
          <w:lang w:val="en-GB"/>
        </w:rPr>
        <w:t>here</w:t>
      </w:r>
      <w:r w:rsidRPr="003F0FC2">
        <w:rPr>
          <w:rFonts w:ascii="Times New Roman" w:hAnsi="Times New Roman"/>
          <w:b/>
          <w:sz w:val="24"/>
          <w:szCs w:val="24"/>
          <w:lang w:val="en-GB"/>
        </w:rPr>
        <w:t xml:space="preserve"> the symbolic and poetic aspects of nature do not point to any transcendental reality</w:t>
      </w:r>
      <w:r>
        <w:rPr>
          <w:rFonts w:ascii="Times New Roman" w:hAnsi="Times New Roman"/>
          <w:sz w:val="24"/>
          <w:szCs w:val="24"/>
          <w:lang w:val="en-GB"/>
        </w:rPr>
        <w:t xml:space="preserve"> (God, Pantheist Nature, </w:t>
      </w:r>
      <w:proofErr w:type="gramStart"/>
      <w:r>
        <w:rPr>
          <w:rFonts w:ascii="Times New Roman" w:hAnsi="Times New Roman"/>
          <w:sz w:val="24"/>
          <w:szCs w:val="24"/>
          <w:lang w:val="en-GB"/>
        </w:rPr>
        <w:t>Nature</w:t>
      </w:r>
      <w:proofErr w:type="gramEnd"/>
      <w:r>
        <w:rPr>
          <w:rFonts w:ascii="Times New Roman" w:hAnsi="Times New Roman"/>
          <w:sz w:val="24"/>
          <w:szCs w:val="24"/>
          <w:lang w:val="en-GB"/>
        </w:rPr>
        <w:t xml:space="preserve"> as a Creative Spirit). </w:t>
      </w:r>
      <w:r w:rsidRPr="003F0FC2">
        <w:rPr>
          <w:rFonts w:ascii="Times New Roman" w:hAnsi="Times New Roman"/>
          <w:sz w:val="24"/>
          <w:szCs w:val="24"/>
          <w:lang w:val="en-GB"/>
        </w:rPr>
        <w:t xml:space="preserve"> This is also confirmed by the narrator</w:t>
      </w:r>
      <w:r>
        <w:rPr>
          <w:rFonts w:ascii="Times New Roman" w:hAnsi="Times New Roman"/>
          <w:sz w:val="24"/>
          <w:szCs w:val="24"/>
          <w:lang w:val="en-GB"/>
        </w:rPr>
        <w:t>’s comment: “</w:t>
      </w:r>
      <w:r w:rsidRPr="003F0FC2">
        <w:rPr>
          <w:rFonts w:ascii="Times New Roman" w:hAnsi="Times New Roman"/>
          <w:sz w:val="24"/>
          <w:szCs w:val="24"/>
          <w:lang w:val="en-GB"/>
        </w:rPr>
        <w:t>by no possibility could Coleridge</w:t>
      </w:r>
      <w:r>
        <w:rPr>
          <w:rFonts w:ascii="Times New Roman" w:hAnsi="Times New Roman"/>
          <w:sz w:val="24"/>
          <w:szCs w:val="24"/>
          <w:lang w:val="en-GB"/>
        </w:rPr>
        <w:t>’</w:t>
      </w:r>
      <w:r w:rsidRPr="003F0FC2">
        <w:rPr>
          <w:rFonts w:ascii="Times New Roman" w:hAnsi="Times New Roman"/>
          <w:sz w:val="24"/>
          <w:szCs w:val="24"/>
          <w:lang w:val="en-GB"/>
        </w:rPr>
        <w:t xml:space="preserve">s Rhyme have had </w:t>
      </w:r>
      <w:proofErr w:type="spellStart"/>
      <w:r w:rsidRPr="003F0FC2">
        <w:rPr>
          <w:rFonts w:ascii="Times New Roman" w:hAnsi="Times New Roman"/>
          <w:sz w:val="24"/>
          <w:szCs w:val="24"/>
          <w:lang w:val="en-GB"/>
        </w:rPr>
        <w:t>aught</w:t>
      </w:r>
      <w:proofErr w:type="spellEnd"/>
      <w:r w:rsidRPr="003F0FC2">
        <w:rPr>
          <w:rFonts w:ascii="Times New Roman" w:hAnsi="Times New Roman"/>
          <w:sz w:val="24"/>
          <w:szCs w:val="24"/>
          <w:lang w:val="en-GB"/>
        </w:rPr>
        <w:t xml:space="preserve"> to do with those mystical impressions which were mine</w:t>
      </w:r>
      <w:r>
        <w:rPr>
          <w:rFonts w:ascii="Times New Roman" w:hAnsi="Times New Roman"/>
          <w:sz w:val="24"/>
          <w:szCs w:val="24"/>
          <w:lang w:val="en-GB"/>
        </w:rPr>
        <w:t>”</w:t>
      </w:r>
      <w:r w:rsidRPr="003F0FC2">
        <w:rPr>
          <w:rFonts w:ascii="Times New Roman" w:hAnsi="Times New Roman"/>
          <w:sz w:val="24"/>
          <w:szCs w:val="24"/>
          <w:lang w:val="en-GB"/>
        </w:rPr>
        <w:t xml:space="preserve"> (165 n.). This is an allusion e</w:t>
      </w:r>
      <w:r>
        <w:rPr>
          <w:rFonts w:ascii="Times New Roman" w:hAnsi="Times New Roman"/>
          <w:sz w:val="24"/>
          <w:szCs w:val="24"/>
          <w:lang w:val="en-GB"/>
        </w:rPr>
        <w:t xml:space="preserve">specially to the final part of </w:t>
      </w:r>
      <w:r w:rsidRPr="003F0FC2">
        <w:rPr>
          <w:rFonts w:ascii="Times New Roman" w:hAnsi="Times New Roman"/>
          <w:sz w:val="24"/>
          <w:szCs w:val="24"/>
          <w:lang w:val="en-GB"/>
        </w:rPr>
        <w:t>Coleridge</w:t>
      </w:r>
      <w:r w:rsidR="00A15611">
        <w:rPr>
          <w:rFonts w:ascii="Times New Roman" w:hAnsi="Times New Roman"/>
          <w:sz w:val="24"/>
          <w:szCs w:val="24"/>
          <w:lang w:val="en-GB"/>
        </w:rPr>
        <w:t>’</w:t>
      </w:r>
      <w:r w:rsidRPr="003F0FC2">
        <w:rPr>
          <w:rFonts w:ascii="Times New Roman" w:hAnsi="Times New Roman"/>
          <w:sz w:val="24"/>
          <w:szCs w:val="24"/>
          <w:lang w:val="en-GB"/>
        </w:rPr>
        <w:t>s ballad stressing the power of Divine love manifested to the hero.</w:t>
      </w:r>
      <w:r>
        <w:rPr>
          <w:rFonts w:ascii="Times New Roman" w:hAnsi="Times New Roman"/>
          <w:sz w:val="24"/>
          <w:szCs w:val="24"/>
          <w:lang w:val="en-GB"/>
        </w:rPr>
        <w:t xml:space="preserve"> </w:t>
      </w:r>
      <w:r>
        <w:rPr>
          <w:rFonts w:ascii="Times New Roman" w:hAnsi="Times New Roman"/>
          <w:b/>
          <w:sz w:val="24"/>
          <w:szCs w:val="24"/>
          <w:lang w:val="en-GB"/>
        </w:rPr>
        <w:t xml:space="preserve">The figure of the ARCHANGEL </w:t>
      </w:r>
      <w:r>
        <w:rPr>
          <w:rFonts w:ascii="Times New Roman" w:hAnsi="Times New Roman"/>
          <w:sz w:val="24"/>
          <w:szCs w:val="24"/>
          <w:lang w:val="en-GB"/>
        </w:rPr>
        <w:t xml:space="preserve">(an Angel seems to appear over the scene of the execution of the protagonist of </w:t>
      </w:r>
      <w:r w:rsidR="00030EFF">
        <w:rPr>
          <w:rFonts w:ascii="Times New Roman" w:hAnsi="Times New Roman"/>
          <w:sz w:val="24"/>
          <w:szCs w:val="24"/>
          <w:lang w:val="en-GB"/>
        </w:rPr>
        <w:t xml:space="preserve">Melville’s posthumously published novel </w:t>
      </w:r>
      <w:r w:rsidRPr="003F0FC2">
        <w:rPr>
          <w:rFonts w:ascii="Times New Roman" w:hAnsi="Times New Roman"/>
          <w:i/>
          <w:sz w:val="24"/>
          <w:szCs w:val="24"/>
          <w:lang w:val="en-GB"/>
        </w:rPr>
        <w:t>Billy Budd</w:t>
      </w:r>
      <w:r>
        <w:rPr>
          <w:rFonts w:ascii="Times New Roman" w:hAnsi="Times New Roman"/>
          <w:sz w:val="24"/>
          <w:szCs w:val="24"/>
          <w:lang w:val="en-GB"/>
        </w:rPr>
        <w:t xml:space="preserve">) is a symbolic representation of the </w:t>
      </w:r>
      <w:r>
        <w:rPr>
          <w:rFonts w:ascii="Times New Roman" w:hAnsi="Times New Roman"/>
          <w:b/>
          <w:sz w:val="24"/>
          <w:szCs w:val="24"/>
          <w:lang w:val="en-GB"/>
        </w:rPr>
        <w:t xml:space="preserve">otherness of Nature </w:t>
      </w:r>
      <w:r>
        <w:rPr>
          <w:rFonts w:ascii="Times New Roman" w:hAnsi="Times New Roman"/>
          <w:sz w:val="24"/>
          <w:szCs w:val="24"/>
          <w:lang w:val="en-GB"/>
        </w:rPr>
        <w:t xml:space="preserve">(“Roman bill sublime”, “vast archangel’s wings”), </w:t>
      </w:r>
      <w:r w:rsidRPr="00A15611">
        <w:rPr>
          <w:rFonts w:ascii="Times New Roman" w:hAnsi="Times New Roman"/>
          <w:b/>
          <w:sz w:val="24"/>
          <w:szCs w:val="24"/>
          <w:lang w:val="en-GB"/>
        </w:rPr>
        <w:t xml:space="preserve">repressed </w:t>
      </w:r>
      <w:r w:rsidRPr="00A15611">
        <w:rPr>
          <w:rFonts w:ascii="Times New Roman" w:hAnsi="Times New Roman"/>
          <w:sz w:val="24"/>
          <w:szCs w:val="24"/>
          <w:lang w:val="en-GB"/>
        </w:rPr>
        <w:t>both</w:t>
      </w:r>
      <w:r w:rsidRPr="00A15611">
        <w:rPr>
          <w:rFonts w:ascii="Times New Roman" w:hAnsi="Times New Roman"/>
          <w:b/>
          <w:sz w:val="24"/>
          <w:szCs w:val="24"/>
          <w:lang w:val="en-GB"/>
        </w:rPr>
        <w:t xml:space="preserve"> in Coleridge’s poem</w:t>
      </w:r>
      <w:r>
        <w:rPr>
          <w:rFonts w:ascii="Times New Roman" w:hAnsi="Times New Roman"/>
          <w:sz w:val="24"/>
          <w:szCs w:val="24"/>
          <w:lang w:val="en-GB"/>
        </w:rPr>
        <w:t xml:space="preserve"> (by the Christian doctrine) and in Emerson’s philosophy (by manifest egocentrism).  </w:t>
      </w:r>
      <w:r w:rsidRPr="00C81773">
        <w:rPr>
          <w:rFonts w:ascii="Times New Roman" w:hAnsi="Times New Roman"/>
          <w:b/>
          <w:sz w:val="24"/>
          <w:szCs w:val="24"/>
          <w:lang w:val="en-GB"/>
        </w:rPr>
        <w:t xml:space="preserve">The sacred nature of the simulacrum </w:t>
      </w:r>
      <w:r>
        <w:rPr>
          <w:rFonts w:ascii="Times New Roman" w:hAnsi="Times New Roman"/>
          <w:b/>
          <w:sz w:val="24"/>
          <w:szCs w:val="24"/>
          <w:lang w:val="en-GB"/>
        </w:rPr>
        <w:t xml:space="preserve">of God is subverted in several </w:t>
      </w:r>
      <w:r w:rsidRPr="00C81773">
        <w:rPr>
          <w:rFonts w:ascii="Times New Roman" w:hAnsi="Times New Roman"/>
          <w:b/>
          <w:sz w:val="24"/>
          <w:szCs w:val="24"/>
          <w:lang w:val="en-GB"/>
        </w:rPr>
        <w:t>ways:</w:t>
      </w:r>
    </w:p>
    <w:p w:rsidR="00D616B5" w:rsidRPr="005C6808" w:rsidRDefault="00D616B5" w:rsidP="00D616B5">
      <w:pPr>
        <w:pStyle w:val="Odstavecseseznamem"/>
        <w:numPr>
          <w:ilvl w:val="0"/>
          <w:numId w:val="1"/>
        </w:numPr>
        <w:spacing w:after="0" w:line="240" w:lineRule="auto"/>
        <w:rPr>
          <w:rFonts w:ascii="Times New Roman" w:hAnsi="Times New Roman"/>
          <w:b/>
          <w:sz w:val="24"/>
          <w:szCs w:val="24"/>
          <w:lang w:val="en-GB"/>
        </w:rPr>
      </w:pPr>
      <w:r w:rsidRPr="005C6808">
        <w:rPr>
          <w:rFonts w:ascii="Times New Roman" w:hAnsi="Times New Roman"/>
          <w:b/>
          <w:sz w:val="24"/>
          <w:szCs w:val="24"/>
          <w:lang w:val="en-GB"/>
        </w:rPr>
        <w:t xml:space="preserve">Representing </w:t>
      </w:r>
      <w:r>
        <w:rPr>
          <w:rFonts w:ascii="Times New Roman" w:hAnsi="Times New Roman"/>
          <w:b/>
          <w:sz w:val="24"/>
          <w:szCs w:val="24"/>
          <w:lang w:val="en-GB"/>
        </w:rPr>
        <w:t xml:space="preserve">the </w:t>
      </w:r>
      <w:r w:rsidRPr="005C6808">
        <w:rPr>
          <w:rFonts w:ascii="Times New Roman" w:hAnsi="Times New Roman"/>
          <w:b/>
          <w:sz w:val="24"/>
          <w:szCs w:val="24"/>
          <w:lang w:val="en-GB"/>
        </w:rPr>
        <w:t>Otherness of the Universe</w:t>
      </w:r>
    </w:p>
    <w:p w:rsidR="00D616B5" w:rsidRPr="005C6808" w:rsidRDefault="00D616B5" w:rsidP="00D616B5">
      <w:pPr>
        <w:spacing w:after="0" w:line="240" w:lineRule="auto"/>
        <w:ind w:left="720"/>
        <w:rPr>
          <w:rFonts w:ascii="Times New Roman" w:hAnsi="Times New Roman"/>
          <w:sz w:val="24"/>
          <w:szCs w:val="24"/>
          <w:lang w:val="en-GB"/>
        </w:rPr>
      </w:pPr>
      <w:r w:rsidRPr="005C6808">
        <w:rPr>
          <w:rFonts w:ascii="Times New Roman" w:hAnsi="Times New Roman"/>
          <w:sz w:val="24"/>
          <w:szCs w:val="24"/>
          <w:lang w:val="en-GB"/>
        </w:rPr>
        <w:t xml:space="preserve">Ishmael </w:t>
      </w:r>
      <w:r w:rsidRPr="005C6808">
        <w:rPr>
          <w:rFonts w:ascii="Times New Roman" w:hAnsi="Times New Roman"/>
          <w:b/>
          <w:sz w:val="24"/>
          <w:szCs w:val="24"/>
          <w:lang w:val="en-GB"/>
        </w:rPr>
        <w:t>does not know</w:t>
      </w:r>
      <w:r w:rsidRPr="005C6808">
        <w:rPr>
          <w:rFonts w:ascii="Times New Roman" w:hAnsi="Times New Roman"/>
          <w:sz w:val="24"/>
          <w:szCs w:val="24"/>
          <w:lang w:val="en-GB"/>
        </w:rPr>
        <w:t xml:space="preserve"> that the bird is the albatross. Yet he is enchanted by the </w:t>
      </w:r>
      <w:r w:rsidRPr="005C6808">
        <w:rPr>
          <w:rFonts w:ascii="Times New Roman" w:hAnsi="Times New Roman"/>
          <w:b/>
          <w:sz w:val="24"/>
          <w:szCs w:val="24"/>
          <w:lang w:val="en-GB"/>
        </w:rPr>
        <w:t xml:space="preserve">secret </w:t>
      </w:r>
      <w:r w:rsidRPr="005C6808">
        <w:rPr>
          <w:rFonts w:ascii="Times New Roman" w:hAnsi="Times New Roman"/>
          <w:sz w:val="24"/>
          <w:szCs w:val="24"/>
          <w:lang w:val="en-GB"/>
        </w:rPr>
        <w:t xml:space="preserve">(cf. Derrida’s discussion of secret in </w:t>
      </w:r>
      <w:r w:rsidRPr="005C6808">
        <w:rPr>
          <w:rFonts w:ascii="Times New Roman" w:hAnsi="Times New Roman"/>
          <w:i/>
          <w:sz w:val="24"/>
          <w:szCs w:val="24"/>
          <w:lang w:val="en-GB"/>
        </w:rPr>
        <w:t xml:space="preserve">The Gift of Death: </w:t>
      </w:r>
      <w:r w:rsidRPr="005C6808">
        <w:rPr>
          <w:rFonts w:ascii="Times New Roman" w:hAnsi="Times New Roman"/>
          <w:sz w:val="24"/>
          <w:szCs w:val="24"/>
          <w:lang w:val="en-GB"/>
        </w:rPr>
        <w:t>“knowing not to know”)</w:t>
      </w:r>
      <w:r w:rsidRPr="005C6808">
        <w:rPr>
          <w:rFonts w:ascii="Times New Roman" w:hAnsi="Times New Roman"/>
          <w:i/>
          <w:sz w:val="24"/>
          <w:szCs w:val="24"/>
          <w:lang w:val="en-GB"/>
        </w:rPr>
        <w:t xml:space="preserve"> </w:t>
      </w:r>
      <w:r w:rsidRPr="005C6808">
        <w:rPr>
          <w:rFonts w:ascii="Times New Roman" w:hAnsi="Times New Roman"/>
          <w:sz w:val="24"/>
          <w:szCs w:val="24"/>
          <w:lang w:val="en-GB"/>
        </w:rPr>
        <w:t xml:space="preserve">its </w:t>
      </w:r>
      <w:r w:rsidRPr="005C6808">
        <w:rPr>
          <w:rFonts w:ascii="Times New Roman" w:hAnsi="Times New Roman"/>
          <w:b/>
          <w:sz w:val="24"/>
          <w:szCs w:val="24"/>
          <w:lang w:val="en-GB"/>
        </w:rPr>
        <w:t>otherness</w:t>
      </w:r>
      <w:r w:rsidRPr="005C6808">
        <w:rPr>
          <w:rFonts w:ascii="Times New Roman" w:hAnsi="Times New Roman"/>
          <w:sz w:val="24"/>
          <w:szCs w:val="24"/>
          <w:lang w:val="en-GB"/>
        </w:rPr>
        <w:t xml:space="preserve">: “mystical impressions” – “eyes” through which one can “peep to the secrets which took hold of God,” that is, </w:t>
      </w:r>
      <w:r w:rsidRPr="005C6808">
        <w:rPr>
          <w:rFonts w:ascii="Times New Roman" w:hAnsi="Times New Roman"/>
          <w:b/>
          <w:sz w:val="24"/>
          <w:szCs w:val="24"/>
          <w:lang w:val="en-GB"/>
        </w:rPr>
        <w:t>secrets of the universe</w:t>
      </w:r>
      <w:r w:rsidRPr="005C6808">
        <w:rPr>
          <w:rFonts w:ascii="Times New Roman" w:hAnsi="Times New Roman"/>
          <w:sz w:val="24"/>
          <w:szCs w:val="24"/>
          <w:lang w:val="en-GB"/>
        </w:rPr>
        <w:t xml:space="preserve">, where </w:t>
      </w:r>
      <w:r w:rsidRPr="005C6808">
        <w:rPr>
          <w:rFonts w:ascii="Times New Roman" w:hAnsi="Times New Roman"/>
          <w:b/>
          <w:sz w:val="24"/>
          <w:szCs w:val="24"/>
          <w:lang w:val="en-GB"/>
        </w:rPr>
        <w:t>God is a mere anthrop</w:t>
      </w:r>
      <w:r>
        <w:rPr>
          <w:rFonts w:ascii="Times New Roman" w:hAnsi="Times New Roman"/>
          <w:b/>
          <w:sz w:val="24"/>
          <w:szCs w:val="24"/>
          <w:lang w:val="en-GB"/>
        </w:rPr>
        <w:t>omorphic</w:t>
      </w:r>
      <w:r w:rsidR="00A15611">
        <w:rPr>
          <w:rFonts w:ascii="Times New Roman" w:hAnsi="Times New Roman"/>
          <w:b/>
          <w:sz w:val="24"/>
          <w:szCs w:val="24"/>
          <w:lang w:val="en-GB"/>
        </w:rPr>
        <w:t xml:space="preserve"> </w:t>
      </w:r>
      <w:r w:rsidRPr="005C6808">
        <w:rPr>
          <w:rFonts w:ascii="Times New Roman" w:hAnsi="Times New Roman"/>
          <w:b/>
          <w:sz w:val="24"/>
          <w:szCs w:val="24"/>
          <w:lang w:val="en-GB"/>
        </w:rPr>
        <w:t xml:space="preserve">and anthropocentric fantasy. </w:t>
      </w:r>
      <w:r w:rsidRPr="005C6808">
        <w:rPr>
          <w:rFonts w:ascii="Times New Roman" w:hAnsi="Times New Roman"/>
          <w:sz w:val="24"/>
          <w:szCs w:val="24"/>
          <w:lang w:val="en-GB"/>
        </w:rPr>
        <w:t xml:space="preserve">Philosophically and aesthetically, </w:t>
      </w:r>
      <w:r w:rsidRPr="005C6808">
        <w:rPr>
          <w:rFonts w:ascii="Times New Roman" w:hAnsi="Times New Roman"/>
          <w:b/>
          <w:sz w:val="24"/>
          <w:szCs w:val="24"/>
          <w:lang w:val="en-GB"/>
        </w:rPr>
        <w:t xml:space="preserve">this secret is closest to the SPECTRE of King Hamlet: </w:t>
      </w:r>
    </w:p>
    <w:p w:rsidR="00D616B5" w:rsidRPr="00601363" w:rsidRDefault="00D616B5" w:rsidP="00D616B5">
      <w:pPr>
        <w:pStyle w:val="Odstavecseseznamem"/>
        <w:spacing w:after="0" w:line="240" w:lineRule="auto"/>
        <w:ind w:left="714" w:firstLine="702"/>
        <w:rPr>
          <w:rFonts w:ascii="Times New Roman" w:hAnsi="Times New Roman"/>
          <w:sz w:val="24"/>
          <w:szCs w:val="24"/>
          <w:lang w:val="en-GB"/>
        </w:rPr>
      </w:pPr>
      <w:r w:rsidRPr="00601363">
        <w:rPr>
          <w:rFonts w:ascii="Times New Roman" w:hAnsi="Times New Roman"/>
          <w:sz w:val="24"/>
          <w:szCs w:val="24"/>
          <w:lang w:val="en-GB"/>
        </w:rPr>
        <w:t xml:space="preserve">In contrast to the philosophy of Emmanuel </w:t>
      </w:r>
      <w:proofErr w:type="spellStart"/>
      <w:r w:rsidRPr="00601363">
        <w:rPr>
          <w:rFonts w:ascii="Times New Roman" w:hAnsi="Times New Roman"/>
          <w:bCs/>
          <w:sz w:val="24"/>
          <w:szCs w:val="24"/>
          <w:lang w:val="en-GB"/>
        </w:rPr>
        <w:t>Lévinas</w:t>
      </w:r>
      <w:proofErr w:type="spellEnd"/>
      <w:r w:rsidRPr="00601363">
        <w:rPr>
          <w:rFonts w:ascii="Times New Roman" w:hAnsi="Times New Roman"/>
          <w:sz w:val="24"/>
          <w:szCs w:val="24"/>
          <w:lang w:val="en-GB"/>
        </w:rPr>
        <w:t xml:space="preserve">, where </w:t>
      </w:r>
      <w:r w:rsidRPr="00601363">
        <w:rPr>
          <w:rFonts w:ascii="Times New Roman" w:hAnsi="Times New Roman"/>
          <w:bCs/>
          <w:sz w:val="24"/>
          <w:szCs w:val="24"/>
          <w:lang w:val="en-GB"/>
        </w:rPr>
        <w:t>others are always related to the Other,</w:t>
      </w:r>
      <w:r w:rsidRPr="00601363">
        <w:rPr>
          <w:rStyle w:val="Znakapoznpodarou"/>
          <w:rFonts w:ascii="Times New Roman" w:hAnsi="Times New Roman"/>
          <w:bCs/>
          <w:sz w:val="24"/>
          <w:szCs w:val="24"/>
          <w:lang w:val="en-GB"/>
        </w:rPr>
        <w:footnoteReference w:id="1"/>
      </w:r>
      <w:r w:rsidRPr="00601363">
        <w:rPr>
          <w:rFonts w:ascii="Times New Roman" w:hAnsi="Times New Roman"/>
          <w:bCs/>
          <w:sz w:val="24"/>
          <w:szCs w:val="24"/>
          <w:lang w:val="en-GB"/>
        </w:rPr>
        <w:t xml:space="preserve"> the ghosts and </w:t>
      </w:r>
      <w:r w:rsidR="002E772E">
        <w:rPr>
          <w:rFonts w:ascii="Times New Roman" w:hAnsi="Times New Roman"/>
          <w:sz w:val="24"/>
          <w:szCs w:val="24"/>
          <w:lang w:val="en-GB"/>
        </w:rPr>
        <w:t xml:space="preserve">spectres </w:t>
      </w:r>
      <w:r w:rsidRPr="00601363">
        <w:rPr>
          <w:rFonts w:ascii="Times New Roman" w:hAnsi="Times New Roman"/>
          <w:bCs/>
          <w:sz w:val="24"/>
          <w:szCs w:val="24"/>
          <w:lang w:val="en-GB"/>
        </w:rPr>
        <w:t>are</w:t>
      </w:r>
      <w:r w:rsidRPr="00601363">
        <w:rPr>
          <w:rFonts w:ascii="Times New Roman" w:hAnsi="Times New Roman"/>
          <w:sz w:val="24"/>
          <w:szCs w:val="24"/>
          <w:lang w:val="en-GB"/>
        </w:rPr>
        <w:t xml:space="preserve"> always “</w:t>
      </w:r>
      <w:r w:rsidRPr="00601363">
        <w:rPr>
          <w:rFonts w:ascii="Times New Roman" w:hAnsi="Times New Roman"/>
          <w:bCs/>
          <w:i/>
          <w:iCs/>
          <w:sz w:val="24"/>
          <w:szCs w:val="24"/>
          <w:lang w:val="en-GB"/>
        </w:rPr>
        <w:t>plus d’un</w:t>
      </w:r>
      <w:r w:rsidRPr="00601363">
        <w:rPr>
          <w:rFonts w:ascii="Times New Roman" w:hAnsi="Times New Roman"/>
          <w:bCs/>
          <w:sz w:val="24"/>
          <w:szCs w:val="24"/>
          <w:lang w:val="en-GB"/>
        </w:rPr>
        <w:t>,”</w:t>
      </w:r>
      <w:r w:rsidRPr="00601363">
        <w:rPr>
          <w:rStyle w:val="Znakapoznpodarou"/>
          <w:rFonts w:ascii="Times New Roman" w:hAnsi="Times New Roman"/>
          <w:bCs/>
          <w:sz w:val="24"/>
          <w:szCs w:val="24"/>
          <w:lang w:val="en-GB"/>
        </w:rPr>
        <w:footnoteReference w:id="2"/>
      </w:r>
      <w:r w:rsidRPr="00601363">
        <w:rPr>
          <w:rFonts w:ascii="Times New Roman" w:hAnsi="Times New Roman"/>
          <w:bCs/>
          <w:sz w:val="24"/>
          <w:szCs w:val="24"/>
          <w:lang w:val="en-GB"/>
        </w:rPr>
        <w:t xml:space="preserve"> </w:t>
      </w:r>
      <w:r>
        <w:rPr>
          <w:rFonts w:ascii="Times New Roman" w:hAnsi="Times New Roman"/>
          <w:bCs/>
          <w:sz w:val="24"/>
          <w:szCs w:val="24"/>
          <w:lang w:val="en-GB"/>
        </w:rPr>
        <w:t xml:space="preserve">that is, </w:t>
      </w:r>
      <w:r w:rsidRPr="00601363">
        <w:rPr>
          <w:rFonts w:ascii="Times New Roman" w:hAnsi="Times New Roman"/>
          <w:bCs/>
          <w:sz w:val="24"/>
          <w:szCs w:val="24"/>
          <w:lang w:val="en-GB"/>
        </w:rPr>
        <w:t xml:space="preserve">more </w:t>
      </w:r>
      <w:r w:rsidRPr="00601363">
        <w:rPr>
          <w:rFonts w:ascii="Times New Roman" w:hAnsi="Times New Roman"/>
          <w:bCs/>
          <w:sz w:val="24"/>
          <w:szCs w:val="24"/>
          <w:lang w:val="en-GB"/>
        </w:rPr>
        <w:lastRenderedPageBreak/>
        <w:t xml:space="preserve">than one as well as no more one, which also means that </w:t>
      </w:r>
      <w:r w:rsidRPr="002E772E">
        <w:rPr>
          <w:rFonts w:ascii="Times New Roman" w:hAnsi="Times New Roman"/>
          <w:b/>
          <w:bCs/>
          <w:sz w:val="24"/>
          <w:szCs w:val="24"/>
          <w:lang w:val="en-GB"/>
        </w:rPr>
        <w:t>ther</w:t>
      </w:r>
      <w:r w:rsidR="00030EFF">
        <w:rPr>
          <w:rFonts w:ascii="Times New Roman" w:hAnsi="Times New Roman"/>
          <w:b/>
          <w:bCs/>
          <w:sz w:val="24"/>
          <w:szCs w:val="24"/>
          <w:lang w:val="en-GB"/>
        </w:rPr>
        <w:t xml:space="preserve">e is no single, </w:t>
      </w:r>
      <w:proofErr w:type="spellStart"/>
      <w:r w:rsidR="00030EFF">
        <w:rPr>
          <w:rFonts w:ascii="Times New Roman" w:hAnsi="Times New Roman"/>
          <w:b/>
          <w:bCs/>
          <w:sz w:val="24"/>
          <w:szCs w:val="24"/>
          <w:lang w:val="en-GB"/>
        </w:rPr>
        <w:t>doctrinary</w:t>
      </w:r>
      <w:proofErr w:type="spellEnd"/>
      <w:r w:rsidRPr="002E772E">
        <w:rPr>
          <w:rFonts w:ascii="Times New Roman" w:hAnsi="Times New Roman"/>
          <w:b/>
          <w:bCs/>
          <w:sz w:val="24"/>
          <w:szCs w:val="24"/>
          <w:lang w:val="en-GB"/>
        </w:rPr>
        <w:t xml:space="preserve"> or speculative, ground to integrate and explain the problems of </w:t>
      </w:r>
      <w:proofErr w:type="spellStart"/>
      <w:r w:rsidRPr="002E772E">
        <w:rPr>
          <w:rFonts w:ascii="Times New Roman" w:hAnsi="Times New Roman"/>
          <w:b/>
          <w:bCs/>
          <w:sz w:val="24"/>
          <w:szCs w:val="24"/>
          <w:lang w:val="en-GB"/>
        </w:rPr>
        <w:t>spectrality</w:t>
      </w:r>
      <w:proofErr w:type="spellEnd"/>
      <w:r w:rsidRPr="002E772E">
        <w:rPr>
          <w:rFonts w:ascii="Times New Roman" w:hAnsi="Times New Roman"/>
          <w:b/>
          <w:bCs/>
          <w:sz w:val="24"/>
          <w:szCs w:val="24"/>
          <w:lang w:val="en-GB"/>
        </w:rPr>
        <w:t>, representation and ethics</w:t>
      </w:r>
      <w:r w:rsidRPr="00601363">
        <w:rPr>
          <w:rFonts w:ascii="Times New Roman" w:hAnsi="Times New Roman"/>
          <w:bCs/>
          <w:sz w:val="24"/>
          <w:szCs w:val="24"/>
          <w:lang w:val="en-GB"/>
        </w:rPr>
        <w:t xml:space="preserve">. </w:t>
      </w:r>
    </w:p>
    <w:p w:rsidR="002E772E" w:rsidRPr="00601363" w:rsidRDefault="00D616B5" w:rsidP="002E772E">
      <w:pPr>
        <w:pStyle w:val="Odstavecseseznamem"/>
        <w:spacing w:after="0" w:line="240" w:lineRule="auto"/>
        <w:ind w:left="714" w:firstLine="702"/>
        <w:rPr>
          <w:rFonts w:ascii="Times New Roman" w:hAnsi="Times New Roman"/>
          <w:sz w:val="24"/>
          <w:szCs w:val="24"/>
          <w:lang w:val="en-GB"/>
        </w:rPr>
      </w:pPr>
      <w:r w:rsidRPr="00601363">
        <w:rPr>
          <w:rFonts w:ascii="Times New Roman" w:hAnsi="Times New Roman"/>
          <w:bCs/>
          <w:sz w:val="24"/>
          <w:szCs w:val="24"/>
          <w:lang w:val="en-GB"/>
        </w:rPr>
        <w:t xml:space="preserve">If, in spite of this, one still feels an urge to generalize, ghosts and spectres can be said to mark </w:t>
      </w:r>
      <w:r w:rsidRPr="002E772E">
        <w:rPr>
          <w:rFonts w:ascii="Times New Roman" w:hAnsi="Times New Roman"/>
          <w:b/>
          <w:bCs/>
          <w:sz w:val="24"/>
          <w:szCs w:val="24"/>
          <w:lang w:val="en-GB"/>
        </w:rPr>
        <w:t>the essential discontinuity of time</w:t>
      </w:r>
      <w:r w:rsidRPr="00601363">
        <w:rPr>
          <w:rFonts w:ascii="Times New Roman" w:hAnsi="Times New Roman"/>
          <w:bCs/>
          <w:sz w:val="24"/>
          <w:szCs w:val="24"/>
          <w:lang w:val="en-GB"/>
        </w:rPr>
        <w:t xml:space="preserve">. Apart from problematizing the relationship between the past, the present and the future, they also make one reconsider the use and validity of concepts as the basic means of scientific cognition. </w:t>
      </w:r>
    </w:p>
    <w:p w:rsidR="00D616B5" w:rsidRDefault="00D616B5" w:rsidP="002E772E">
      <w:pPr>
        <w:spacing w:after="0" w:line="240" w:lineRule="auto"/>
        <w:ind w:left="708"/>
        <w:rPr>
          <w:rFonts w:ascii="Times New Roman" w:hAnsi="Times New Roman"/>
          <w:b/>
          <w:sz w:val="24"/>
          <w:szCs w:val="24"/>
          <w:lang w:val="en-GB"/>
        </w:rPr>
      </w:pPr>
      <w:r w:rsidRPr="002E772E">
        <w:rPr>
          <w:rFonts w:ascii="Times New Roman" w:hAnsi="Times New Roman"/>
          <w:sz w:val="24"/>
          <w:szCs w:val="24"/>
          <w:lang w:val="en-GB"/>
        </w:rPr>
        <w:t xml:space="preserve">The otherness of the </w:t>
      </w:r>
      <w:r w:rsidRPr="002E772E">
        <w:rPr>
          <w:rFonts w:ascii="Times New Roman" w:hAnsi="Times New Roman"/>
          <w:b/>
          <w:sz w:val="24"/>
          <w:szCs w:val="24"/>
          <w:lang w:val="en-GB"/>
        </w:rPr>
        <w:t>universe/albatross</w:t>
      </w:r>
      <w:r w:rsidRPr="002E772E">
        <w:rPr>
          <w:rFonts w:ascii="Times New Roman" w:hAnsi="Times New Roman"/>
          <w:sz w:val="24"/>
          <w:szCs w:val="24"/>
          <w:lang w:val="en-GB"/>
        </w:rPr>
        <w:t xml:space="preserve"> is</w:t>
      </w:r>
      <w:r w:rsidRPr="002E772E">
        <w:rPr>
          <w:rFonts w:ascii="Times New Roman" w:hAnsi="Times New Roman"/>
          <w:b/>
          <w:sz w:val="24"/>
          <w:szCs w:val="24"/>
          <w:lang w:val="en-GB"/>
        </w:rPr>
        <w:t xml:space="preserve"> opposed to human culture, civilization and even to memories establishing them.</w:t>
      </w:r>
    </w:p>
    <w:p w:rsidR="002E772E" w:rsidRPr="002E772E" w:rsidRDefault="002E772E" w:rsidP="002E772E">
      <w:pPr>
        <w:spacing w:after="0" w:line="240" w:lineRule="auto"/>
        <w:ind w:left="708"/>
        <w:rPr>
          <w:rFonts w:ascii="Times New Roman" w:hAnsi="Times New Roman"/>
          <w:b/>
          <w:sz w:val="24"/>
          <w:szCs w:val="24"/>
          <w:lang w:val="en-GB"/>
        </w:rPr>
      </w:pPr>
    </w:p>
    <w:p w:rsidR="00D616B5" w:rsidRPr="005C6808" w:rsidRDefault="002E772E" w:rsidP="00D616B5">
      <w:pPr>
        <w:pStyle w:val="Odstavecseseznamem"/>
        <w:numPr>
          <w:ilvl w:val="0"/>
          <w:numId w:val="1"/>
        </w:numPr>
        <w:spacing w:after="0" w:line="240" w:lineRule="auto"/>
        <w:rPr>
          <w:rFonts w:ascii="Times New Roman" w:hAnsi="Times New Roman"/>
          <w:b/>
          <w:sz w:val="24"/>
          <w:szCs w:val="24"/>
          <w:lang w:val="en-GB"/>
        </w:rPr>
      </w:pPr>
      <w:r>
        <w:rPr>
          <w:rFonts w:ascii="Times New Roman" w:hAnsi="Times New Roman"/>
          <w:b/>
          <w:sz w:val="24"/>
          <w:szCs w:val="24"/>
          <w:lang w:val="en-GB"/>
        </w:rPr>
        <w:t>Using Irony as the Link to the Language and Experience of Common P</w:t>
      </w:r>
      <w:r w:rsidR="00D616B5" w:rsidRPr="005C6808">
        <w:rPr>
          <w:rFonts w:ascii="Times New Roman" w:hAnsi="Times New Roman"/>
          <w:b/>
          <w:sz w:val="24"/>
          <w:szCs w:val="24"/>
          <w:lang w:val="en-GB"/>
        </w:rPr>
        <w:t>eople</w:t>
      </w:r>
    </w:p>
    <w:p w:rsidR="002E772E" w:rsidRDefault="002E772E" w:rsidP="00D616B5">
      <w:pPr>
        <w:pStyle w:val="Odstavecseseznamem"/>
        <w:spacing w:after="0" w:line="240" w:lineRule="auto"/>
        <w:rPr>
          <w:rFonts w:ascii="Times New Roman" w:hAnsi="Times New Roman"/>
          <w:sz w:val="24"/>
          <w:szCs w:val="24"/>
          <w:lang w:val="en-GB"/>
        </w:rPr>
      </w:pPr>
    </w:p>
    <w:p w:rsidR="00D616B5" w:rsidRPr="00C81773" w:rsidRDefault="002E772E" w:rsidP="00D616B5">
      <w:pPr>
        <w:pStyle w:val="Odstavecseseznamem"/>
        <w:spacing w:after="0" w:line="240" w:lineRule="auto"/>
        <w:rPr>
          <w:rFonts w:ascii="Times New Roman" w:hAnsi="Times New Roman"/>
          <w:sz w:val="24"/>
          <w:szCs w:val="24"/>
          <w:lang w:val="en-GB"/>
        </w:rPr>
      </w:pPr>
      <w:r>
        <w:rPr>
          <w:rFonts w:ascii="Times New Roman" w:hAnsi="Times New Roman"/>
          <w:sz w:val="24"/>
          <w:szCs w:val="24"/>
          <w:lang w:val="en-GB"/>
        </w:rPr>
        <w:t>T</w:t>
      </w:r>
      <w:r w:rsidR="00D616B5">
        <w:rPr>
          <w:rFonts w:ascii="Times New Roman" w:hAnsi="Times New Roman"/>
          <w:sz w:val="24"/>
          <w:szCs w:val="24"/>
          <w:lang w:val="en-GB"/>
        </w:rPr>
        <w:t xml:space="preserve">he bird is </w:t>
      </w:r>
      <w:r w:rsidR="00D616B5">
        <w:rPr>
          <w:rFonts w:ascii="Times New Roman" w:hAnsi="Times New Roman"/>
          <w:b/>
          <w:sz w:val="24"/>
          <w:szCs w:val="24"/>
          <w:lang w:val="en-GB"/>
        </w:rPr>
        <w:t xml:space="preserve">ironically </w:t>
      </w:r>
      <w:r>
        <w:rPr>
          <w:rFonts w:ascii="Times New Roman" w:hAnsi="Times New Roman"/>
          <w:sz w:val="24"/>
          <w:szCs w:val="24"/>
          <w:lang w:val="en-GB"/>
        </w:rPr>
        <w:t xml:space="preserve">called “gooney”. Thus, </w:t>
      </w:r>
      <w:r w:rsidR="00D616B5" w:rsidRPr="00601363">
        <w:rPr>
          <w:rFonts w:ascii="Times New Roman" w:hAnsi="Times New Roman"/>
          <w:b/>
          <w:sz w:val="24"/>
          <w:szCs w:val="24"/>
          <w:lang w:val="en-GB"/>
        </w:rPr>
        <w:t>Ishmael’s “mystical experience”</w:t>
      </w:r>
      <w:r w:rsidR="00030EFF">
        <w:rPr>
          <w:rFonts w:ascii="Times New Roman" w:hAnsi="Times New Roman"/>
          <w:b/>
          <w:sz w:val="24"/>
          <w:szCs w:val="24"/>
          <w:lang w:val="en-GB"/>
        </w:rPr>
        <w:t xml:space="preserve"> </w:t>
      </w:r>
      <w:r>
        <w:rPr>
          <w:rFonts w:ascii="Times New Roman" w:hAnsi="Times New Roman"/>
          <w:b/>
          <w:sz w:val="24"/>
          <w:szCs w:val="24"/>
          <w:lang w:val="en-GB"/>
        </w:rPr>
        <w:t>is</w:t>
      </w:r>
      <w:r w:rsidR="00D616B5" w:rsidRPr="00601363">
        <w:rPr>
          <w:rFonts w:ascii="Times New Roman" w:hAnsi="Times New Roman"/>
          <w:b/>
          <w:sz w:val="24"/>
          <w:szCs w:val="24"/>
          <w:lang w:val="en-GB"/>
        </w:rPr>
        <w:t xml:space="preserve"> linked with common mariners’ experience</w:t>
      </w:r>
      <w:r w:rsidR="00D616B5">
        <w:rPr>
          <w:rFonts w:ascii="Times New Roman" w:hAnsi="Times New Roman"/>
          <w:b/>
          <w:sz w:val="24"/>
          <w:szCs w:val="24"/>
          <w:lang w:val="en-GB"/>
        </w:rPr>
        <w:t xml:space="preserve">, </w:t>
      </w:r>
      <w:r w:rsidR="00D616B5">
        <w:rPr>
          <w:rFonts w:ascii="Times New Roman" w:hAnsi="Times New Roman"/>
          <w:sz w:val="24"/>
          <w:szCs w:val="24"/>
          <w:lang w:val="en-GB"/>
        </w:rPr>
        <w:t xml:space="preserve">while </w:t>
      </w:r>
      <w:r w:rsidR="00D616B5" w:rsidRPr="00601363">
        <w:rPr>
          <w:rFonts w:ascii="Times New Roman" w:hAnsi="Times New Roman"/>
          <w:b/>
          <w:sz w:val="24"/>
          <w:szCs w:val="24"/>
          <w:lang w:val="en-GB"/>
        </w:rPr>
        <w:t xml:space="preserve">in the </w:t>
      </w:r>
      <w:r w:rsidR="00D616B5" w:rsidRPr="00601363">
        <w:rPr>
          <w:rFonts w:ascii="Times New Roman" w:hAnsi="Times New Roman"/>
          <w:b/>
          <w:i/>
          <w:sz w:val="24"/>
          <w:szCs w:val="24"/>
          <w:lang w:val="en-GB"/>
        </w:rPr>
        <w:t>Ancient Mariner</w:t>
      </w:r>
      <w:r w:rsidR="00D616B5">
        <w:rPr>
          <w:rFonts w:ascii="Times New Roman" w:hAnsi="Times New Roman"/>
          <w:sz w:val="24"/>
          <w:szCs w:val="24"/>
          <w:lang w:val="en-GB"/>
        </w:rPr>
        <w:t xml:space="preserve"> the encounter with the Albatross </w:t>
      </w:r>
      <w:r w:rsidR="00D616B5" w:rsidRPr="00601363">
        <w:rPr>
          <w:rFonts w:ascii="Times New Roman" w:hAnsi="Times New Roman"/>
          <w:b/>
          <w:sz w:val="24"/>
          <w:szCs w:val="24"/>
          <w:lang w:val="en-GB"/>
        </w:rPr>
        <w:t>separates the hero from his shipmates</w:t>
      </w:r>
      <w:r w:rsidR="00D616B5">
        <w:rPr>
          <w:rFonts w:ascii="Times New Roman" w:hAnsi="Times New Roman"/>
          <w:b/>
          <w:sz w:val="24"/>
          <w:szCs w:val="24"/>
          <w:lang w:val="en-GB"/>
        </w:rPr>
        <w:t>.</w:t>
      </w:r>
    </w:p>
    <w:p w:rsidR="00D616B5" w:rsidRDefault="00D616B5" w:rsidP="00D616B5">
      <w:pPr>
        <w:spacing w:after="0" w:line="240" w:lineRule="auto"/>
        <w:rPr>
          <w:rFonts w:ascii="Times New Roman" w:hAnsi="Times New Roman" w:cs="Times New Roman"/>
          <w:b/>
          <w:iCs/>
          <w:sz w:val="24"/>
          <w:szCs w:val="24"/>
          <w:lang w:val="en-GB"/>
        </w:rPr>
      </w:pPr>
    </w:p>
    <w:p w:rsidR="00D616B5" w:rsidRDefault="00D616B5" w:rsidP="00447205">
      <w:pPr>
        <w:spacing w:after="0" w:line="240" w:lineRule="auto"/>
        <w:ind w:firstLine="708"/>
        <w:rPr>
          <w:rFonts w:ascii="Times New Roman" w:hAnsi="Times New Roman" w:cs="Times New Roman"/>
          <w:b/>
          <w:iCs/>
          <w:sz w:val="24"/>
          <w:szCs w:val="24"/>
          <w:lang w:val="en-GB"/>
        </w:rPr>
      </w:pPr>
    </w:p>
    <w:p w:rsidR="00D616B5" w:rsidRPr="00D616B5" w:rsidRDefault="00D616B5" w:rsidP="00447205">
      <w:pPr>
        <w:spacing w:after="0" w:line="240" w:lineRule="auto"/>
        <w:ind w:firstLine="708"/>
        <w:rPr>
          <w:rFonts w:ascii="Times New Roman" w:hAnsi="Times New Roman" w:cs="Times New Roman"/>
          <w:b/>
          <w:sz w:val="24"/>
          <w:szCs w:val="24"/>
          <w:lang w:val="en-GB"/>
        </w:rPr>
      </w:pPr>
    </w:p>
    <w:sectPr w:rsidR="00D616B5" w:rsidRPr="00D616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30" w:rsidRDefault="00884C30" w:rsidP="00D616B5">
      <w:pPr>
        <w:spacing w:after="0" w:line="240" w:lineRule="auto"/>
      </w:pPr>
      <w:r>
        <w:separator/>
      </w:r>
    </w:p>
  </w:endnote>
  <w:endnote w:type="continuationSeparator" w:id="0">
    <w:p w:rsidR="00884C30" w:rsidRDefault="00884C30" w:rsidP="00D6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NimbusRoman-Regular">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30" w:rsidRDefault="00884C30" w:rsidP="00D616B5">
      <w:pPr>
        <w:spacing w:after="0" w:line="240" w:lineRule="auto"/>
      </w:pPr>
      <w:r>
        <w:separator/>
      </w:r>
    </w:p>
  </w:footnote>
  <w:footnote w:type="continuationSeparator" w:id="0">
    <w:p w:rsidR="00884C30" w:rsidRDefault="00884C30" w:rsidP="00D616B5">
      <w:pPr>
        <w:spacing w:after="0" w:line="240" w:lineRule="auto"/>
      </w:pPr>
      <w:r>
        <w:continuationSeparator/>
      </w:r>
    </w:p>
  </w:footnote>
  <w:footnote w:id="1">
    <w:p w:rsidR="00D616B5" w:rsidRPr="000D4D56" w:rsidRDefault="00D616B5" w:rsidP="00D616B5">
      <w:pPr>
        <w:pStyle w:val="Nadpis1"/>
        <w:spacing w:before="0" w:beforeAutospacing="0" w:after="0" w:afterAutospacing="0"/>
        <w:rPr>
          <w:b w:val="0"/>
          <w:sz w:val="20"/>
          <w:szCs w:val="20"/>
          <w:lang w:val="en-GB"/>
        </w:rPr>
      </w:pPr>
      <w:r w:rsidRPr="000D4D56">
        <w:rPr>
          <w:rStyle w:val="Znakapoznpodarou"/>
          <w:b w:val="0"/>
          <w:sz w:val="20"/>
          <w:szCs w:val="20"/>
          <w:lang w:val="en-GB"/>
        </w:rPr>
        <w:footnoteRef/>
      </w:r>
      <w:r w:rsidRPr="000D4D56">
        <w:rPr>
          <w:b w:val="0"/>
          <w:sz w:val="20"/>
          <w:szCs w:val="20"/>
          <w:lang w:val="en-GB"/>
        </w:rPr>
        <w:t xml:space="preserve"> Emmanuel </w:t>
      </w:r>
      <w:proofErr w:type="spellStart"/>
      <w:r w:rsidRPr="000D4D56">
        <w:rPr>
          <w:b w:val="0"/>
          <w:sz w:val="20"/>
          <w:szCs w:val="20"/>
          <w:lang w:val="en-GB"/>
        </w:rPr>
        <w:t>Levinas</w:t>
      </w:r>
      <w:proofErr w:type="spellEnd"/>
      <w:r w:rsidRPr="000D4D56">
        <w:rPr>
          <w:b w:val="0"/>
          <w:sz w:val="20"/>
          <w:szCs w:val="20"/>
          <w:lang w:val="en-GB"/>
        </w:rPr>
        <w:t xml:space="preserve">, </w:t>
      </w:r>
      <w:r w:rsidRPr="000D4D56">
        <w:rPr>
          <w:b w:val="0"/>
          <w:i/>
          <w:sz w:val="20"/>
          <w:szCs w:val="20"/>
          <w:lang w:val="en-GB"/>
        </w:rPr>
        <w:t xml:space="preserve">Totality and Infinity </w:t>
      </w:r>
      <w:r w:rsidRPr="000D4D56">
        <w:rPr>
          <w:b w:val="0"/>
          <w:sz w:val="20"/>
          <w:szCs w:val="20"/>
          <w:lang w:val="en-GB"/>
        </w:rPr>
        <w:t>(</w:t>
      </w:r>
      <w:proofErr w:type="spellStart"/>
      <w:r w:rsidRPr="000D4D56">
        <w:rPr>
          <w:b w:val="0"/>
          <w:sz w:val="20"/>
          <w:szCs w:val="20"/>
          <w:lang w:val="en-GB"/>
        </w:rPr>
        <w:t>Totalité</w:t>
      </w:r>
      <w:proofErr w:type="spellEnd"/>
      <w:r w:rsidRPr="000D4D56">
        <w:rPr>
          <w:b w:val="0"/>
          <w:sz w:val="20"/>
          <w:szCs w:val="20"/>
          <w:lang w:val="en-GB"/>
        </w:rPr>
        <w:t xml:space="preserve"> et </w:t>
      </w:r>
      <w:proofErr w:type="spellStart"/>
      <w:r w:rsidRPr="000D4D56">
        <w:rPr>
          <w:b w:val="0"/>
          <w:sz w:val="20"/>
          <w:szCs w:val="20"/>
          <w:lang w:val="en-GB"/>
        </w:rPr>
        <w:t>l’infini</w:t>
      </w:r>
      <w:proofErr w:type="spellEnd"/>
      <w:r w:rsidRPr="000D4D56">
        <w:rPr>
          <w:b w:val="0"/>
          <w:sz w:val="20"/>
          <w:szCs w:val="20"/>
          <w:lang w:val="en-GB"/>
        </w:rPr>
        <w:t xml:space="preserve">, 1961) (Dordrecht: Kluwer, 1991) 77: “The dimension of the divine opens forth from the human face. A relation with the Transcendent free from all </w:t>
      </w:r>
      <w:proofErr w:type="gramStart"/>
      <w:r w:rsidRPr="000D4D56">
        <w:rPr>
          <w:b w:val="0"/>
          <w:sz w:val="20"/>
          <w:szCs w:val="20"/>
          <w:lang w:val="en-GB"/>
        </w:rPr>
        <w:t>captivation</w:t>
      </w:r>
      <w:proofErr w:type="gramEnd"/>
      <w:r w:rsidRPr="000D4D56">
        <w:rPr>
          <w:b w:val="0"/>
          <w:sz w:val="20"/>
          <w:szCs w:val="20"/>
          <w:lang w:val="en-GB"/>
        </w:rPr>
        <w:t xml:space="preserve"> by the Transcendent is a social relation. It is here that the Transcendent, infinitely other, solicits us and appeals to us. The proximity of the </w:t>
      </w:r>
      <w:proofErr w:type="gramStart"/>
      <w:r w:rsidRPr="000D4D56">
        <w:rPr>
          <w:b w:val="0"/>
          <w:sz w:val="20"/>
          <w:szCs w:val="20"/>
          <w:lang w:val="en-GB"/>
        </w:rPr>
        <w:t>Other</w:t>
      </w:r>
      <w:proofErr w:type="gramEnd"/>
      <w:r w:rsidRPr="000D4D56">
        <w:rPr>
          <w:b w:val="0"/>
          <w:sz w:val="20"/>
          <w:szCs w:val="20"/>
          <w:lang w:val="en-GB"/>
        </w:rPr>
        <w:t>, the proximity of the neighbour is in being an ineluctable moment of the revelation of an absolute presence (that is, disengaged from every relation), which expresses itself.” For a commentary on “transcendent” and “</w:t>
      </w:r>
      <w:r w:rsidRPr="000D4D56">
        <w:rPr>
          <w:b w:val="0"/>
          <w:i/>
          <w:sz w:val="20"/>
          <w:szCs w:val="20"/>
          <w:lang w:val="en-GB"/>
        </w:rPr>
        <w:t>salvationist</w:t>
      </w:r>
      <w:r w:rsidRPr="000D4D56">
        <w:rPr>
          <w:b w:val="0"/>
          <w:sz w:val="20"/>
          <w:szCs w:val="20"/>
          <w:lang w:val="en-GB"/>
        </w:rPr>
        <w:t xml:space="preserve"> nature” of the relationship of the self to the absolute </w:t>
      </w:r>
      <w:proofErr w:type="gramStart"/>
      <w:r w:rsidRPr="000D4D56">
        <w:rPr>
          <w:b w:val="0"/>
          <w:sz w:val="20"/>
          <w:szCs w:val="20"/>
          <w:lang w:val="en-GB"/>
        </w:rPr>
        <w:t>Other</w:t>
      </w:r>
      <w:proofErr w:type="gramEnd"/>
      <w:r w:rsidRPr="000D4D56">
        <w:rPr>
          <w:b w:val="0"/>
          <w:sz w:val="20"/>
          <w:szCs w:val="20"/>
          <w:lang w:val="en-GB"/>
        </w:rPr>
        <w:t xml:space="preserve"> see, e.g., Michael Weston, “Kierkegaard, </w:t>
      </w:r>
      <w:proofErr w:type="spellStart"/>
      <w:r w:rsidRPr="000D4D56">
        <w:rPr>
          <w:b w:val="0"/>
          <w:sz w:val="20"/>
          <w:szCs w:val="20"/>
          <w:lang w:val="en-GB"/>
        </w:rPr>
        <w:t>Levinas</w:t>
      </w:r>
      <w:proofErr w:type="spellEnd"/>
      <w:r w:rsidRPr="000D4D56">
        <w:rPr>
          <w:b w:val="0"/>
          <w:sz w:val="20"/>
          <w:szCs w:val="20"/>
          <w:lang w:val="en-GB"/>
        </w:rPr>
        <w:t xml:space="preserve">, and ‘Absolute Alterity,’” in </w:t>
      </w:r>
      <w:r w:rsidRPr="000D4D56">
        <w:rPr>
          <w:b w:val="0"/>
          <w:i/>
          <w:sz w:val="20"/>
          <w:szCs w:val="20"/>
          <w:lang w:val="en-GB"/>
        </w:rPr>
        <w:t xml:space="preserve">Kierkegaard and </w:t>
      </w:r>
      <w:proofErr w:type="spellStart"/>
      <w:r w:rsidRPr="000D4D56">
        <w:rPr>
          <w:b w:val="0"/>
          <w:i/>
          <w:sz w:val="20"/>
          <w:szCs w:val="20"/>
          <w:lang w:val="en-GB"/>
        </w:rPr>
        <w:t>Levinas</w:t>
      </w:r>
      <w:proofErr w:type="spellEnd"/>
      <w:r w:rsidRPr="000D4D56">
        <w:rPr>
          <w:b w:val="0"/>
          <w:i/>
          <w:sz w:val="20"/>
          <w:szCs w:val="20"/>
          <w:lang w:val="en-GB"/>
        </w:rPr>
        <w:t>: Ethics, Politics, and Religion</w:t>
      </w:r>
      <w:r w:rsidRPr="000D4D56">
        <w:rPr>
          <w:b w:val="0"/>
          <w:sz w:val="20"/>
          <w:szCs w:val="20"/>
          <w:lang w:val="en-GB"/>
        </w:rPr>
        <w:t>, ed. J. Aaron Simmons and David Wood (Bloomington and London: Indiana University Press, 2008) 153-168</w:t>
      </w:r>
      <w:bookmarkStart w:id="0" w:name="_GoBack"/>
      <w:bookmarkEnd w:id="0"/>
      <w:r w:rsidRPr="000D4D56">
        <w:rPr>
          <w:b w:val="0"/>
          <w:sz w:val="20"/>
          <w:szCs w:val="20"/>
          <w:lang w:val="en-GB"/>
        </w:rPr>
        <w:t>.</w:t>
      </w:r>
      <w:r w:rsidRPr="000D4D56">
        <w:rPr>
          <w:lang w:val="en-GB"/>
        </w:rPr>
        <w:t xml:space="preserve"> </w:t>
      </w:r>
    </w:p>
  </w:footnote>
  <w:footnote w:id="2">
    <w:p w:rsidR="00D616B5" w:rsidRPr="000D4D56" w:rsidRDefault="00D616B5" w:rsidP="00D616B5">
      <w:pPr>
        <w:pStyle w:val="Textpoznpodarou"/>
        <w:rPr>
          <w:lang w:val="en-GB"/>
        </w:rPr>
      </w:pPr>
      <w:r w:rsidRPr="000D4D56">
        <w:rPr>
          <w:rStyle w:val="Znakapoznpodarou"/>
          <w:lang w:val="en-GB"/>
        </w:rPr>
        <w:footnoteRef/>
      </w:r>
      <w:r w:rsidRPr="000D4D56">
        <w:rPr>
          <w:lang w:val="en-GB"/>
        </w:rPr>
        <w:t xml:space="preserve"> </w:t>
      </w:r>
      <w:r>
        <w:rPr>
          <w:lang w:val="en-GB"/>
        </w:rPr>
        <w:t xml:space="preserve">Jacques </w:t>
      </w:r>
      <w:r w:rsidRPr="000D4D56">
        <w:rPr>
          <w:lang w:val="en-GB"/>
        </w:rPr>
        <w:t xml:space="preserve">Derrida, </w:t>
      </w:r>
      <w:proofErr w:type="spellStart"/>
      <w:r w:rsidRPr="000D4D56">
        <w:rPr>
          <w:i/>
          <w:lang w:val="en-GB"/>
        </w:rPr>
        <w:t>Specters</w:t>
      </w:r>
      <w:proofErr w:type="spellEnd"/>
      <w:r w:rsidRPr="000D4D56">
        <w:rPr>
          <w:i/>
          <w:lang w:val="en-GB"/>
        </w:rPr>
        <w:t xml:space="preserve"> of Marx</w:t>
      </w:r>
      <w:r w:rsidRPr="000D4D56">
        <w:rPr>
          <w:lang w:val="en-GB"/>
        </w:rPr>
        <w:t xml:space="preserve">, </w:t>
      </w:r>
      <w:r>
        <w:rPr>
          <w:lang w:val="en-GB"/>
        </w:rPr>
        <w:t xml:space="preserve">trans. Peggy </w:t>
      </w:r>
      <w:proofErr w:type="spellStart"/>
      <w:r>
        <w:rPr>
          <w:lang w:val="en-GB"/>
        </w:rPr>
        <w:t>Kamuf</w:t>
      </w:r>
      <w:proofErr w:type="spellEnd"/>
      <w:r>
        <w:rPr>
          <w:lang w:val="en-GB"/>
        </w:rPr>
        <w:t xml:space="preserve"> (London and New York: Routledge, 1994) </w:t>
      </w:r>
      <w:r w:rsidRPr="000D4D56">
        <w:rPr>
          <w:lang w:val="en-GB"/>
        </w:rPr>
        <w:t xml:space="preserve">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332AD"/>
    <w:multiLevelType w:val="hybridMultilevel"/>
    <w:tmpl w:val="FD4CD110"/>
    <w:lvl w:ilvl="0" w:tplc="4530CB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77"/>
    <w:rsid w:val="00030EFF"/>
    <w:rsid w:val="00093526"/>
    <w:rsid w:val="00120969"/>
    <w:rsid w:val="001F5501"/>
    <w:rsid w:val="001F7F2E"/>
    <w:rsid w:val="00296C02"/>
    <w:rsid w:val="002E772E"/>
    <w:rsid w:val="004179D6"/>
    <w:rsid w:val="00420064"/>
    <w:rsid w:val="00441AEF"/>
    <w:rsid w:val="00447205"/>
    <w:rsid w:val="0049065C"/>
    <w:rsid w:val="005B53B3"/>
    <w:rsid w:val="00663F6B"/>
    <w:rsid w:val="006E6B83"/>
    <w:rsid w:val="007565E6"/>
    <w:rsid w:val="008424EB"/>
    <w:rsid w:val="00874908"/>
    <w:rsid w:val="00884C30"/>
    <w:rsid w:val="0092487E"/>
    <w:rsid w:val="00987303"/>
    <w:rsid w:val="00A15611"/>
    <w:rsid w:val="00A2315E"/>
    <w:rsid w:val="00A5525E"/>
    <w:rsid w:val="00AA022E"/>
    <w:rsid w:val="00AE2382"/>
    <w:rsid w:val="00B1018A"/>
    <w:rsid w:val="00B821CF"/>
    <w:rsid w:val="00D56F77"/>
    <w:rsid w:val="00D616B5"/>
    <w:rsid w:val="00DB43A2"/>
    <w:rsid w:val="00EA629C"/>
    <w:rsid w:val="00EE6247"/>
    <w:rsid w:val="00FB3E06"/>
    <w:rsid w:val="00FE3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1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16B5"/>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D616B5"/>
    <w:pPr>
      <w:ind w:left="720"/>
      <w:contextualSpacing/>
    </w:pPr>
    <w:rPr>
      <w:rFonts w:ascii="Calibri" w:eastAsia="Calibri" w:hAnsi="Calibri" w:cs="Times New Roman"/>
    </w:rPr>
  </w:style>
  <w:style w:type="paragraph" w:styleId="Textpoznpodarou">
    <w:name w:val="footnote text"/>
    <w:basedOn w:val="Normln"/>
    <w:link w:val="TextpoznpodarouChar"/>
    <w:semiHidden/>
    <w:rsid w:val="00D616B5"/>
    <w:pPr>
      <w:overflowPunct w:val="0"/>
      <w:autoSpaceDE w:val="0"/>
      <w:autoSpaceDN w:val="0"/>
      <w:adjustRightInd w:val="0"/>
      <w:spacing w:after="0" w:line="240" w:lineRule="auto"/>
      <w:jc w:val="both"/>
      <w:textAlignment w:val="baseline"/>
    </w:pPr>
    <w:rPr>
      <w:rFonts w:ascii="NimbusRoman-Regular" w:eastAsia="Times New Roman" w:hAnsi="NimbusRoman-Regular" w:cs="Times New Roman"/>
      <w:sz w:val="20"/>
      <w:szCs w:val="20"/>
      <w:lang w:eastAsia="cs-CZ"/>
    </w:rPr>
  </w:style>
  <w:style w:type="character" w:customStyle="1" w:styleId="TextpoznpodarouChar">
    <w:name w:val="Text pozn. pod čarou Char"/>
    <w:basedOn w:val="Standardnpsmoodstavce"/>
    <w:link w:val="Textpoznpodarou"/>
    <w:semiHidden/>
    <w:rsid w:val="00D616B5"/>
    <w:rPr>
      <w:rFonts w:ascii="NimbusRoman-Regular" w:eastAsia="Times New Roman" w:hAnsi="NimbusRoman-Regular" w:cs="Times New Roman"/>
      <w:sz w:val="20"/>
      <w:szCs w:val="20"/>
      <w:lang w:eastAsia="cs-CZ"/>
    </w:rPr>
  </w:style>
  <w:style w:type="character" w:styleId="Znakapoznpodarou">
    <w:name w:val="footnote reference"/>
    <w:rsid w:val="00D616B5"/>
    <w:rPr>
      <w:vertAlign w:val="superscript"/>
    </w:rPr>
  </w:style>
  <w:style w:type="paragraph" w:styleId="Normlnodsazen">
    <w:name w:val="Normal Indent"/>
    <w:basedOn w:val="Normln"/>
    <w:link w:val="NormlnodsazenChar"/>
    <w:rsid w:val="00D616B5"/>
    <w:pPr>
      <w:overflowPunct w:val="0"/>
      <w:autoSpaceDE w:val="0"/>
      <w:autoSpaceDN w:val="0"/>
      <w:adjustRightInd w:val="0"/>
      <w:spacing w:after="0" w:line="240" w:lineRule="auto"/>
      <w:ind w:left="709" w:right="709"/>
      <w:jc w:val="both"/>
      <w:textAlignment w:val="baseline"/>
    </w:pPr>
    <w:rPr>
      <w:rFonts w:ascii="Times New Roman" w:eastAsia="Times New Roman" w:hAnsi="Times New Roman" w:cs="Times New Roman"/>
      <w:sz w:val="24"/>
      <w:szCs w:val="20"/>
      <w:lang w:eastAsia="cs-CZ"/>
    </w:rPr>
  </w:style>
  <w:style w:type="character" w:customStyle="1" w:styleId="NormlnodsazenChar">
    <w:name w:val="Normální odsazený Char"/>
    <w:link w:val="Normlnodsazen"/>
    <w:rsid w:val="00D616B5"/>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1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16B5"/>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D616B5"/>
    <w:pPr>
      <w:ind w:left="720"/>
      <w:contextualSpacing/>
    </w:pPr>
    <w:rPr>
      <w:rFonts w:ascii="Calibri" w:eastAsia="Calibri" w:hAnsi="Calibri" w:cs="Times New Roman"/>
    </w:rPr>
  </w:style>
  <w:style w:type="paragraph" w:styleId="Textpoznpodarou">
    <w:name w:val="footnote text"/>
    <w:basedOn w:val="Normln"/>
    <w:link w:val="TextpoznpodarouChar"/>
    <w:semiHidden/>
    <w:rsid w:val="00D616B5"/>
    <w:pPr>
      <w:overflowPunct w:val="0"/>
      <w:autoSpaceDE w:val="0"/>
      <w:autoSpaceDN w:val="0"/>
      <w:adjustRightInd w:val="0"/>
      <w:spacing w:after="0" w:line="240" w:lineRule="auto"/>
      <w:jc w:val="both"/>
      <w:textAlignment w:val="baseline"/>
    </w:pPr>
    <w:rPr>
      <w:rFonts w:ascii="NimbusRoman-Regular" w:eastAsia="Times New Roman" w:hAnsi="NimbusRoman-Regular" w:cs="Times New Roman"/>
      <w:sz w:val="20"/>
      <w:szCs w:val="20"/>
      <w:lang w:eastAsia="cs-CZ"/>
    </w:rPr>
  </w:style>
  <w:style w:type="character" w:customStyle="1" w:styleId="TextpoznpodarouChar">
    <w:name w:val="Text pozn. pod čarou Char"/>
    <w:basedOn w:val="Standardnpsmoodstavce"/>
    <w:link w:val="Textpoznpodarou"/>
    <w:semiHidden/>
    <w:rsid w:val="00D616B5"/>
    <w:rPr>
      <w:rFonts w:ascii="NimbusRoman-Regular" w:eastAsia="Times New Roman" w:hAnsi="NimbusRoman-Regular" w:cs="Times New Roman"/>
      <w:sz w:val="20"/>
      <w:szCs w:val="20"/>
      <w:lang w:eastAsia="cs-CZ"/>
    </w:rPr>
  </w:style>
  <w:style w:type="character" w:styleId="Znakapoznpodarou">
    <w:name w:val="footnote reference"/>
    <w:rsid w:val="00D616B5"/>
    <w:rPr>
      <w:vertAlign w:val="superscript"/>
    </w:rPr>
  </w:style>
  <w:style w:type="paragraph" w:styleId="Normlnodsazen">
    <w:name w:val="Normal Indent"/>
    <w:basedOn w:val="Normln"/>
    <w:link w:val="NormlnodsazenChar"/>
    <w:rsid w:val="00D616B5"/>
    <w:pPr>
      <w:overflowPunct w:val="0"/>
      <w:autoSpaceDE w:val="0"/>
      <w:autoSpaceDN w:val="0"/>
      <w:adjustRightInd w:val="0"/>
      <w:spacing w:after="0" w:line="240" w:lineRule="auto"/>
      <w:ind w:left="709" w:right="709"/>
      <w:jc w:val="both"/>
      <w:textAlignment w:val="baseline"/>
    </w:pPr>
    <w:rPr>
      <w:rFonts w:ascii="Times New Roman" w:eastAsia="Times New Roman" w:hAnsi="Times New Roman" w:cs="Times New Roman"/>
      <w:sz w:val="24"/>
      <w:szCs w:val="20"/>
      <w:lang w:eastAsia="cs-CZ"/>
    </w:rPr>
  </w:style>
  <w:style w:type="character" w:customStyle="1" w:styleId="NormlnodsazenChar">
    <w:name w:val="Normální odsazený Char"/>
    <w:link w:val="Normlnodsazen"/>
    <w:rsid w:val="00D616B5"/>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1818</Words>
  <Characters>10732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Nobody</cp:lastModifiedBy>
  <cp:revision>4</cp:revision>
  <dcterms:created xsi:type="dcterms:W3CDTF">2017-04-12T05:11:00Z</dcterms:created>
  <dcterms:modified xsi:type="dcterms:W3CDTF">2019-04-17T10:50:00Z</dcterms:modified>
</cp:coreProperties>
</file>