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2F52" w:rsidRPr="00C22F52" w:rsidRDefault="00E2333C" w:rsidP="00E2333C">
      <w:pPr>
        <w:spacing w:after="0" w:line="240" w:lineRule="auto"/>
        <w:jc w:val="center"/>
        <w:rPr>
          <w:rFonts w:ascii="Times New Roman" w:hAnsi="Times New Roman" w:cs="Times New Roman"/>
          <w:b/>
          <w:sz w:val="24"/>
          <w:szCs w:val="24"/>
        </w:rPr>
      </w:pPr>
      <w:r w:rsidRPr="00C22F52">
        <w:rPr>
          <w:rFonts w:ascii="Times New Roman" w:hAnsi="Times New Roman" w:cs="Times New Roman"/>
          <w:b/>
          <w:sz w:val="24"/>
          <w:szCs w:val="24"/>
        </w:rPr>
        <w:t>Studijní opora k</w:t>
      </w:r>
      <w:r w:rsidR="00C22F52" w:rsidRPr="00C22F52">
        <w:rPr>
          <w:rFonts w:ascii="Times New Roman" w:hAnsi="Times New Roman" w:cs="Times New Roman"/>
          <w:b/>
          <w:sz w:val="24"/>
          <w:szCs w:val="24"/>
        </w:rPr>
        <w:t> </w:t>
      </w:r>
      <w:r w:rsidRPr="00C22F52">
        <w:rPr>
          <w:rFonts w:ascii="Times New Roman" w:hAnsi="Times New Roman" w:cs="Times New Roman"/>
          <w:b/>
          <w:sz w:val="24"/>
          <w:szCs w:val="24"/>
        </w:rPr>
        <w:t>předmětu</w:t>
      </w:r>
      <w:r w:rsidR="00C22F52" w:rsidRPr="00C22F52">
        <w:rPr>
          <w:rFonts w:ascii="Times New Roman" w:hAnsi="Times New Roman" w:cs="Times New Roman"/>
          <w:b/>
          <w:sz w:val="24"/>
          <w:szCs w:val="24"/>
        </w:rPr>
        <w:t xml:space="preserve"> </w:t>
      </w:r>
      <w:r w:rsidRPr="00C22F52">
        <w:rPr>
          <w:rFonts w:ascii="Times New Roman" w:hAnsi="Times New Roman" w:cs="Times New Roman"/>
          <w:b/>
          <w:sz w:val="24"/>
          <w:szCs w:val="24"/>
        </w:rPr>
        <w:t>Řízení kvality služeb</w:t>
      </w:r>
      <w:r w:rsidR="00E35BB0" w:rsidRPr="00C22F52">
        <w:rPr>
          <w:rFonts w:ascii="Times New Roman" w:hAnsi="Times New Roman" w:cs="Times New Roman"/>
          <w:b/>
          <w:sz w:val="24"/>
          <w:szCs w:val="24"/>
        </w:rPr>
        <w:t xml:space="preserve"> </w:t>
      </w:r>
    </w:p>
    <w:p w:rsidR="00C22F52" w:rsidRDefault="00C22F52" w:rsidP="00E2333C">
      <w:pPr>
        <w:spacing w:after="0" w:line="240" w:lineRule="auto"/>
        <w:jc w:val="center"/>
        <w:rPr>
          <w:rFonts w:ascii="Times New Roman" w:hAnsi="Times New Roman" w:cs="Times New Roman"/>
          <w:b/>
          <w:sz w:val="24"/>
          <w:szCs w:val="24"/>
        </w:rPr>
      </w:pPr>
    </w:p>
    <w:p w:rsidR="00E2333C" w:rsidRPr="00C22F52" w:rsidRDefault="00C22F52" w:rsidP="00E2333C">
      <w:pPr>
        <w:spacing w:after="0" w:line="240" w:lineRule="auto"/>
        <w:jc w:val="center"/>
        <w:rPr>
          <w:rFonts w:ascii="Times New Roman" w:hAnsi="Times New Roman" w:cs="Times New Roman"/>
          <w:b/>
          <w:caps/>
          <w:sz w:val="24"/>
          <w:szCs w:val="24"/>
        </w:rPr>
      </w:pPr>
      <w:r w:rsidRPr="00C22F52">
        <w:rPr>
          <w:rFonts w:ascii="Times New Roman" w:hAnsi="Times New Roman" w:cs="Times New Roman"/>
          <w:b/>
          <w:caps/>
          <w:sz w:val="24"/>
          <w:szCs w:val="24"/>
        </w:rPr>
        <w:t>O</w:t>
      </w:r>
      <w:r w:rsidR="004228EA" w:rsidRPr="00C22F52">
        <w:rPr>
          <w:rFonts w:ascii="Times New Roman" w:hAnsi="Times New Roman" w:cs="Times New Roman"/>
          <w:b/>
          <w:caps/>
          <w:sz w:val="24"/>
          <w:szCs w:val="24"/>
        </w:rPr>
        <w:t>becná část</w:t>
      </w:r>
    </w:p>
    <w:p w:rsidR="00E2333C" w:rsidRDefault="00E2333C" w:rsidP="007912C8">
      <w:pPr>
        <w:spacing w:after="0" w:line="240" w:lineRule="auto"/>
        <w:rPr>
          <w:rFonts w:ascii="Times New Roman" w:hAnsi="Times New Roman" w:cs="Times New Roman"/>
          <w:sz w:val="24"/>
          <w:szCs w:val="24"/>
        </w:rPr>
      </w:pPr>
    </w:p>
    <w:p w:rsidR="00E2333C" w:rsidRDefault="00E2333C" w:rsidP="007912C8">
      <w:pPr>
        <w:spacing w:after="0" w:line="240" w:lineRule="auto"/>
        <w:rPr>
          <w:rFonts w:ascii="Times New Roman" w:hAnsi="Times New Roman" w:cs="Times New Roman"/>
          <w:sz w:val="24"/>
          <w:szCs w:val="24"/>
        </w:rPr>
      </w:pPr>
    </w:p>
    <w:p w:rsidR="0064448C" w:rsidRDefault="0064448C" w:rsidP="0064448C">
      <w:pPr>
        <w:spacing w:after="0" w:line="240" w:lineRule="auto"/>
        <w:rPr>
          <w:rFonts w:ascii="Times New Roman" w:hAnsi="Times New Roman" w:cs="Times New Roman"/>
          <w:sz w:val="24"/>
          <w:szCs w:val="24"/>
        </w:rPr>
      </w:pPr>
    </w:p>
    <w:p w:rsidR="0064448C" w:rsidRPr="00C22F52" w:rsidRDefault="004F5C83" w:rsidP="0064448C">
      <w:pPr>
        <w:spacing w:after="0" w:line="240" w:lineRule="auto"/>
        <w:rPr>
          <w:rFonts w:ascii="Times New Roman" w:hAnsi="Times New Roman" w:cs="Times New Roman"/>
          <w:sz w:val="24"/>
          <w:szCs w:val="24"/>
          <w:u w:val="single"/>
        </w:rPr>
      </w:pPr>
      <w:r w:rsidRPr="00C22F52">
        <w:rPr>
          <w:rFonts w:ascii="Times New Roman" w:hAnsi="Times New Roman" w:cs="Times New Roman"/>
          <w:sz w:val="24"/>
          <w:szCs w:val="24"/>
          <w:u w:val="single"/>
        </w:rPr>
        <w:t>Osnova:</w:t>
      </w:r>
    </w:p>
    <w:p w:rsidR="004F5C83" w:rsidRDefault="004F5C83" w:rsidP="0064448C">
      <w:pPr>
        <w:spacing w:after="0" w:line="240" w:lineRule="auto"/>
        <w:rPr>
          <w:rFonts w:ascii="Times New Roman" w:hAnsi="Times New Roman" w:cs="Times New Roman"/>
          <w:sz w:val="24"/>
          <w:szCs w:val="24"/>
        </w:rPr>
      </w:pPr>
    </w:p>
    <w:p w:rsidR="004F5C83" w:rsidRPr="00BA7C64" w:rsidRDefault="004F5C83" w:rsidP="008161AF">
      <w:pPr>
        <w:pStyle w:val="Odstavecseseznamem"/>
        <w:numPr>
          <w:ilvl w:val="0"/>
          <w:numId w:val="1"/>
        </w:numPr>
        <w:spacing w:after="120" w:line="240" w:lineRule="auto"/>
        <w:ind w:left="425" w:hanging="425"/>
        <w:contextualSpacing w:val="0"/>
        <w:rPr>
          <w:rFonts w:ascii="Times New Roman" w:hAnsi="Times New Roman" w:cs="Times New Roman"/>
          <w:b/>
          <w:sz w:val="24"/>
          <w:szCs w:val="24"/>
        </w:rPr>
      </w:pPr>
      <w:r w:rsidRPr="00BA7C64">
        <w:rPr>
          <w:rFonts w:ascii="Times New Roman" w:hAnsi="Times New Roman" w:cs="Times New Roman"/>
          <w:b/>
          <w:bCs/>
          <w:color w:val="000000"/>
          <w:sz w:val="24"/>
          <w:szCs w:val="24"/>
        </w:rPr>
        <w:t xml:space="preserve">Kvalita jako pojem a hodnota v historickém kontextu </w:t>
      </w:r>
    </w:p>
    <w:p w:rsidR="004677BF" w:rsidRPr="004677BF" w:rsidRDefault="004677BF" w:rsidP="008161AF">
      <w:pPr>
        <w:pStyle w:val="Odstavecseseznamem"/>
        <w:numPr>
          <w:ilvl w:val="0"/>
          <w:numId w:val="32"/>
        </w:numPr>
        <w:spacing w:after="0" w:line="240" w:lineRule="auto"/>
        <w:ind w:left="426" w:firstLine="0"/>
        <w:contextualSpacing w:val="0"/>
        <w:rPr>
          <w:rFonts w:ascii="Times New Roman" w:hAnsi="Times New Roman" w:cs="Times New Roman"/>
          <w:bCs/>
          <w:color w:val="000000"/>
          <w:sz w:val="24"/>
          <w:szCs w:val="24"/>
        </w:rPr>
      </w:pPr>
      <w:r w:rsidRPr="004677BF">
        <w:rPr>
          <w:rFonts w:ascii="Times New Roman" w:hAnsi="Times New Roman" w:cs="Times New Roman"/>
          <w:bCs/>
          <w:color w:val="000000"/>
          <w:sz w:val="24"/>
          <w:szCs w:val="24"/>
        </w:rPr>
        <w:t>O</w:t>
      </w:r>
      <w:r w:rsidRPr="004677BF">
        <w:rPr>
          <w:rFonts w:ascii="Times New Roman" w:hAnsi="Times New Roman" w:cs="Times New Roman"/>
          <w:sz w:val="24"/>
          <w:szCs w:val="24"/>
        </w:rPr>
        <w:t>becně k pojmům jakost a kvalita</w:t>
      </w:r>
    </w:p>
    <w:p w:rsidR="004677BF" w:rsidRPr="004677BF" w:rsidRDefault="004677BF" w:rsidP="008161AF">
      <w:pPr>
        <w:pStyle w:val="Odstavecseseznamem"/>
        <w:numPr>
          <w:ilvl w:val="0"/>
          <w:numId w:val="32"/>
        </w:numPr>
        <w:spacing w:after="0" w:line="240" w:lineRule="auto"/>
        <w:ind w:left="426" w:firstLine="0"/>
        <w:contextualSpacing w:val="0"/>
        <w:jc w:val="both"/>
        <w:rPr>
          <w:rFonts w:ascii="Times New Roman" w:hAnsi="Times New Roman" w:cs="Times New Roman"/>
          <w:sz w:val="24"/>
          <w:szCs w:val="24"/>
        </w:rPr>
      </w:pPr>
      <w:r w:rsidRPr="004677BF">
        <w:rPr>
          <w:rFonts w:ascii="Times New Roman" w:hAnsi="Times New Roman" w:cs="Times New Roman"/>
          <w:sz w:val="24"/>
          <w:szCs w:val="24"/>
        </w:rPr>
        <w:t>Definice jakosti/kvality</w:t>
      </w:r>
    </w:p>
    <w:p w:rsidR="004677BF" w:rsidRPr="004677BF" w:rsidRDefault="004677BF" w:rsidP="008161AF">
      <w:pPr>
        <w:pStyle w:val="Odstavecseseznamem"/>
        <w:numPr>
          <w:ilvl w:val="0"/>
          <w:numId w:val="32"/>
        </w:numPr>
        <w:spacing w:after="120" w:line="240" w:lineRule="auto"/>
        <w:ind w:left="426" w:firstLine="0"/>
        <w:contextualSpacing w:val="0"/>
        <w:rPr>
          <w:rFonts w:ascii="Times New Roman" w:hAnsi="Times New Roman" w:cs="Times New Roman"/>
          <w:sz w:val="24"/>
          <w:szCs w:val="24"/>
        </w:rPr>
      </w:pPr>
      <w:r w:rsidRPr="004677BF">
        <w:rPr>
          <w:rFonts w:ascii="Times New Roman" w:hAnsi="Times New Roman" w:cs="Times New Roman"/>
          <w:sz w:val="24"/>
          <w:szCs w:val="24"/>
        </w:rPr>
        <w:t>Historické souvislosti</w:t>
      </w:r>
    </w:p>
    <w:p w:rsidR="004F5C83" w:rsidRPr="00BA7C64" w:rsidRDefault="004F5C83" w:rsidP="008161AF">
      <w:pPr>
        <w:pStyle w:val="Odstavecseseznamem"/>
        <w:numPr>
          <w:ilvl w:val="0"/>
          <w:numId w:val="1"/>
        </w:numPr>
        <w:spacing w:after="120" w:line="240" w:lineRule="auto"/>
        <w:ind w:left="425" w:hanging="425"/>
        <w:contextualSpacing w:val="0"/>
        <w:rPr>
          <w:rFonts w:ascii="Times New Roman" w:hAnsi="Times New Roman" w:cs="Times New Roman"/>
          <w:b/>
          <w:sz w:val="24"/>
          <w:szCs w:val="24"/>
        </w:rPr>
      </w:pPr>
      <w:r w:rsidRPr="00BA7C64">
        <w:rPr>
          <w:rFonts w:ascii="Times New Roman" w:hAnsi="Times New Roman" w:cs="Times New Roman"/>
          <w:b/>
          <w:bCs/>
          <w:color w:val="000000"/>
          <w:sz w:val="24"/>
          <w:szCs w:val="24"/>
        </w:rPr>
        <w:t xml:space="preserve">Systémy řízení kvality </w:t>
      </w:r>
    </w:p>
    <w:p w:rsidR="00001AF5" w:rsidRPr="00001AF5" w:rsidRDefault="00001AF5" w:rsidP="00A574D0">
      <w:pPr>
        <w:pStyle w:val="Odstavecseseznamem"/>
        <w:numPr>
          <w:ilvl w:val="0"/>
          <w:numId w:val="32"/>
        </w:numPr>
        <w:spacing w:after="120" w:line="240" w:lineRule="auto"/>
        <w:ind w:left="425" w:firstLine="0"/>
        <w:contextualSpacing w:val="0"/>
        <w:rPr>
          <w:rFonts w:ascii="Times New Roman" w:hAnsi="Times New Roman" w:cs="Times New Roman"/>
          <w:bCs/>
          <w:color w:val="000000"/>
          <w:sz w:val="24"/>
          <w:szCs w:val="24"/>
        </w:rPr>
      </w:pPr>
      <w:r w:rsidRPr="00001AF5">
        <w:rPr>
          <w:rFonts w:ascii="Times New Roman" w:hAnsi="Times New Roman" w:cs="Times New Roman"/>
          <w:bCs/>
          <w:color w:val="000000"/>
          <w:sz w:val="24"/>
          <w:szCs w:val="24"/>
        </w:rPr>
        <w:t>Jednotlivé přístupy k řízení kvality</w:t>
      </w:r>
    </w:p>
    <w:p w:rsidR="00E065C5" w:rsidRPr="00BA7C64" w:rsidRDefault="00E065C5" w:rsidP="008161AF">
      <w:pPr>
        <w:pStyle w:val="Odstavecseseznamem"/>
        <w:numPr>
          <w:ilvl w:val="0"/>
          <w:numId w:val="1"/>
        </w:numPr>
        <w:spacing w:after="120" w:line="240" w:lineRule="auto"/>
        <w:ind w:left="425" w:hanging="425"/>
        <w:contextualSpacing w:val="0"/>
        <w:rPr>
          <w:rFonts w:ascii="Times New Roman" w:hAnsi="Times New Roman" w:cs="Times New Roman"/>
          <w:b/>
          <w:sz w:val="24"/>
          <w:szCs w:val="24"/>
        </w:rPr>
      </w:pPr>
      <w:r w:rsidRPr="00BA7C64">
        <w:rPr>
          <w:rFonts w:ascii="Times New Roman" w:hAnsi="Times New Roman" w:cs="Times New Roman"/>
          <w:b/>
          <w:bCs/>
          <w:color w:val="000000"/>
          <w:sz w:val="24"/>
          <w:szCs w:val="24"/>
        </w:rPr>
        <w:t>P</w:t>
      </w:r>
      <w:r w:rsidR="004F5C83" w:rsidRPr="00BA7C64">
        <w:rPr>
          <w:rFonts w:ascii="Times New Roman" w:hAnsi="Times New Roman" w:cs="Times New Roman"/>
          <w:b/>
          <w:bCs/>
          <w:color w:val="000000"/>
          <w:sz w:val="24"/>
          <w:szCs w:val="24"/>
        </w:rPr>
        <w:t>olitika podpory kvality</w:t>
      </w:r>
    </w:p>
    <w:p w:rsidR="00222DF6" w:rsidRPr="00222DF6" w:rsidRDefault="00222DF6" w:rsidP="008161AF">
      <w:pPr>
        <w:pStyle w:val="Odstavecseseznamem"/>
        <w:numPr>
          <w:ilvl w:val="0"/>
          <w:numId w:val="32"/>
        </w:numPr>
        <w:spacing w:after="0" w:line="240" w:lineRule="auto"/>
        <w:ind w:left="425" w:firstLine="0"/>
        <w:contextualSpacing w:val="0"/>
        <w:rPr>
          <w:rFonts w:ascii="Times New Roman" w:hAnsi="Times New Roman" w:cs="Times New Roman"/>
          <w:bCs/>
          <w:color w:val="000000"/>
          <w:sz w:val="24"/>
          <w:szCs w:val="24"/>
        </w:rPr>
      </w:pPr>
      <w:r w:rsidRPr="00222DF6">
        <w:rPr>
          <w:rFonts w:ascii="Times New Roman" w:hAnsi="Times New Roman" w:cs="Times New Roman"/>
          <w:bCs/>
          <w:color w:val="000000"/>
          <w:sz w:val="24"/>
          <w:szCs w:val="24"/>
        </w:rPr>
        <w:t>Vývoj přístupů ke kvalitě v rámci EU</w:t>
      </w:r>
    </w:p>
    <w:p w:rsidR="00222DF6" w:rsidRPr="00222DF6" w:rsidRDefault="00222DF6" w:rsidP="008161AF">
      <w:pPr>
        <w:pStyle w:val="Odstavecseseznamem"/>
        <w:numPr>
          <w:ilvl w:val="0"/>
          <w:numId w:val="32"/>
        </w:numPr>
        <w:spacing w:after="0" w:line="240" w:lineRule="auto"/>
        <w:ind w:left="426" w:firstLine="0"/>
        <w:contextualSpacing w:val="0"/>
        <w:rPr>
          <w:rFonts w:ascii="Times New Roman" w:hAnsi="Times New Roman" w:cs="Times New Roman"/>
          <w:bCs/>
          <w:color w:val="000000"/>
          <w:sz w:val="24"/>
          <w:szCs w:val="24"/>
        </w:rPr>
      </w:pPr>
      <w:r w:rsidRPr="00222DF6">
        <w:rPr>
          <w:rFonts w:ascii="Times New Roman" w:hAnsi="Times New Roman" w:cs="Times New Roman"/>
          <w:bCs/>
          <w:color w:val="000000"/>
          <w:sz w:val="24"/>
          <w:szCs w:val="24"/>
        </w:rPr>
        <w:t>Evropská politika podpory kvality</w:t>
      </w:r>
    </w:p>
    <w:p w:rsidR="00222DF6" w:rsidRPr="00222DF6" w:rsidRDefault="00222DF6" w:rsidP="008161AF">
      <w:pPr>
        <w:pStyle w:val="Odstavecseseznamem"/>
        <w:numPr>
          <w:ilvl w:val="0"/>
          <w:numId w:val="32"/>
        </w:numPr>
        <w:spacing w:after="0" w:line="240" w:lineRule="auto"/>
        <w:ind w:left="426" w:firstLine="0"/>
        <w:contextualSpacing w:val="0"/>
        <w:rPr>
          <w:rFonts w:ascii="Times New Roman" w:hAnsi="Times New Roman" w:cs="Times New Roman"/>
          <w:bCs/>
          <w:color w:val="000000"/>
          <w:sz w:val="24"/>
          <w:szCs w:val="24"/>
        </w:rPr>
      </w:pPr>
      <w:r w:rsidRPr="00222DF6">
        <w:rPr>
          <w:rFonts w:ascii="Times New Roman" w:hAnsi="Times New Roman" w:cs="Times New Roman"/>
          <w:bCs/>
          <w:color w:val="000000"/>
          <w:sz w:val="24"/>
          <w:szCs w:val="24"/>
        </w:rPr>
        <w:t xml:space="preserve">Národní politika podpory kvality </w:t>
      </w:r>
    </w:p>
    <w:p w:rsidR="00222DF6" w:rsidRPr="00222DF6" w:rsidRDefault="00222DF6" w:rsidP="008161AF">
      <w:pPr>
        <w:pStyle w:val="Odstavecseseznamem"/>
        <w:numPr>
          <w:ilvl w:val="0"/>
          <w:numId w:val="32"/>
        </w:numPr>
        <w:spacing w:after="0" w:line="240" w:lineRule="auto"/>
        <w:ind w:left="426" w:firstLine="0"/>
        <w:contextualSpacing w:val="0"/>
        <w:rPr>
          <w:rFonts w:ascii="Times New Roman" w:hAnsi="Times New Roman" w:cs="Times New Roman"/>
          <w:bCs/>
          <w:color w:val="000000"/>
          <w:sz w:val="24"/>
          <w:szCs w:val="24"/>
        </w:rPr>
      </w:pPr>
      <w:r w:rsidRPr="00222DF6">
        <w:rPr>
          <w:rFonts w:ascii="Times New Roman" w:hAnsi="Times New Roman" w:cs="Times New Roman"/>
          <w:bCs/>
          <w:color w:val="000000"/>
          <w:sz w:val="24"/>
          <w:szCs w:val="24"/>
        </w:rPr>
        <w:t>Systémy národních a nadnárodních oceňování jakosti</w:t>
      </w:r>
    </w:p>
    <w:p w:rsidR="00B45947" w:rsidRDefault="00B45947" w:rsidP="008161AF">
      <w:pPr>
        <w:spacing w:after="120"/>
        <w:ind w:left="426" w:hanging="426"/>
        <w:rPr>
          <w:rFonts w:ascii="Times New Roman" w:hAnsi="Times New Roman" w:cs="Times New Roman"/>
          <w:sz w:val="24"/>
          <w:szCs w:val="24"/>
        </w:rPr>
      </w:pPr>
    </w:p>
    <w:p w:rsidR="00696F4A" w:rsidRDefault="00696F4A" w:rsidP="00D407A6">
      <w:pPr>
        <w:spacing w:after="120"/>
        <w:rPr>
          <w:rFonts w:ascii="Times New Roman" w:hAnsi="Times New Roman" w:cs="Times New Roman"/>
          <w:sz w:val="24"/>
          <w:szCs w:val="24"/>
        </w:rPr>
      </w:pPr>
    </w:p>
    <w:p w:rsidR="00696F4A" w:rsidRDefault="00696F4A" w:rsidP="00D407A6">
      <w:pPr>
        <w:spacing w:after="120"/>
        <w:rPr>
          <w:rFonts w:ascii="Times New Roman" w:hAnsi="Times New Roman" w:cs="Times New Roman"/>
          <w:sz w:val="24"/>
          <w:szCs w:val="24"/>
        </w:rPr>
      </w:pPr>
    </w:p>
    <w:p w:rsidR="00696F4A" w:rsidRDefault="00696F4A" w:rsidP="00D407A6">
      <w:pPr>
        <w:spacing w:after="120"/>
        <w:rPr>
          <w:rFonts w:ascii="Times New Roman" w:hAnsi="Times New Roman" w:cs="Times New Roman"/>
          <w:sz w:val="24"/>
          <w:szCs w:val="24"/>
        </w:rPr>
      </w:pPr>
    </w:p>
    <w:p w:rsidR="00696F4A" w:rsidRDefault="00696F4A" w:rsidP="00D407A6">
      <w:pPr>
        <w:spacing w:after="120"/>
        <w:rPr>
          <w:rFonts w:ascii="Times New Roman" w:hAnsi="Times New Roman" w:cs="Times New Roman"/>
          <w:sz w:val="24"/>
          <w:szCs w:val="24"/>
        </w:rPr>
      </w:pPr>
    </w:p>
    <w:p w:rsidR="00696F4A" w:rsidRDefault="00696F4A" w:rsidP="00D407A6">
      <w:pPr>
        <w:spacing w:after="120"/>
        <w:rPr>
          <w:rFonts w:ascii="Times New Roman" w:hAnsi="Times New Roman" w:cs="Times New Roman"/>
          <w:sz w:val="24"/>
          <w:szCs w:val="24"/>
        </w:rPr>
      </w:pPr>
    </w:p>
    <w:p w:rsidR="00696F4A" w:rsidRDefault="00696F4A" w:rsidP="00D407A6">
      <w:pPr>
        <w:spacing w:after="120"/>
        <w:rPr>
          <w:rFonts w:ascii="Times New Roman" w:hAnsi="Times New Roman" w:cs="Times New Roman"/>
          <w:sz w:val="24"/>
          <w:szCs w:val="24"/>
        </w:rPr>
      </w:pPr>
    </w:p>
    <w:p w:rsidR="00696F4A" w:rsidRDefault="00696F4A" w:rsidP="00D407A6">
      <w:pPr>
        <w:spacing w:after="120"/>
        <w:rPr>
          <w:rFonts w:ascii="Times New Roman" w:hAnsi="Times New Roman" w:cs="Times New Roman"/>
          <w:sz w:val="24"/>
          <w:szCs w:val="24"/>
        </w:rPr>
      </w:pPr>
    </w:p>
    <w:p w:rsidR="00696F4A" w:rsidRDefault="00696F4A" w:rsidP="00D407A6">
      <w:pPr>
        <w:spacing w:after="120"/>
        <w:rPr>
          <w:rFonts w:ascii="Times New Roman" w:hAnsi="Times New Roman" w:cs="Times New Roman"/>
          <w:sz w:val="24"/>
          <w:szCs w:val="24"/>
        </w:rPr>
      </w:pPr>
    </w:p>
    <w:p w:rsidR="00696F4A" w:rsidRDefault="00696F4A" w:rsidP="00D407A6">
      <w:pPr>
        <w:spacing w:after="120"/>
        <w:rPr>
          <w:rFonts w:ascii="Times New Roman" w:hAnsi="Times New Roman" w:cs="Times New Roman"/>
          <w:sz w:val="24"/>
          <w:szCs w:val="24"/>
        </w:rPr>
      </w:pPr>
    </w:p>
    <w:p w:rsidR="00696F4A" w:rsidRDefault="00696F4A" w:rsidP="00D407A6">
      <w:pPr>
        <w:spacing w:after="120"/>
        <w:rPr>
          <w:rFonts w:ascii="Times New Roman" w:hAnsi="Times New Roman" w:cs="Times New Roman"/>
          <w:sz w:val="24"/>
          <w:szCs w:val="24"/>
        </w:rPr>
      </w:pPr>
    </w:p>
    <w:p w:rsidR="00696F4A" w:rsidRDefault="00696F4A" w:rsidP="00D407A6">
      <w:pPr>
        <w:spacing w:after="120"/>
        <w:rPr>
          <w:rFonts w:ascii="Times New Roman" w:hAnsi="Times New Roman" w:cs="Times New Roman"/>
          <w:sz w:val="24"/>
          <w:szCs w:val="24"/>
        </w:rPr>
      </w:pPr>
    </w:p>
    <w:p w:rsidR="00696F4A" w:rsidRDefault="00696F4A" w:rsidP="00D407A6">
      <w:pPr>
        <w:spacing w:after="120"/>
        <w:rPr>
          <w:rFonts w:ascii="Times New Roman" w:hAnsi="Times New Roman" w:cs="Times New Roman"/>
          <w:sz w:val="24"/>
          <w:szCs w:val="24"/>
        </w:rPr>
      </w:pPr>
    </w:p>
    <w:p w:rsidR="00696F4A" w:rsidRDefault="00696F4A" w:rsidP="00D407A6">
      <w:pPr>
        <w:spacing w:after="120"/>
        <w:rPr>
          <w:rFonts w:ascii="Times New Roman" w:hAnsi="Times New Roman" w:cs="Times New Roman"/>
          <w:sz w:val="24"/>
          <w:szCs w:val="24"/>
        </w:rPr>
      </w:pPr>
    </w:p>
    <w:p w:rsidR="00696F4A" w:rsidRDefault="00696F4A" w:rsidP="00D407A6">
      <w:pPr>
        <w:spacing w:after="120"/>
        <w:rPr>
          <w:rFonts w:ascii="Times New Roman" w:hAnsi="Times New Roman" w:cs="Times New Roman"/>
          <w:sz w:val="24"/>
          <w:szCs w:val="24"/>
        </w:rPr>
      </w:pPr>
    </w:p>
    <w:p w:rsidR="00696F4A" w:rsidRDefault="00696F4A" w:rsidP="00D407A6">
      <w:pPr>
        <w:spacing w:after="120"/>
        <w:rPr>
          <w:rFonts w:ascii="Times New Roman" w:hAnsi="Times New Roman" w:cs="Times New Roman"/>
          <w:sz w:val="24"/>
          <w:szCs w:val="24"/>
        </w:rPr>
      </w:pPr>
    </w:p>
    <w:p w:rsidR="00F16354" w:rsidRDefault="00F16354" w:rsidP="00D407A6">
      <w:pPr>
        <w:spacing w:after="120"/>
        <w:rPr>
          <w:rFonts w:ascii="Times New Roman" w:hAnsi="Times New Roman" w:cs="Times New Roman"/>
          <w:sz w:val="24"/>
          <w:szCs w:val="24"/>
        </w:rPr>
      </w:pPr>
    </w:p>
    <w:p w:rsidR="00A574D0" w:rsidRDefault="00A574D0" w:rsidP="00D407A6">
      <w:pPr>
        <w:spacing w:after="120"/>
        <w:rPr>
          <w:rFonts w:ascii="Times New Roman" w:hAnsi="Times New Roman" w:cs="Times New Roman"/>
          <w:sz w:val="24"/>
          <w:szCs w:val="24"/>
        </w:rPr>
      </w:pPr>
    </w:p>
    <w:p w:rsidR="00BA0884" w:rsidRPr="001968CD" w:rsidRDefault="00BA0884" w:rsidP="00C60033">
      <w:pPr>
        <w:pStyle w:val="Odstavecseseznamem"/>
        <w:numPr>
          <w:ilvl w:val="0"/>
          <w:numId w:val="3"/>
        </w:numPr>
        <w:spacing w:after="120" w:line="240" w:lineRule="auto"/>
        <w:rPr>
          <w:rFonts w:ascii="Times New Roman" w:hAnsi="Times New Roman" w:cs="Times New Roman"/>
          <w:b/>
          <w:sz w:val="28"/>
          <w:szCs w:val="28"/>
        </w:rPr>
      </w:pPr>
      <w:r w:rsidRPr="001968CD">
        <w:rPr>
          <w:rFonts w:ascii="Times New Roman" w:hAnsi="Times New Roman" w:cs="Times New Roman"/>
          <w:b/>
          <w:bCs/>
          <w:color w:val="000000"/>
          <w:sz w:val="28"/>
          <w:szCs w:val="28"/>
        </w:rPr>
        <w:lastRenderedPageBreak/>
        <w:t xml:space="preserve">Kvalita jako pojem a hodnota v historickém kontextu </w:t>
      </w:r>
    </w:p>
    <w:p w:rsidR="001968CD" w:rsidRPr="001968CD" w:rsidRDefault="001968CD" w:rsidP="001968CD">
      <w:pPr>
        <w:pStyle w:val="Odstavecseseznamem"/>
        <w:spacing w:after="120" w:line="240" w:lineRule="auto"/>
        <w:ind w:left="360"/>
        <w:rPr>
          <w:rFonts w:ascii="Times New Roman" w:hAnsi="Times New Roman" w:cs="Times New Roman"/>
          <w:b/>
          <w:sz w:val="28"/>
          <w:szCs w:val="28"/>
        </w:rPr>
      </w:pPr>
    </w:p>
    <w:p w:rsidR="00BA0884" w:rsidRPr="00D407A6" w:rsidRDefault="001968CD" w:rsidP="00D407A6">
      <w:pPr>
        <w:spacing w:after="120"/>
        <w:rPr>
          <w:rFonts w:ascii="Times New Roman" w:hAnsi="Times New Roman" w:cs="Times New Roman"/>
          <w:b/>
          <w:bCs/>
          <w:color w:val="000000"/>
          <w:sz w:val="24"/>
          <w:szCs w:val="24"/>
        </w:rPr>
      </w:pPr>
      <w:r w:rsidRPr="00D407A6">
        <w:rPr>
          <w:rFonts w:ascii="Times New Roman" w:hAnsi="Times New Roman" w:cs="Times New Roman"/>
          <w:b/>
          <w:bCs/>
          <w:color w:val="000000"/>
          <w:sz w:val="24"/>
          <w:szCs w:val="24"/>
        </w:rPr>
        <w:t>O</w:t>
      </w:r>
      <w:r w:rsidR="00BA0884" w:rsidRPr="00D407A6">
        <w:rPr>
          <w:rFonts w:ascii="Times New Roman" w:hAnsi="Times New Roman" w:cs="Times New Roman"/>
          <w:b/>
          <w:sz w:val="24"/>
          <w:szCs w:val="24"/>
        </w:rPr>
        <w:t>becně k pojmům jakost a kvalita</w:t>
      </w:r>
    </w:p>
    <w:p w:rsidR="00E35A14" w:rsidRDefault="00E35A14" w:rsidP="00D407A6">
      <w:pPr>
        <w:spacing w:after="0" w:line="240" w:lineRule="auto"/>
        <w:jc w:val="both"/>
        <w:rPr>
          <w:rFonts w:ascii="Times New Roman" w:hAnsi="Times New Roman" w:cs="Times New Roman"/>
          <w:sz w:val="24"/>
          <w:szCs w:val="24"/>
          <w:lang w:eastAsia="cs-CZ"/>
        </w:rPr>
      </w:pPr>
      <w:r w:rsidRPr="00E35A14">
        <w:rPr>
          <w:rFonts w:ascii="Times New Roman" w:hAnsi="Times New Roman" w:cs="Times New Roman"/>
          <w:sz w:val="24"/>
          <w:szCs w:val="24"/>
        </w:rPr>
        <w:t>Č</w:t>
      </w:r>
      <w:r w:rsidRPr="00E35A14">
        <w:rPr>
          <w:rFonts w:ascii="Times New Roman" w:hAnsi="Times New Roman" w:cs="Times New Roman"/>
          <w:sz w:val="24"/>
          <w:szCs w:val="24"/>
          <w:lang w:eastAsia="cs-CZ"/>
        </w:rPr>
        <w:t>asto jsou pojmy jakost a kvality považovány za synonyma</w:t>
      </w:r>
      <w:r>
        <w:rPr>
          <w:rFonts w:ascii="Times New Roman" w:hAnsi="Times New Roman" w:cs="Times New Roman"/>
          <w:sz w:val="24"/>
          <w:szCs w:val="24"/>
          <w:lang w:eastAsia="cs-CZ"/>
        </w:rPr>
        <w:t>. P</w:t>
      </w:r>
      <w:r w:rsidRPr="00E35A14">
        <w:rPr>
          <w:rFonts w:ascii="Times New Roman" w:hAnsi="Times New Roman" w:cs="Times New Roman"/>
          <w:sz w:val="24"/>
          <w:szCs w:val="24"/>
          <w:lang w:eastAsia="cs-CZ"/>
        </w:rPr>
        <w:t xml:space="preserve">odle některých autorů (např. Zelený, 2007) mezi těmito pojmy existuje zásadní rozdíl, který se projevuje ve </w:t>
      </w:r>
      <w:r w:rsidRPr="00D407A6">
        <w:rPr>
          <w:rFonts w:ascii="Times New Roman" w:hAnsi="Times New Roman" w:cs="Times New Roman"/>
          <w:sz w:val="24"/>
          <w:szCs w:val="24"/>
          <w:u w:val="single"/>
          <w:lang w:eastAsia="cs-CZ"/>
        </w:rPr>
        <w:t>způsobu hodnocení</w:t>
      </w:r>
      <w:r w:rsidRPr="00E35A14">
        <w:rPr>
          <w:rFonts w:ascii="Times New Roman" w:hAnsi="Times New Roman" w:cs="Times New Roman"/>
          <w:sz w:val="24"/>
          <w:szCs w:val="24"/>
          <w:lang w:eastAsia="cs-CZ"/>
        </w:rPr>
        <w:t xml:space="preserve"> jakosti či kvality.</w:t>
      </w:r>
    </w:p>
    <w:p w:rsidR="00D407A6" w:rsidRPr="00E35A14" w:rsidRDefault="00D407A6" w:rsidP="00D407A6">
      <w:pPr>
        <w:spacing w:after="0" w:line="240" w:lineRule="auto"/>
        <w:jc w:val="both"/>
        <w:rPr>
          <w:rFonts w:ascii="Times New Roman" w:hAnsi="Times New Roman" w:cs="Times New Roman"/>
          <w:sz w:val="24"/>
          <w:szCs w:val="24"/>
          <w:lang w:eastAsia="cs-CZ"/>
        </w:rPr>
      </w:pPr>
    </w:p>
    <w:p w:rsidR="00E35A14" w:rsidRPr="00E35A14" w:rsidRDefault="00E35A14" w:rsidP="00067003">
      <w:pPr>
        <w:autoSpaceDE w:val="0"/>
        <w:autoSpaceDN w:val="0"/>
        <w:adjustRightInd w:val="0"/>
        <w:spacing w:after="120" w:line="240" w:lineRule="auto"/>
        <w:jc w:val="both"/>
        <w:rPr>
          <w:rFonts w:ascii="Times New Roman" w:hAnsi="Times New Roman" w:cs="Times New Roman"/>
          <w:sz w:val="24"/>
          <w:szCs w:val="24"/>
          <w:lang w:eastAsia="cs-CZ"/>
        </w:rPr>
      </w:pPr>
      <w:r w:rsidRPr="00D407A6">
        <w:rPr>
          <w:rFonts w:ascii="Times New Roman" w:hAnsi="Times New Roman" w:cs="Times New Roman"/>
          <w:b/>
          <w:sz w:val="24"/>
          <w:szCs w:val="24"/>
          <w:lang w:eastAsia="cs-CZ"/>
        </w:rPr>
        <w:t>Kvalita</w:t>
      </w:r>
      <w:r w:rsidRPr="00E35A14">
        <w:rPr>
          <w:rFonts w:ascii="Times New Roman" w:hAnsi="Times New Roman" w:cs="Times New Roman"/>
          <w:sz w:val="24"/>
          <w:szCs w:val="24"/>
          <w:lang w:eastAsia="cs-CZ"/>
        </w:rPr>
        <w:t xml:space="preserve"> je obvykle chápána jako </w:t>
      </w:r>
      <w:r w:rsidRPr="00D407A6">
        <w:rPr>
          <w:rFonts w:ascii="Times New Roman" w:hAnsi="Times New Roman" w:cs="Times New Roman"/>
          <w:sz w:val="24"/>
          <w:szCs w:val="24"/>
          <w:u w:val="single"/>
          <w:lang w:eastAsia="cs-CZ"/>
        </w:rPr>
        <w:t>vlastnost produktu či atribut produktu</w:t>
      </w:r>
      <w:r w:rsidRPr="00E35A14">
        <w:rPr>
          <w:rFonts w:ascii="Times New Roman" w:hAnsi="Times New Roman" w:cs="Times New Roman"/>
          <w:sz w:val="24"/>
          <w:szCs w:val="24"/>
          <w:lang w:eastAsia="cs-CZ"/>
        </w:rPr>
        <w:t>, jakými jsou například váha, délka, barva produktu a jiné. Od běžných vlastností produktu se však kvalita odlišuje ve dvou ohledech (Smith, 1993):</w:t>
      </w:r>
    </w:p>
    <w:p w:rsidR="00E35A14" w:rsidRPr="00E35A14" w:rsidRDefault="00E35A14" w:rsidP="00C60033">
      <w:pPr>
        <w:numPr>
          <w:ilvl w:val="0"/>
          <w:numId w:val="10"/>
        </w:numPr>
        <w:autoSpaceDE w:val="0"/>
        <w:autoSpaceDN w:val="0"/>
        <w:adjustRightInd w:val="0"/>
        <w:spacing w:after="120" w:line="240" w:lineRule="auto"/>
        <w:ind w:left="714" w:hanging="357"/>
        <w:rPr>
          <w:rFonts w:ascii="Times New Roman" w:hAnsi="Times New Roman" w:cs="Times New Roman"/>
          <w:sz w:val="24"/>
          <w:szCs w:val="24"/>
          <w:lang w:eastAsia="cs-CZ"/>
        </w:rPr>
      </w:pPr>
      <w:r w:rsidRPr="00E35A14">
        <w:rPr>
          <w:rFonts w:ascii="Times New Roman" w:hAnsi="Times New Roman" w:cs="Times New Roman"/>
          <w:sz w:val="24"/>
          <w:szCs w:val="24"/>
          <w:lang w:eastAsia="cs-CZ"/>
        </w:rPr>
        <w:t xml:space="preserve">Kvalita není fyzikální vlastností předmětu, nedá se tedy přímo změřit </w:t>
      </w:r>
      <w:r>
        <w:rPr>
          <w:rFonts w:ascii="Times New Roman" w:hAnsi="Times New Roman" w:cs="Times New Roman"/>
          <w:sz w:val="24"/>
          <w:szCs w:val="24"/>
          <w:lang w:eastAsia="cs-CZ"/>
        </w:rPr>
        <w:t>(</w:t>
      </w:r>
      <w:proofErr w:type="spellStart"/>
      <w:r w:rsidRPr="00E35A14">
        <w:rPr>
          <w:rFonts w:ascii="Times New Roman" w:hAnsi="Times New Roman" w:cs="Times New Roman"/>
          <w:sz w:val="24"/>
          <w:szCs w:val="24"/>
          <w:lang w:eastAsia="cs-CZ"/>
        </w:rPr>
        <w:t>Edwards</w:t>
      </w:r>
      <w:proofErr w:type="spellEnd"/>
      <w:r w:rsidRPr="00E35A14">
        <w:rPr>
          <w:rFonts w:ascii="Times New Roman" w:hAnsi="Times New Roman" w:cs="Times New Roman"/>
          <w:sz w:val="24"/>
          <w:szCs w:val="24"/>
          <w:lang w:eastAsia="cs-CZ"/>
        </w:rPr>
        <w:t>, 1968, podle Smith, 1993). Je spíše</w:t>
      </w:r>
      <w:r w:rsidRPr="00E35A14">
        <w:rPr>
          <w:rFonts w:ascii="Times New Roman" w:hAnsi="Times New Roman" w:cs="Times New Roman"/>
          <w:b/>
          <w:sz w:val="24"/>
          <w:szCs w:val="24"/>
          <w:lang w:eastAsia="cs-CZ"/>
        </w:rPr>
        <w:t xml:space="preserve"> </w:t>
      </w:r>
      <w:r w:rsidRPr="00E35A14">
        <w:rPr>
          <w:rFonts w:ascii="Times New Roman" w:hAnsi="Times New Roman" w:cs="Times New Roman"/>
          <w:sz w:val="24"/>
          <w:szCs w:val="24"/>
          <w:lang w:eastAsia="cs-CZ"/>
        </w:rPr>
        <w:t>abstraktní charakteristikou, zahrnující celou škálu více či méně fyzických atributů</w:t>
      </w:r>
    </w:p>
    <w:p w:rsidR="00E35A14" w:rsidRPr="00E35A14" w:rsidRDefault="00E35A14" w:rsidP="00C60033">
      <w:pPr>
        <w:numPr>
          <w:ilvl w:val="0"/>
          <w:numId w:val="10"/>
        </w:numPr>
        <w:autoSpaceDE w:val="0"/>
        <w:autoSpaceDN w:val="0"/>
        <w:adjustRightInd w:val="0"/>
        <w:spacing w:after="0" w:line="240" w:lineRule="auto"/>
        <w:rPr>
          <w:rFonts w:ascii="Times New Roman" w:hAnsi="Times New Roman" w:cs="Times New Roman"/>
          <w:sz w:val="24"/>
          <w:szCs w:val="24"/>
          <w:lang w:eastAsia="cs-CZ"/>
        </w:rPr>
      </w:pPr>
      <w:r w:rsidRPr="00E35A14">
        <w:rPr>
          <w:rFonts w:ascii="Times New Roman" w:hAnsi="Times New Roman" w:cs="Times New Roman"/>
          <w:sz w:val="24"/>
          <w:szCs w:val="24"/>
          <w:lang w:eastAsia="cs-CZ"/>
        </w:rPr>
        <w:t xml:space="preserve">Kvalita je vztahovým atributem. Lze ji tedy charakterizovat pouze ve vztahu k jinému předmětu či ve vztahu k ostatním vlastnostem tohoto předmětu. </w:t>
      </w:r>
    </w:p>
    <w:p w:rsidR="00E35A14" w:rsidRDefault="00E35A14" w:rsidP="00E35A14">
      <w:pPr>
        <w:autoSpaceDE w:val="0"/>
        <w:autoSpaceDN w:val="0"/>
        <w:adjustRightInd w:val="0"/>
        <w:spacing w:after="0" w:line="240" w:lineRule="auto"/>
        <w:rPr>
          <w:rFonts w:ascii="Times New Roman" w:hAnsi="Times New Roman" w:cs="Times New Roman"/>
          <w:b/>
          <w:sz w:val="24"/>
          <w:szCs w:val="24"/>
          <w:lang w:eastAsia="cs-CZ"/>
        </w:rPr>
      </w:pPr>
    </w:p>
    <w:p w:rsidR="00E35A14" w:rsidRPr="00E35A14" w:rsidRDefault="00E35A14" w:rsidP="00E35A14">
      <w:pPr>
        <w:autoSpaceDE w:val="0"/>
        <w:autoSpaceDN w:val="0"/>
        <w:adjustRightInd w:val="0"/>
        <w:spacing w:after="0" w:line="240" w:lineRule="auto"/>
        <w:jc w:val="both"/>
        <w:rPr>
          <w:rFonts w:ascii="Times New Roman" w:hAnsi="Times New Roman" w:cs="Times New Roman"/>
          <w:sz w:val="24"/>
          <w:szCs w:val="24"/>
          <w:lang w:eastAsia="cs-CZ"/>
        </w:rPr>
      </w:pPr>
      <w:r w:rsidRPr="00D407A6">
        <w:rPr>
          <w:rFonts w:ascii="Times New Roman" w:hAnsi="Times New Roman" w:cs="Times New Roman"/>
          <w:sz w:val="24"/>
          <w:szCs w:val="24"/>
          <w:u w:val="single"/>
          <w:lang w:eastAsia="cs-CZ"/>
        </w:rPr>
        <w:t>Kvalitu jako vlastnost hodnotí především zákazník.</w:t>
      </w:r>
      <w:r w:rsidRPr="00E35A14">
        <w:rPr>
          <w:rFonts w:ascii="Times New Roman" w:hAnsi="Times New Roman" w:cs="Times New Roman"/>
          <w:sz w:val="24"/>
          <w:szCs w:val="24"/>
          <w:lang w:eastAsia="cs-CZ"/>
        </w:rPr>
        <w:t xml:space="preserve"> Ten rozhoduje, jestli určitý produkt vyhovuje jeho potřebám, požadavkům a očekáváním – tedy jestli je určitý produkt pro něj osobně kvalitní. </w:t>
      </w:r>
    </w:p>
    <w:p w:rsidR="00E35A14" w:rsidRPr="00E35A14" w:rsidRDefault="00E35A14" w:rsidP="00E35A14">
      <w:pPr>
        <w:autoSpaceDE w:val="0"/>
        <w:autoSpaceDN w:val="0"/>
        <w:adjustRightInd w:val="0"/>
        <w:spacing w:after="0" w:line="240" w:lineRule="auto"/>
        <w:jc w:val="both"/>
        <w:rPr>
          <w:rFonts w:ascii="Times New Roman" w:hAnsi="Times New Roman" w:cs="Times New Roman"/>
          <w:sz w:val="24"/>
          <w:szCs w:val="24"/>
          <w:lang w:eastAsia="cs-CZ"/>
        </w:rPr>
      </w:pPr>
    </w:p>
    <w:p w:rsidR="00E35A14" w:rsidRPr="00E35A14" w:rsidRDefault="00E35A14" w:rsidP="00AE4D1D">
      <w:pPr>
        <w:autoSpaceDE w:val="0"/>
        <w:autoSpaceDN w:val="0"/>
        <w:adjustRightInd w:val="0"/>
        <w:spacing w:after="0" w:line="240" w:lineRule="auto"/>
        <w:jc w:val="both"/>
        <w:rPr>
          <w:rFonts w:ascii="Times New Roman" w:hAnsi="Times New Roman" w:cs="Times New Roman"/>
          <w:sz w:val="24"/>
          <w:szCs w:val="24"/>
          <w:lang w:eastAsia="cs-CZ"/>
        </w:rPr>
      </w:pPr>
      <w:r w:rsidRPr="00E35A14">
        <w:rPr>
          <w:rFonts w:ascii="Times New Roman" w:hAnsi="Times New Roman" w:cs="Times New Roman"/>
          <w:b/>
          <w:sz w:val="24"/>
          <w:szCs w:val="24"/>
          <w:lang w:eastAsia="cs-CZ"/>
        </w:rPr>
        <w:t>Jakost</w:t>
      </w:r>
      <w:r w:rsidRPr="00E35A14">
        <w:rPr>
          <w:rFonts w:ascii="Times New Roman" w:hAnsi="Times New Roman" w:cs="Times New Roman"/>
          <w:sz w:val="24"/>
          <w:szCs w:val="24"/>
          <w:lang w:eastAsia="cs-CZ"/>
        </w:rPr>
        <w:t xml:space="preserve"> není podle Zeleného (2007) vlastnost, ale slouží pro </w:t>
      </w:r>
      <w:r w:rsidRPr="00D407A6">
        <w:rPr>
          <w:rFonts w:ascii="Times New Roman" w:hAnsi="Times New Roman" w:cs="Times New Roman"/>
          <w:sz w:val="24"/>
          <w:szCs w:val="24"/>
          <w:u w:val="single"/>
          <w:lang w:eastAsia="cs-CZ"/>
        </w:rPr>
        <w:t>třídění produktů</w:t>
      </w:r>
      <w:r w:rsidRPr="00E35A14">
        <w:rPr>
          <w:rFonts w:ascii="Times New Roman" w:hAnsi="Times New Roman" w:cs="Times New Roman"/>
          <w:sz w:val="24"/>
          <w:szCs w:val="24"/>
          <w:lang w:eastAsia="cs-CZ"/>
        </w:rPr>
        <w:t xml:space="preserve"> podle vlastností. </w:t>
      </w:r>
      <w:r>
        <w:rPr>
          <w:rFonts w:ascii="Times New Roman" w:hAnsi="Times New Roman" w:cs="Times New Roman"/>
          <w:sz w:val="24"/>
          <w:szCs w:val="24"/>
          <w:lang w:eastAsia="cs-CZ"/>
        </w:rPr>
        <w:t>J</w:t>
      </w:r>
      <w:r w:rsidRPr="00E35A14">
        <w:rPr>
          <w:rFonts w:ascii="Times New Roman" w:hAnsi="Times New Roman" w:cs="Times New Roman"/>
          <w:sz w:val="24"/>
          <w:szCs w:val="24"/>
          <w:lang w:eastAsia="cs-CZ"/>
        </w:rPr>
        <w:t>akost hodnotí experti, výrobci či certifikační orgány</w:t>
      </w:r>
      <w:r>
        <w:rPr>
          <w:rFonts w:ascii="Times New Roman" w:hAnsi="Times New Roman" w:cs="Times New Roman"/>
          <w:sz w:val="24"/>
          <w:szCs w:val="24"/>
          <w:lang w:eastAsia="cs-CZ"/>
        </w:rPr>
        <w:t>. P</w:t>
      </w:r>
      <w:r w:rsidRPr="00E35A14">
        <w:rPr>
          <w:rFonts w:ascii="Times New Roman" w:hAnsi="Times New Roman" w:cs="Times New Roman"/>
          <w:sz w:val="24"/>
          <w:szCs w:val="24"/>
          <w:lang w:eastAsia="cs-CZ"/>
        </w:rPr>
        <w:t xml:space="preserve">rodukty jsou roztříděny do skupin – </w:t>
      </w:r>
      <w:r w:rsidRPr="00D407A6">
        <w:rPr>
          <w:rFonts w:ascii="Times New Roman" w:hAnsi="Times New Roman" w:cs="Times New Roman"/>
          <w:sz w:val="24"/>
          <w:szCs w:val="24"/>
          <w:u w:val="single"/>
          <w:lang w:eastAsia="cs-CZ"/>
        </w:rPr>
        <w:t>jakostních tříd</w:t>
      </w:r>
      <w:r w:rsidRPr="00E35A14">
        <w:rPr>
          <w:rFonts w:ascii="Times New Roman" w:hAnsi="Times New Roman" w:cs="Times New Roman"/>
          <w:sz w:val="24"/>
          <w:szCs w:val="24"/>
          <w:lang w:eastAsia="cs-CZ"/>
        </w:rPr>
        <w:t xml:space="preserve">. Každá skupina produktu má nejvyšší i nejnižší jakost, první a další jakostní třídy. Výrobky v jednotlivých jakostních třídách jsou pak prodávány za odlišné ceny. </w:t>
      </w:r>
    </w:p>
    <w:p w:rsidR="00E35A14" w:rsidRPr="00E35A14" w:rsidRDefault="00E35A14" w:rsidP="00AE4D1D">
      <w:pPr>
        <w:autoSpaceDE w:val="0"/>
        <w:autoSpaceDN w:val="0"/>
        <w:adjustRightInd w:val="0"/>
        <w:spacing w:after="0" w:line="240" w:lineRule="auto"/>
        <w:jc w:val="both"/>
        <w:rPr>
          <w:rFonts w:ascii="Times New Roman" w:hAnsi="Times New Roman" w:cs="Times New Roman"/>
          <w:sz w:val="24"/>
          <w:szCs w:val="24"/>
          <w:lang w:eastAsia="cs-CZ"/>
        </w:rPr>
      </w:pPr>
      <w:r w:rsidRPr="00D407A6">
        <w:rPr>
          <w:rFonts w:ascii="Times New Roman" w:hAnsi="Times New Roman" w:cs="Times New Roman"/>
          <w:sz w:val="24"/>
          <w:szCs w:val="24"/>
          <w:u w:val="single"/>
          <w:lang w:eastAsia="cs-CZ"/>
        </w:rPr>
        <w:t>Zákazník nehraje v určování jakosti žádnou roli</w:t>
      </w:r>
      <w:r w:rsidRPr="00E35A14">
        <w:rPr>
          <w:rFonts w:ascii="Times New Roman" w:hAnsi="Times New Roman" w:cs="Times New Roman"/>
          <w:sz w:val="24"/>
          <w:szCs w:val="24"/>
          <w:lang w:eastAsia="cs-CZ"/>
        </w:rPr>
        <w:t xml:space="preserve">, pouze si koupí výrobek určité jakosti. Příkladem je možné uvést třídění vín podle jakosti – stolní víno je odlišné jakosti v porovnání s vínem přívlastkovým (je v odlišné jakostní třídě). Zákazník si muže koupit víno jakékoliv jakosti, avšak pouze některé víno pro něj bude představovat víno kvalitní. </w:t>
      </w:r>
    </w:p>
    <w:p w:rsidR="00E35A14" w:rsidRPr="00E35A14" w:rsidRDefault="00E35A14" w:rsidP="00E35A14">
      <w:pPr>
        <w:autoSpaceDE w:val="0"/>
        <w:autoSpaceDN w:val="0"/>
        <w:adjustRightInd w:val="0"/>
        <w:spacing w:after="0" w:line="240" w:lineRule="auto"/>
        <w:jc w:val="both"/>
        <w:rPr>
          <w:rFonts w:ascii="Times New Roman" w:hAnsi="Times New Roman" w:cs="Times New Roman"/>
          <w:sz w:val="24"/>
          <w:szCs w:val="24"/>
          <w:lang w:eastAsia="cs-CZ"/>
        </w:rPr>
      </w:pPr>
    </w:p>
    <w:p w:rsidR="00E35A14" w:rsidRPr="00E35A14" w:rsidRDefault="00E35A14" w:rsidP="00E35A14">
      <w:pPr>
        <w:autoSpaceDE w:val="0"/>
        <w:autoSpaceDN w:val="0"/>
        <w:adjustRightInd w:val="0"/>
        <w:spacing w:after="0" w:line="240" w:lineRule="auto"/>
        <w:jc w:val="both"/>
        <w:rPr>
          <w:rFonts w:ascii="Times New Roman" w:hAnsi="Times New Roman" w:cs="Times New Roman"/>
          <w:sz w:val="24"/>
          <w:szCs w:val="24"/>
        </w:rPr>
      </w:pPr>
      <w:r w:rsidRPr="00E35A14">
        <w:rPr>
          <w:rFonts w:ascii="Times New Roman" w:hAnsi="Times New Roman" w:cs="Times New Roman"/>
          <w:sz w:val="24"/>
          <w:szCs w:val="24"/>
          <w:lang w:eastAsia="cs-CZ"/>
        </w:rPr>
        <w:t xml:space="preserve">Výrazy jakost/jakostní je možné používat pouze v určitých omezených souvislostech. </w:t>
      </w:r>
      <w:r w:rsidRPr="00D407A6">
        <w:rPr>
          <w:rFonts w:ascii="Times New Roman" w:hAnsi="Times New Roman" w:cs="Times New Roman"/>
          <w:sz w:val="24"/>
          <w:szCs w:val="24"/>
          <w:u w:val="single"/>
          <w:lang w:eastAsia="cs-CZ"/>
        </w:rPr>
        <w:t>Slovo jakostní není možné použít v souvislosti s lidmi, prostředím, procesy, vzdělávacími programy apod</w:t>
      </w:r>
      <w:r w:rsidRPr="00E35A14">
        <w:rPr>
          <w:rFonts w:ascii="Times New Roman" w:hAnsi="Times New Roman" w:cs="Times New Roman"/>
          <w:b/>
          <w:sz w:val="24"/>
          <w:szCs w:val="24"/>
          <w:lang w:eastAsia="cs-CZ"/>
        </w:rPr>
        <w:t>.</w:t>
      </w:r>
      <w:r w:rsidRPr="00E35A14">
        <w:rPr>
          <w:rFonts w:ascii="Times New Roman" w:hAnsi="Times New Roman" w:cs="Times New Roman"/>
          <w:sz w:val="24"/>
          <w:szCs w:val="24"/>
          <w:lang w:eastAsia="cs-CZ"/>
        </w:rPr>
        <w:t xml:space="preserve"> Tyto jsou pouze kvalitní, nikoliv </w:t>
      </w:r>
      <w:r>
        <w:rPr>
          <w:rFonts w:ascii="Times New Roman" w:hAnsi="Times New Roman" w:cs="Times New Roman"/>
          <w:sz w:val="24"/>
          <w:szCs w:val="24"/>
          <w:lang w:eastAsia="cs-CZ"/>
        </w:rPr>
        <w:t xml:space="preserve">jakostní. </w:t>
      </w:r>
    </w:p>
    <w:p w:rsidR="00E35A14" w:rsidRDefault="00E35A14" w:rsidP="00E35A14">
      <w:pPr>
        <w:autoSpaceDE w:val="0"/>
        <w:autoSpaceDN w:val="0"/>
        <w:adjustRightInd w:val="0"/>
        <w:spacing w:after="0" w:line="240" w:lineRule="auto"/>
        <w:rPr>
          <w:rFonts w:ascii="Verdana" w:hAnsi="Verdana" w:cs="TTFFB39910t00"/>
          <w:lang w:eastAsia="cs-CZ"/>
        </w:rPr>
      </w:pPr>
    </w:p>
    <w:p w:rsidR="00AE4D1D" w:rsidRDefault="00AE4D1D" w:rsidP="00D33869">
      <w:pPr>
        <w:spacing w:after="0" w:line="240" w:lineRule="auto"/>
        <w:jc w:val="both"/>
        <w:rPr>
          <w:rFonts w:ascii="Times New Roman" w:hAnsi="Times New Roman" w:cs="Times New Roman"/>
          <w:b/>
          <w:sz w:val="24"/>
          <w:szCs w:val="24"/>
        </w:rPr>
      </w:pPr>
      <w:r w:rsidRPr="00AE4D1D">
        <w:rPr>
          <w:rFonts w:ascii="Times New Roman" w:hAnsi="Times New Roman" w:cs="Times New Roman"/>
          <w:b/>
          <w:sz w:val="24"/>
          <w:szCs w:val="24"/>
        </w:rPr>
        <w:t>Definice jakosti/kvality</w:t>
      </w:r>
    </w:p>
    <w:p w:rsidR="00D33869" w:rsidRPr="00AE4D1D" w:rsidRDefault="00D33869" w:rsidP="00D33869">
      <w:pPr>
        <w:spacing w:after="0" w:line="240" w:lineRule="auto"/>
        <w:jc w:val="both"/>
        <w:rPr>
          <w:rFonts w:ascii="Times New Roman" w:hAnsi="Times New Roman" w:cs="Times New Roman"/>
          <w:b/>
          <w:sz w:val="24"/>
          <w:szCs w:val="24"/>
        </w:rPr>
      </w:pPr>
    </w:p>
    <w:p w:rsidR="00AE4D1D" w:rsidRDefault="00AE4D1D" w:rsidP="00D33869">
      <w:pPr>
        <w:spacing w:after="0" w:line="240" w:lineRule="auto"/>
        <w:jc w:val="both"/>
        <w:rPr>
          <w:rFonts w:ascii="Times New Roman" w:hAnsi="Times New Roman" w:cs="Times New Roman"/>
          <w:sz w:val="24"/>
          <w:szCs w:val="24"/>
        </w:rPr>
      </w:pPr>
      <w:r w:rsidRPr="00CE3DD1">
        <w:rPr>
          <w:rFonts w:ascii="Times New Roman" w:hAnsi="Times New Roman" w:cs="Times New Roman"/>
          <w:sz w:val="24"/>
          <w:szCs w:val="24"/>
        </w:rPr>
        <w:t xml:space="preserve">Dle normy ČSN 8402 je </w:t>
      </w:r>
      <w:r w:rsidRPr="00D407A6">
        <w:rPr>
          <w:rFonts w:ascii="Times New Roman" w:hAnsi="Times New Roman" w:cs="Times New Roman"/>
          <w:b/>
          <w:sz w:val="24"/>
          <w:szCs w:val="24"/>
        </w:rPr>
        <w:t>jakost</w:t>
      </w:r>
      <w:r w:rsidRPr="00CE3DD1">
        <w:rPr>
          <w:rFonts w:ascii="Times New Roman" w:hAnsi="Times New Roman" w:cs="Times New Roman"/>
          <w:sz w:val="24"/>
          <w:szCs w:val="24"/>
        </w:rPr>
        <w:t xml:space="preserve"> celkovým </w:t>
      </w:r>
      <w:r w:rsidRPr="00D407A6">
        <w:rPr>
          <w:rFonts w:ascii="Times New Roman" w:hAnsi="Times New Roman" w:cs="Times New Roman"/>
          <w:sz w:val="24"/>
          <w:szCs w:val="24"/>
          <w:u w:val="single"/>
        </w:rPr>
        <w:t>souhrnem znaků entity, které ovlivňují schopnost uspokojovat stanovené a předpokládané potřeby</w:t>
      </w:r>
      <w:r>
        <w:rPr>
          <w:rFonts w:ascii="Times New Roman" w:hAnsi="Times New Roman" w:cs="Times New Roman"/>
          <w:sz w:val="24"/>
          <w:szCs w:val="24"/>
        </w:rPr>
        <w:t xml:space="preserve">. </w:t>
      </w:r>
      <w:r w:rsidRPr="00CE3DD1">
        <w:rPr>
          <w:rFonts w:ascii="Times New Roman" w:hAnsi="Times New Roman" w:cs="Times New Roman"/>
          <w:sz w:val="24"/>
          <w:szCs w:val="24"/>
        </w:rPr>
        <w:t xml:space="preserve">Schopnost entity (kterou může být výrobek i služba) uspokojovat potřeby je odvozena od úrovně jejích znaků označovaných jako znaky jakosti. Znaky jakosti jsou u různých entit velmi různé a </w:t>
      </w:r>
      <w:r>
        <w:rPr>
          <w:rFonts w:ascii="Times New Roman" w:hAnsi="Times New Roman" w:cs="Times New Roman"/>
          <w:sz w:val="24"/>
          <w:szCs w:val="24"/>
        </w:rPr>
        <w:t>vypovídají o jejich charakteru. M</w:t>
      </w:r>
      <w:r w:rsidRPr="00CE3DD1">
        <w:rPr>
          <w:rFonts w:ascii="Times New Roman" w:hAnsi="Times New Roman" w:cs="Times New Roman"/>
          <w:sz w:val="24"/>
          <w:szCs w:val="24"/>
        </w:rPr>
        <w:t xml:space="preserve">ůžeme </w:t>
      </w:r>
      <w:r>
        <w:rPr>
          <w:rFonts w:ascii="Times New Roman" w:hAnsi="Times New Roman" w:cs="Times New Roman"/>
          <w:sz w:val="24"/>
          <w:szCs w:val="24"/>
        </w:rPr>
        <w:t xml:space="preserve">je </w:t>
      </w:r>
      <w:r w:rsidRPr="00CE3DD1">
        <w:rPr>
          <w:rFonts w:ascii="Times New Roman" w:hAnsi="Times New Roman" w:cs="Times New Roman"/>
          <w:sz w:val="24"/>
          <w:szCs w:val="24"/>
        </w:rPr>
        <w:t xml:space="preserve">členit na </w:t>
      </w:r>
      <w:r w:rsidRPr="00D407A6">
        <w:rPr>
          <w:rFonts w:ascii="Times New Roman" w:hAnsi="Times New Roman" w:cs="Times New Roman"/>
          <w:sz w:val="24"/>
          <w:szCs w:val="24"/>
          <w:u w:val="single"/>
        </w:rPr>
        <w:t>kvantitativní</w:t>
      </w:r>
      <w:r w:rsidRPr="00CE3DD1">
        <w:rPr>
          <w:rFonts w:ascii="Times New Roman" w:hAnsi="Times New Roman" w:cs="Times New Roman"/>
          <w:sz w:val="24"/>
          <w:szCs w:val="24"/>
        </w:rPr>
        <w:t xml:space="preserve"> (měřitelné –</w:t>
      </w:r>
      <w:r>
        <w:rPr>
          <w:rFonts w:ascii="Times New Roman" w:hAnsi="Times New Roman" w:cs="Times New Roman"/>
          <w:sz w:val="24"/>
          <w:szCs w:val="24"/>
        </w:rPr>
        <w:t xml:space="preserve"> </w:t>
      </w:r>
      <w:r w:rsidRPr="00CE3DD1">
        <w:rPr>
          <w:rFonts w:ascii="Times New Roman" w:hAnsi="Times New Roman" w:cs="Times New Roman"/>
          <w:sz w:val="24"/>
          <w:szCs w:val="24"/>
        </w:rPr>
        <w:t xml:space="preserve">rozměr, výkon a podobně) a znaky </w:t>
      </w:r>
      <w:r w:rsidRPr="00D407A6">
        <w:rPr>
          <w:rFonts w:ascii="Times New Roman" w:hAnsi="Times New Roman" w:cs="Times New Roman"/>
          <w:sz w:val="24"/>
          <w:szCs w:val="24"/>
          <w:u w:val="single"/>
        </w:rPr>
        <w:t xml:space="preserve">kvalitativní </w:t>
      </w:r>
      <w:r w:rsidRPr="00CE3DD1">
        <w:rPr>
          <w:rFonts w:ascii="Times New Roman" w:hAnsi="Times New Roman" w:cs="Times New Roman"/>
          <w:sz w:val="24"/>
          <w:szCs w:val="24"/>
        </w:rPr>
        <w:t>– atributy, které nelze popsat číselnou hodnotou, ale mohou být pro spokojenost zákazníků významné (laskavost, příjemné vystupování, vstřícnost…)</w:t>
      </w:r>
      <w:r>
        <w:rPr>
          <w:rFonts w:ascii="Times New Roman" w:hAnsi="Times New Roman" w:cs="Times New Roman"/>
          <w:sz w:val="24"/>
          <w:szCs w:val="24"/>
        </w:rPr>
        <w:t>. Ty jsou důležité především v oblasti služeb.</w:t>
      </w:r>
    </w:p>
    <w:p w:rsidR="00803F2C" w:rsidRPr="00CE3DD1" w:rsidRDefault="00803F2C" w:rsidP="00D33869">
      <w:pPr>
        <w:spacing w:after="0" w:line="240" w:lineRule="auto"/>
        <w:jc w:val="both"/>
        <w:rPr>
          <w:rFonts w:ascii="Times New Roman" w:hAnsi="Times New Roman" w:cs="Times New Roman"/>
          <w:sz w:val="24"/>
          <w:szCs w:val="24"/>
        </w:rPr>
      </w:pPr>
    </w:p>
    <w:p w:rsidR="009F70E2" w:rsidRDefault="009F70E2" w:rsidP="00067003">
      <w:pPr>
        <w:spacing w:after="120" w:line="240" w:lineRule="auto"/>
        <w:rPr>
          <w:rFonts w:ascii="Times New Roman" w:hAnsi="Times New Roman" w:cs="Times New Roman"/>
          <w:sz w:val="24"/>
          <w:szCs w:val="24"/>
        </w:rPr>
      </w:pPr>
    </w:p>
    <w:p w:rsidR="009F70E2" w:rsidRDefault="009F70E2" w:rsidP="00067003">
      <w:pPr>
        <w:spacing w:after="120" w:line="240" w:lineRule="auto"/>
        <w:rPr>
          <w:rFonts w:ascii="Times New Roman" w:hAnsi="Times New Roman" w:cs="Times New Roman"/>
          <w:sz w:val="24"/>
          <w:szCs w:val="24"/>
        </w:rPr>
      </w:pPr>
    </w:p>
    <w:p w:rsidR="005F2D18" w:rsidRPr="005F2D18" w:rsidRDefault="005F2D18" w:rsidP="00067003">
      <w:pPr>
        <w:spacing w:after="120" w:line="240" w:lineRule="auto"/>
        <w:rPr>
          <w:rFonts w:ascii="Times New Roman" w:hAnsi="Times New Roman" w:cs="Times New Roman"/>
          <w:b/>
          <w:sz w:val="24"/>
          <w:szCs w:val="24"/>
          <w:lang w:eastAsia="cs-CZ"/>
        </w:rPr>
      </w:pPr>
      <w:r w:rsidRPr="00D407A6">
        <w:rPr>
          <w:rFonts w:ascii="Times New Roman" w:hAnsi="Times New Roman" w:cs="Times New Roman"/>
          <w:sz w:val="24"/>
          <w:szCs w:val="24"/>
        </w:rPr>
        <w:lastRenderedPageBreak/>
        <w:t>Neexistuje jednotná definice kvality,</w:t>
      </w:r>
      <w:r w:rsidRPr="00D407A6">
        <w:rPr>
          <w:rFonts w:ascii="Times New Roman" w:hAnsi="Times New Roman" w:cs="Times New Roman"/>
          <w:sz w:val="24"/>
          <w:szCs w:val="24"/>
          <w:u w:val="single"/>
        </w:rPr>
        <w:t xml:space="preserve"> </w:t>
      </w:r>
      <w:r w:rsidRPr="001A44E8">
        <w:rPr>
          <w:rFonts w:ascii="Times New Roman" w:hAnsi="Times New Roman" w:cs="Times New Roman"/>
          <w:sz w:val="24"/>
          <w:szCs w:val="24"/>
        </w:rPr>
        <w:t>n</w:t>
      </w:r>
      <w:r w:rsidRPr="001A44E8">
        <w:rPr>
          <w:rFonts w:ascii="Times New Roman" w:hAnsi="Times New Roman" w:cs="Times New Roman"/>
          <w:sz w:val="24"/>
          <w:szCs w:val="24"/>
          <w:lang w:eastAsia="cs-CZ"/>
        </w:rPr>
        <w:t xml:space="preserve">ejčastěji je </w:t>
      </w:r>
      <w:r w:rsidRPr="00D407A6">
        <w:rPr>
          <w:rFonts w:ascii="Times New Roman" w:hAnsi="Times New Roman" w:cs="Times New Roman"/>
          <w:b/>
          <w:sz w:val="24"/>
          <w:szCs w:val="24"/>
          <w:lang w:eastAsia="cs-CZ"/>
        </w:rPr>
        <w:t>kvalita</w:t>
      </w:r>
      <w:r w:rsidRPr="001A44E8">
        <w:rPr>
          <w:rFonts w:ascii="Times New Roman" w:hAnsi="Times New Roman" w:cs="Times New Roman"/>
          <w:sz w:val="24"/>
          <w:szCs w:val="24"/>
          <w:lang w:eastAsia="cs-CZ"/>
        </w:rPr>
        <w:t xml:space="preserve"> definována z následujících </w:t>
      </w:r>
      <w:r w:rsidRPr="00D407A6">
        <w:rPr>
          <w:rFonts w:ascii="Times New Roman" w:hAnsi="Times New Roman" w:cs="Times New Roman"/>
          <w:sz w:val="24"/>
          <w:szCs w:val="24"/>
          <w:u w:val="single"/>
          <w:lang w:eastAsia="cs-CZ"/>
        </w:rPr>
        <w:t>čtyř hledisek s vazbou na historický vývoj:</w:t>
      </w:r>
    </w:p>
    <w:p w:rsidR="005F2D18" w:rsidRPr="001A44E8" w:rsidRDefault="005F2D18" w:rsidP="00C60033">
      <w:pPr>
        <w:numPr>
          <w:ilvl w:val="0"/>
          <w:numId w:val="9"/>
        </w:numPr>
        <w:autoSpaceDE w:val="0"/>
        <w:autoSpaceDN w:val="0"/>
        <w:adjustRightInd w:val="0"/>
        <w:spacing w:after="120" w:line="240" w:lineRule="auto"/>
        <w:rPr>
          <w:rFonts w:ascii="Times New Roman" w:hAnsi="Times New Roman" w:cs="Times New Roman"/>
          <w:sz w:val="24"/>
          <w:szCs w:val="24"/>
          <w:lang w:eastAsia="cs-CZ"/>
        </w:rPr>
      </w:pPr>
      <w:r w:rsidRPr="001A44E8">
        <w:rPr>
          <w:rFonts w:ascii="Times New Roman" w:hAnsi="Times New Roman" w:cs="Times New Roman"/>
          <w:sz w:val="24"/>
          <w:szCs w:val="24"/>
          <w:lang w:eastAsia="cs-CZ"/>
        </w:rPr>
        <w:t>z hlediska požadavků na výrobu,</w:t>
      </w:r>
    </w:p>
    <w:p w:rsidR="005F2D18" w:rsidRPr="001A44E8" w:rsidRDefault="005F2D18" w:rsidP="00C60033">
      <w:pPr>
        <w:numPr>
          <w:ilvl w:val="0"/>
          <w:numId w:val="9"/>
        </w:numPr>
        <w:autoSpaceDE w:val="0"/>
        <w:autoSpaceDN w:val="0"/>
        <w:adjustRightInd w:val="0"/>
        <w:spacing w:after="120" w:line="240" w:lineRule="auto"/>
        <w:rPr>
          <w:rFonts w:ascii="Times New Roman" w:hAnsi="Times New Roman" w:cs="Times New Roman"/>
          <w:sz w:val="24"/>
          <w:szCs w:val="24"/>
          <w:lang w:eastAsia="cs-CZ"/>
        </w:rPr>
      </w:pPr>
      <w:r w:rsidRPr="001A44E8">
        <w:rPr>
          <w:rFonts w:ascii="Times New Roman" w:hAnsi="Times New Roman" w:cs="Times New Roman"/>
          <w:sz w:val="24"/>
          <w:szCs w:val="24"/>
          <w:lang w:eastAsia="cs-CZ"/>
        </w:rPr>
        <w:t>z hlediska požadavků uživatele,</w:t>
      </w:r>
    </w:p>
    <w:p w:rsidR="005F2D18" w:rsidRPr="001A44E8" w:rsidRDefault="005F2D18" w:rsidP="00C60033">
      <w:pPr>
        <w:numPr>
          <w:ilvl w:val="0"/>
          <w:numId w:val="9"/>
        </w:numPr>
        <w:autoSpaceDE w:val="0"/>
        <w:autoSpaceDN w:val="0"/>
        <w:adjustRightInd w:val="0"/>
        <w:spacing w:after="120" w:line="240" w:lineRule="auto"/>
        <w:rPr>
          <w:rFonts w:ascii="Times New Roman" w:hAnsi="Times New Roman" w:cs="Times New Roman"/>
          <w:sz w:val="24"/>
          <w:szCs w:val="24"/>
          <w:lang w:eastAsia="cs-CZ"/>
        </w:rPr>
      </w:pPr>
      <w:r w:rsidRPr="001A44E8">
        <w:rPr>
          <w:rFonts w:ascii="Times New Roman" w:hAnsi="Times New Roman" w:cs="Times New Roman"/>
          <w:sz w:val="24"/>
          <w:szCs w:val="24"/>
          <w:lang w:eastAsia="cs-CZ"/>
        </w:rPr>
        <w:t>z hlediska požadavků společnosti a</w:t>
      </w:r>
    </w:p>
    <w:p w:rsidR="005F2D18" w:rsidRPr="001A44E8" w:rsidRDefault="005F2D18" w:rsidP="00C60033">
      <w:pPr>
        <w:numPr>
          <w:ilvl w:val="0"/>
          <w:numId w:val="9"/>
        </w:numPr>
        <w:rPr>
          <w:rFonts w:ascii="Times New Roman" w:hAnsi="Times New Roman" w:cs="Times New Roman"/>
          <w:sz w:val="24"/>
          <w:szCs w:val="24"/>
        </w:rPr>
      </w:pPr>
      <w:r w:rsidRPr="001A44E8">
        <w:rPr>
          <w:rFonts w:ascii="Times New Roman" w:hAnsi="Times New Roman" w:cs="Times New Roman"/>
          <w:sz w:val="24"/>
          <w:szCs w:val="24"/>
          <w:lang w:eastAsia="cs-CZ"/>
        </w:rPr>
        <w:t>z komplexního hlediska, které kombinuje předchozí tři hlediska.</w:t>
      </w:r>
    </w:p>
    <w:p w:rsidR="005F2D18" w:rsidRPr="001A44E8" w:rsidRDefault="005F2D18" w:rsidP="005F2D18">
      <w:pPr>
        <w:autoSpaceDE w:val="0"/>
        <w:autoSpaceDN w:val="0"/>
        <w:adjustRightInd w:val="0"/>
        <w:spacing w:after="0" w:line="240" w:lineRule="auto"/>
        <w:jc w:val="both"/>
        <w:rPr>
          <w:rFonts w:ascii="Times New Roman" w:hAnsi="Times New Roman" w:cs="Times New Roman"/>
          <w:sz w:val="24"/>
          <w:szCs w:val="24"/>
          <w:lang w:eastAsia="cs-CZ"/>
        </w:rPr>
      </w:pPr>
      <w:r w:rsidRPr="001A44E8">
        <w:rPr>
          <w:rFonts w:ascii="Times New Roman" w:hAnsi="Times New Roman" w:cs="Times New Roman"/>
          <w:sz w:val="24"/>
          <w:szCs w:val="24"/>
          <w:lang w:eastAsia="cs-CZ"/>
        </w:rPr>
        <w:t xml:space="preserve">Z hlediska </w:t>
      </w:r>
      <w:r w:rsidRPr="00D407A6">
        <w:rPr>
          <w:rFonts w:ascii="Times New Roman" w:hAnsi="Times New Roman" w:cs="Times New Roman"/>
          <w:sz w:val="24"/>
          <w:szCs w:val="24"/>
          <w:u w:val="single"/>
          <w:lang w:eastAsia="cs-CZ"/>
        </w:rPr>
        <w:t>požadavku na výrobu</w:t>
      </w:r>
      <w:r>
        <w:rPr>
          <w:rFonts w:ascii="Times New Roman" w:hAnsi="Times New Roman" w:cs="Times New Roman"/>
          <w:b/>
          <w:sz w:val="24"/>
          <w:szCs w:val="24"/>
          <w:lang w:eastAsia="cs-CZ"/>
        </w:rPr>
        <w:t xml:space="preserve"> </w:t>
      </w:r>
      <w:r w:rsidRPr="001A44E8">
        <w:rPr>
          <w:rFonts w:ascii="Times New Roman" w:hAnsi="Times New Roman" w:cs="Times New Roman"/>
          <w:sz w:val="24"/>
          <w:szCs w:val="24"/>
          <w:lang w:eastAsia="cs-CZ"/>
        </w:rPr>
        <w:t>je</w:t>
      </w:r>
      <w:r>
        <w:rPr>
          <w:rFonts w:ascii="Times New Roman" w:hAnsi="Times New Roman" w:cs="Times New Roman"/>
          <w:b/>
          <w:sz w:val="24"/>
          <w:szCs w:val="24"/>
          <w:lang w:eastAsia="cs-CZ"/>
        </w:rPr>
        <w:t xml:space="preserve"> </w:t>
      </w:r>
      <w:r w:rsidRPr="001A44E8">
        <w:rPr>
          <w:rFonts w:ascii="Times New Roman" w:hAnsi="Times New Roman" w:cs="Times New Roman"/>
          <w:sz w:val="24"/>
          <w:szCs w:val="24"/>
          <w:lang w:eastAsia="cs-CZ"/>
        </w:rPr>
        <w:t>kvalita nahlížena jako shoda se specifikacemi, požadavky, vyjádřené normami (</w:t>
      </w:r>
      <w:proofErr w:type="spellStart"/>
      <w:r w:rsidRPr="001A44E8">
        <w:rPr>
          <w:rFonts w:ascii="Times New Roman" w:hAnsi="Times New Roman" w:cs="Times New Roman"/>
          <w:sz w:val="24"/>
          <w:szCs w:val="24"/>
          <w:lang w:eastAsia="cs-CZ"/>
        </w:rPr>
        <w:t>Crosby</w:t>
      </w:r>
      <w:proofErr w:type="spellEnd"/>
      <w:r w:rsidRPr="001A44E8">
        <w:rPr>
          <w:rFonts w:ascii="Times New Roman" w:hAnsi="Times New Roman" w:cs="Times New Roman"/>
          <w:sz w:val="24"/>
          <w:szCs w:val="24"/>
          <w:lang w:eastAsia="cs-CZ"/>
        </w:rPr>
        <w:t xml:space="preserve">, 1979). </w:t>
      </w:r>
      <w:r>
        <w:rPr>
          <w:rFonts w:ascii="Times New Roman" w:hAnsi="Times New Roman" w:cs="Times New Roman"/>
          <w:sz w:val="24"/>
          <w:szCs w:val="24"/>
          <w:lang w:eastAsia="cs-CZ"/>
        </w:rPr>
        <w:t>K</w:t>
      </w:r>
      <w:r w:rsidRPr="001A44E8">
        <w:rPr>
          <w:rFonts w:ascii="Times New Roman" w:hAnsi="Times New Roman" w:cs="Times New Roman"/>
          <w:sz w:val="24"/>
          <w:szCs w:val="24"/>
          <w:lang w:eastAsia="cs-CZ"/>
        </w:rPr>
        <w:t>valita je zde posuzována podle toho, zda jsou splněny předepsané normy či nikoliv (rozměry, výkon apod.), tedy, zda produkt plní základní funkci, pro kterou je vyráběn</w:t>
      </w:r>
      <w:r>
        <w:rPr>
          <w:rFonts w:ascii="Times New Roman" w:hAnsi="Times New Roman" w:cs="Times New Roman"/>
          <w:sz w:val="24"/>
          <w:szCs w:val="24"/>
          <w:lang w:eastAsia="cs-CZ"/>
        </w:rPr>
        <w:t>. Tento pohled na kvalitu je za</w:t>
      </w:r>
      <w:r w:rsidRPr="001A44E8">
        <w:rPr>
          <w:rFonts w:ascii="Times New Roman" w:hAnsi="Times New Roman" w:cs="Times New Roman"/>
          <w:sz w:val="24"/>
          <w:szCs w:val="24"/>
          <w:lang w:eastAsia="cs-CZ"/>
        </w:rPr>
        <w:t xml:space="preserve">vádějící – výrobek může být funkční, ale jenom v některých případech bude zákazníky považován za kvalitní.  </w:t>
      </w:r>
    </w:p>
    <w:p w:rsidR="005F2D18" w:rsidRPr="001A44E8" w:rsidRDefault="005F2D18" w:rsidP="005F2D18">
      <w:pPr>
        <w:autoSpaceDE w:val="0"/>
        <w:autoSpaceDN w:val="0"/>
        <w:adjustRightInd w:val="0"/>
        <w:spacing w:after="0" w:line="240" w:lineRule="auto"/>
        <w:rPr>
          <w:rFonts w:ascii="Times New Roman" w:hAnsi="Times New Roman" w:cs="Times New Roman"/>
          <w:sz w:val="24"/>
          <w:szCs w:val="24"/>
          <w:lang w:eastAsia="cs-CZ"/>
        </w:rPr>
      </w:pPr>
    </w:p>
    <w:p w:rsidR="005F2D18" w:rsidRPr="001A44E8" w:rsidRDefault="005F2D18" w:rsidP="005F2D18">
      <w:pPr>
        <w:autoSpaceDE w:val="0"/>
        <w:autoSpaceDN w:val="0"/>
        <w:adjustRightInd w:val="0"/>
        <w:spacing w:after="0" w:line="240" w:lineRule="auto"/>
        <w:jc w:val="both"/>
        <w:rPr>
          <w:rFonts w:ascii="Times New Roman" w:hAnsi="Times New Roman" w:cs="Times New Roman"/>
          <w:sz w:val="24"/>
          <w:szCs w:val="24"/>
          <w:lang w:eastAsia="cs-CZ"/>
        </w:rPr>
      </w:pPr>
      <w:r w:rsidRPr="001A44E8">
        <w:rPr>
          <w:rFonts w:ascii="Times New Roman" w:hAnsi="Times New Roman" w:cs="Times New Roman"/>
          <w:sz w:val="24"/>
          <w:szCs w:val="24"/>
          <w:lang w:eastAsia="cs-CZ"/>
        </w:rPr>
        <w:t xml:space="preserve">Z hlediska </w:t>
      </w:r>
      <w:r w:rsidRPr="00D407A6">
        <w:rPr>
          <w:rFonts w:ascii="Times New Roman" w:hAnsi="Times New Roman" w:cs="Times New Roman"/>
          <w:sz w:val="24"/>
          <w:szCs w:val="24"/>
          <w:u w:val="single"/>
          <w:lang w:eastAsia="cs-CZ"/>
        </w:rPr>
        <w:t>požadavku uživatele</w:t>
      </w:r>
      <w:r>
        <w:rPr>
          <w:rFonts w:ascii="Times New Roman" w:hAnsi="Times New Roman" w:cs="Times New Roman"/>
          <w:b/>
          <w:sz w:val="24"/>
          <w:szCs w:val="24"/>
          <w:lang w:eastAsia="cs-CZ"/>
        </w:rPr>
        <w:t xml:space="preserve"> </w:t>
      </w:r>
      <w:r w:rsidRPr="001A44E8">
        <w:rPr>
          <w:rFonts w:ascii="Times New Roman" w:hAnsi="Times New Roman" w:cs="Times New Roman"/>
          <w:sz w:val="24"/>
          <w:szCs w:val="24"/>
          <w:lang w:eastAsia="cs-CZ"/>
        </w:rPr>
        <w:t>je kvalita definována jako shoda s požadavky zákazníka, na které je nahlíženo jako na primární měřítko kvality (</w:t>
      </w:r>
      <w:proofErr w:type="spellStart"/>
      <w:r w:rsidRPr="001A44E8">
        <w:rPr>
          <w:rFonts w:ascii="Times New Roman" w:hAnsi="Times New Roman" w:cs="Times New Roman"/>
          <w:sz w:val="24"/>
          <w:szCs w:val="24"/>
          <w:lang w:eastAsia="cs-CZ"/>
        </w:rPr>
        <w:t>Juran</w:t>
      </w:r>
      <w:proofErr w:type="spellEnd"/>
      <w:r w:rsidRPr="001A44E8">
        <w:rPr>
          <w:rFonts w:ascii="Times New Roman" w:hAnsi="Times New Roman" w:cs="Times New Roman"/>
          <w:sz w:val="24"/>
          <w:szCs w:val="24"/>
          <w:lang w:eastAsia="cs-CZ"/>
        </w:rPr>
        <w:t xml:space="preserve">, 1988, </w:t>
      </w:r>
      <w:proofErr w:type="spellStart"/>
      <w:r w:rsidRPr="001A44E8">
        <w:rPr>
          <w:rFonts w:ascii="Times New Roman" w:hAnsi="Times New Roman" w:cs="Times New Roman"/>
          <w:sz w:val="24"/>
          <w:szCs w:val="24"/>
          <w:lang w:eastAsia="cs-CZ"/>
        </w:rPr>
        <w:t>Ishikawa</w:t>
      </w:r>
      <w:proofErr w:type="spellEnd"/>
      <w:r w:rsidRPr="001A44E8">
        <w:rPr>
          <w:rFonts w:ascii="Times New Roman" w:hAnsi="Times New Roman" w:cs="Times New Roman"/>
          <w:sz w:val="24"/>
          <w:szCs w:val="24"/>
          <w:lang w:eastAsia="cs-CZ"/>
        </w:rPr>
        <w:t>, 1990).</w:t>
      </w:r>
      <w:r>
        <w:rPr>
          <w:rFonts w:ascii="Times New Roman" w:hAnsi="Times New Roman" w:cs="Times New Roman"/>
          <w:sz w:val="24"/>
          <w:szCs w:val="24"/>
          <w:lang w:eastAsia="cs-CZ"/>
        </w:rPr>
        <w:t xml:space="preserve"> Mezi</w:t>
      </w:r>
      <w:r w:rsidRPr="001A44E8">
        <w:rPr>
          <w:rFonts w:ascii="Times New Roman" w:hAnsi="Times New Roman" w:cs="Times New Roman"/>
          <w:sz w:val="24"/>
          <w:szCs w:val="24"/>
          <w:lang w:eastAsia="cs-CZ"/>
        </w:rPr>
        <w:t xml:space="preserve"> základní požadavky zákazníků</w:t>
      </w:r>
      <w:r>
        <w:rPr>
          <w:rFonts w:ascii="Times New Roman" w:hAnsi="Times New Roman" w:cs="Times New Roman"/>
          <w:sz w:val="24"/>
          <w:szCs w:val="24"/>
          <w:lang w:eastAsia="cs-CZ"/>
        </w:rPr>
        <w:t xml:space="preserve"> přitom patří: </w:t>
      </w:r>
      <w:r w:rsidRPr="001A44E8">
        <w:rPr>
          <w:rFonts w:ascii="Times New Roman" w:hAnsi="Times New Roman" w:cs="Times New Roman"/>
          <w:sz w:val="24"/>
          <w:szCs w:val="24"/>
          <w:lang w:eastAsia="cs-CZ"/>
        </w:rPr>
        <w:t>trvanlivost výrobku, hospodárnost provozu výrobku, rozumná cena, bezpečnost výrobku, snadné používání a jiné…</w:t>
      </w:r>
    </w:p>
    <w:p w:rsidR="005F2D18" w:rsidRPr="001A44E8" w:rsidRDefault="005F2D18" w:rsidP="005F2D18">
      <w:pPr>
        <w:autoSpaceDE w:val="0"/>
        <w:autoSpaceDN w:val="0"/>
        <w:adjustRightInd w:val="0"/>
        <w:spacing w:after="0" w:line="240" w:lineRule="auto"/>
        <w:jc w:val="both"/>
        <w:rPr>
          <w:rFonts w:ascii="Times New Roman" w:hAnsi="Times New Roman" w:cs="Times New Roman"/>
          <w:sz w:val="24"/>
          <w:szCs w:val="24"/>
          <w:lang w:eastAsia="cs-CZ"/>
        </w:rPr>
      </w:pPr>
    </w:p>
    <w:p w:rsidR="005F2D18" w:rsidRPr="001A44E8" w:rsidRDefault="005F2D18" w:rsidP="005F2D18">
      <w:pPr>
        <w:autoSpaceDE w:val="0"/>
        <w:autoSpaceDN w:val="0"/>
        <w:adjustRightInd w:val="0"/>
        <w:spacing w:after="0" w:line="240" w:lineRule="auto"/>
        <w:jc w:val="both"/>
        <w:rPr>
          <w:rFonts w:ascii="Times New Roman" w:hAnsi="Times New Roman" w:cs="Times New Roman"/>
          <w:sz w:val="24"/>
          <w:szCs w:val="24"/>
          <w:lang w:eastAsia="cs-CZ"/>
        </w:rPr>
      </w:pPr>
      <w:r w:rsidRPr="001A44E8">
        <w:rPr>
          <w:rFonts w:ascii="Times New Roman" w:hAnsi="Times New Roman" w:cs="Times New Roman"/>
          <w:sz w:val="24"/>
          <w:szCs w:val="24"/>
          <w:lang w:eastAsia="cs-CZ"/>
        </w:rPr>
        <w:t xml:space="preserve">Z hlediska </w:t>
      </w:r>
      <w:r w:rsidRPr="00D407A6">
        <w:rPr>
          <w:rFonts w:ascii="Times New Roman" w:hAnsi="Times New Roman" w:cs="Times New Roman"/>
          <w:sz w:val="24"/>
          <w:szCs w:val="24"/>
          <w:u w:val="single"/>
          <w:lang w:eastAsia="cs-CZ"/>
        </w:rPr>
        <w:t>požadavku společnosti</w:t>
      </w:r>
      <w:r>
        <w:rPr>
          <w:rFonts w:ascii="Times New Roman" w:hAnsi="Times New Roman" w:cs="Times New Roman"/>
          <w:b/>
          <w:sz w:val="24"/>
          <w:szCs w:val="24"/>
          <w:lang w:eastAsia="cs-CZ"/>
        </w:rPr>
        <w:t xml:space="preserve"> </w:t>
      </w:r>
      <w:r w:rsidRPr="001A44E8">
        <w:rPr>
          <w:rFonts w:ascii="Times New Roman" w:hAnsi="Times New Roman" w:cs="Times New Roman"/>
          <w:sz w:val="24"/>
          <w:szCs w:val="24"/>
          <w:lang w:eastAsia="cs-CZ"/>
        </w:rPr>
        <w:t>je</w:t>
      </w:r>
      <w:r>
        <w:rPr>
          <w:rFonts w:ascii="Times New Roman" w:hAnsi="Times New Roman" w:cs="Times New Roman"/>
          <w:b/>
          <w:sz w:val="24"/>
          <w:szCs w:val="24"/>
          <w:lang w:eastAsia="cs-CZ"/>
        </w:rPr>
        <w:t xml:space="preserve"> </w:t>
      </w:r>
      <w:r w:rsidRPr="001A44E8">
        <w:rPr>
          <w:rFonts w:ascii="Times New Roman" w:hAnsi="Times New Roman" w:cs="Times New Roman"/>
          <w:sz w:val="24"/>
          <w:szCs w:val="24"/>
          <w:lang w:eastAsia="cs-CZ"/>
        </w:rPr>
        <w:t xml:space="preserve">důležitý </w:t>
      </w:r>
      <w:r>
        <w:rPr>
          <w:rFonts w:ascii="Times New Roman" w:hAnsi="Times New Roman" w:cs="Times New Roman"/>
          <w:sz w:val="24"/>
          <w:szCs w:val="24"/>
          <w:lang w:eastAsia="cs-CZ"/>
        </w:rPr>
        <w:t xml:space="preserve">především </w:t>
      </w:r>
      <w:r w:rsidRPr="001A44E8">
        <w:rPr>
          <w:rFonts w:ascii="Times New Roman" w:hAnsi="Times New Roman" w:cs="Times New Roman"/>
          <w:sz w:val="24"/>
          <w:szCs w:val="24"/>
          <w:lang w:eastAsia="cs-CZ"/>
        </w:rPr>
        <w:t xml:space="preserve">aspekt, že výroba nekvalitních výrobku způsobuje </w:t>
      </w:r>
      <w:r>
        <w:rPr>
          <w:rFonts w:ascii="Times New Roman" w:hAnsi="Times New Roman" w:cs="Times New Roman"/>
          <w:sz w:val="24"/>
          <w:szCs w:val="24"/>
          <w:lang w:eastAsia="cs-CZ"/>
        </w:rPr>
        <w:t xml:space="preserve">vysoké </w:t>
      </w:r>
      <w:r w:rsidRPr="001A44E8">
        <w:rPr>
          <w:rFonts w:ascii="Times New Roman" w:hAnsi="Times New Roman" w:cs="Times New Roman"/>
          <w:sz w:val="24"/>
          <w:szCs w:val="24"/>
          <w:lang w:eastAsia="cs-CZ"/>
        </w:rPr>
        <w:t>ztráty, se kterými se společnost musí vyrovnat (</w:t>
      </w:r>
      <w:proofErr w:type="spellStart"/>
      <w:r w:rsidRPr="001A44E8">
        <w:rPr>
          <w:rFonts w:ascii="Times New Roman" w:hAnsi="Times New Roman" w:cs="Times New Roman"/>
          <w:sz w:val="24"/>
          <w:szCs w:val="24"/>
          <w:lang w:eastAsia="cs-CZ"/>
        </w:rPr>
        <w:t>Taguchi</w:t>
      </w:r>
      <w:proofErr w:type="spellEnd"/>
      <w:r w:rsidRPr="001A44E8">
        <w:rPr>
          <w:rFonts w:ascii="Times New Roman" w:hAnsi="Times New Roman" w:cs="Times New Roman"/>
          <w:sz w:val="24"/>
          <w:szCs w:val="24"/>
          <w:lang w:eastAsia="cs-CZ"/>
        </w:rPr>
        <w:t xml:space="preserve"> a </w:t>
      </w:r>
      <w:proofErr w:type="spellStart"/>
      <w:r w:rsidRPr="001A44E8">
        <w:rPr>
          <w:rFonts w:ascii="Times New Roman" w:hAnsi="Times New Roman" w:cs="Times New Roman"/>
          <w:sz w:val="24"/>
          <w:szCs w:val="24"/>
          <w:lang w:eastAsia="cs-CZ"/>
        </w:rPr>
        <w:t>Wu</w:t>
      </w:r>
      <w:proofErr w:type="spellEnd"/>
      <w:r w:rsidRPr="001A44E8">
        <w:rPr>
          <w:rFonts w:ascii="Times New Roman" w:hAnsi="Times New Roman" w:cs="Times New Roman"/>
          <w:sz w:val="24"/>
          <w:szCs w:val="24"/>
          <w:lang w:eastAsia="cs-CZ"/>
        </w:rPr>
        <w:t xml:space="preserve">, 1980). </w:t>
      </w:r>
      <w:r>
        <w:rPr>
          <w:rFonts w:ascii="Times New Roman" w:hAnsi="Times New Roman" w:cs="Times New Roman"/>
          <w:sz w:val="24"/>
          <w:szCs w:val="24"/>
          <w:lang w:eastAsia="cs-CZ"/>
        </w:rPr>
        <w:t>V</w:t>
      </w:r>
      <w:r w:rsidRPr="001A44E8">
        <w:rPr>
          <w:rFonts w:ascii="Times New Roman" w:hAnsi="Times New Roman" w:cs="Times New Roman"/>
          <w:sz w:val="24"/>
          <w:szCs w:val="24"/>
          <w:lang w:eastAsia="cs-CZ"/>
        </w:rPr>
        <w:t xml:space="preserve">yrábět kvalitní produkty </w:t>
      </w:r>
      <w:r>
        <w:rPr>
          <w:rFonts w:ascii="Times New Roman" w:hAnsi="Times New Roman" w:cs="Times New Roman"/>
          <w:sz w:val="24"/>
          <w:szCs w:val="24"/>
          <w:lang w:eastAsia="cs-CZ"/>
        </w:rPr>
        <w:t xml:space="preserve">tedy </w:t>
      </w:r>
      <w:r w:rsidRPr="001A44E8">
        <w:rPr>
          <w:rFonts w:ascii="Times New Roman" w:hAnsi="Times New Roman" w:cs="Times New Roman"/>
          <w:sz w:val="24"/>
          <w:szCs w:val="24"/>
          <w:lang w:eastAsia="cs-CZ"/>
        </w:rPr>
        <w:t xml:space="preserve">znamená způsobovat společnosti menší ztrátu.  </w:t>
      </w:r>
    </w:p>
    <w:p w:rsidR="005F2D18" w:rsidRPr="001A44E8" w:rsidRDefault="005F2D18" w:rsidP="005F2D18">
      <w:pPr>
        <w:autoSpaceDE w:val="0"/>
        <w:autoSpaceDN w:val="0"/>
        <w:adjustRightInd w:val="0"/>
        <w:spacing w:after="0" w:line="240" w:lineRule="auto"/>
        <w:rPr>
          <w:rFonts w:ascii="Times New Roman" w:hAnsi="Times New Roman" w:cs="Times New Roman"/>
          <w:sz w:val="24"/>
          <w:szCs w:val="24"/>
          <w:lang w:eastAsia="cs-CZ"/>
        </w:rPr>
      </w:pPr>
    </w:p>
    <w:p w:rsidR="005F2D18" w:rsidRPr="001A44E8" w:rsidRDefault="005F2D18" w:rsidP="005F2D18">
      <w:pPr>
        <w:autoSpaceDE w:val="0"/>
        <w:autoSpaceDN w:val="0"/>
        <w:adjustRightInd w:val="0"/>
        <w:spacing w:after="0" w:line="240" w:lineRule="auto"/>
        <w:jc w:val="both"/>
        <w:rPr>
          <w:rFonts w:ascii="Times New Roman" w:hAnsi="Times New Roman" w:cs="Times New Roman"/>
          <w:sz w:val="24"/>
          <w:szCs w:val="24"/>
          <w:lang w:eastAsia="cs-CZ"/>
        </w:rPr>
      </w:pPr>
      <w:r w:rsidRPr="001A44E8">
        <w:rPr>
          <w:rFonts w:ascii="Times New Roman" w:hAnsi="Times New Roman" w:cs="Times New Roman"/>
          <w:sz w:val="24"/>
          <w:szCs w:val="24"/>
          <w:lang w:eastAsia="cs-CZ"/>
        </w:rPr>
        <w:t xml:space="preserve">V současnosti je nutné kvalitu definovat </w:t>
      </w:r>
      <w:r w:rsidRPr="00D407A6">
        <w:rPr>
          <w:rFonts w:ascii="Times New Roman" w:hAnsi="Times New Roman" w:cs="Times New Roman"/>
          <w:sz w:val="24"/>
          <w:szCs w:val="24"/>
          <w:u w:val="single"/>
          <w:lang w:eastAsia="cs-CZ"/>
        </w:rPr>
        <w:t>komplexně</w:t>
      </w:r>
      <w:r w:rsidRPr="001A44E8">
        <w:rPr>
          <w:rFonts w:ascii="Times New Roman" w:hAnsi="Times New Roman" w:cs="Times New Roman"/>
          <w:sz w:val="24"/>
          <w:szCs w:val="24"/>
          <w:lang w:eastAsia="cs-CZ"/>
        </w:rPr>
        <w:t xml:space="preserve">, s využitím všech třech předchozích přístupu ke kvalitě. Aby mohl být produkt považován za kvalitní, musí být splněny nejenom technické specifikace, ale i požadavky zákazníka a ostatních zainteresovaných stran. </w:t>
      </w:r>
    </w:p>
    <w:p w:rsidR="005F2D18" w:rsidRPr="001A44E8" w:rsidRDefault="005F2D18" w:rsidP="005F2D18">
      <w:pPr>
        <w:autoSpaceDE w:val="0"/>
        <w:autoSpaceDN w:val="0"/>
        <w:adjustRightInd w:val="0"/>
        <w:spacing w:after="0" w:line="240" w:lineRule="auto"/>
        <w:jc w:val="both"/>
        <w:rPr>
          <w:rFonts w:ascii="Times New Roman" w:hAnsi="Times New Roman" w:cs="Times New Roman"/>
          <w:sz w:val="24"/>
          <w:szCs w:val="24"/>
          <w:lang w:eastAsia="cs-CZ"/>
        </w:rPr>
      </w:pPr>
    </w:p>
    <w:p w:rsidR="00D33869" w:rsidRDefault="005F2D18" w:rsidP="00D33869">
      <w:pPr>
        <w:autoSpaceDE w:val="0"/>
        <w:autoSpaceDN w:val="0"/>
        <w:adjustRightInd w:val="0"/>
        <w:spacing w:after="0" w:line="240" w:lineRule="auto"/>
        <w:jc w:val="both"/>
        <w:rPr>
          <w:rFonts w:ascii="Times New Roman" w:hAnsi="Times New Roman" w:cs="Times New Roman"/>
          <w:sz w:val="24"/>
          <w:szCs w:val="24"/>
          <w:lang w:eastAsia="cs-CZ"/>
        </w:rPr>
      </w:pPr>
      <w:r w:rsidRPr="001A44E8">
        <w:rPr>
          <w:rFonts w:ascii="Times New Roman" w:hAnsi="Times New Roman" w:cs="Times New Roman"/>
          <w:sz w:val="24"/>
          <w:szCs w:val="24"/>
          <w:lang w:eastAsia="cs-CZ"/>
        </w:rPr>
        <w:t xml:space="preserve">Kvalita je tedy </w:t>
      </w:r>
      <w:r w:rsidRPr="00D407A6">
        <w:rPr>
          <w:rFonts w:ascii="Times New Roman" w:hAnsi="Times New Roman" w:cs="Times New Roman"/>
          <w:sz w:val="24"/>
          <w:szCs w:val="24"/>
          <w:u w:val="single"/>
          <w:lang w:eastAsia="cs-CZ"/>
        </w:rPr>
        <w:t>vynikající stav, dokonalost, excelence</w:t>
      </w:r>
      <w:r w:rsidRPr="001A44E8">
        <w:rPr>
          <w:rFonts w:ascii="Times New Roman" w:hAnsi="Times New Roman" w:cs="Times New Roman"/>
          <w:sz w:val="24"/>
          <w:szCs w:val="24"/>
          <w:lang w:eastAsia="cs-CZ"/>
        </w:rPr>
        <w:t xml:space="preserve"> všech procesů a činností, které v podniku probíhají, ale i organizačních struktur – čehokoliv, co organizace vytváří, přičemž tato dokonalost je posuzována nejen zákazníky (spotřebiteli, uživateli), ale i ostatní</w:t>
      </w:r>
      <w:r w:rsidR="00D33869">
        <w:rPr>
          <w:rFonts w:ascii="Times New Roman" w:hAnsi="Times New Roman" w:cs="Times New Roman"/>
          <w:sz w:val="24"/>
          <w:szCs w:val="24"/>
          <w:lang w:eastAsia="cs-CZ"/>
        </w:rPr>
        <w:t xml:space="preserve">mi zainteresovanými stranami. </w:t>
      </w:r>
      <w:r w:rsidR="0022471D">
        <w:rPr>
          <w:rFonts w:ascii="Times New Roman" w:hAnsi="Times New Roman" w:cs="Times New Roman"/>
          <w:sz w:val="24"/>
          <w:szCs w:val="24"/>
          <w:lang w:eastAsia="cs-CZ"/>
        </w:rPr>
        <w:t xml:space="preserve">Jde o </w:t>
      </w:r>
      <w:r w:rsidR="00AE4D1D" w:rsidRPr="00CE3DD1">
        <w:rPr>
          <w:rFonts w:ascii="Times New Roman" w:hAnsi="Times New Roman" w:cs="Times New Roman"/>
          <w:sz w:val="24"/>
          <w:szCs w:val="24"/>
        </w:rPr>
        <w:t xml:space="preserve">aspekty, které odpovídají a vytvářejí konkurenceschopnost určitých produktů, podniků, společností i trhů. Proto se také otázky kvality staly klíčovým tématem nejen evropských ekonomů. </w:t>
      </w:r>
    </w:p>
    <w:p w:rsidR="00D33869" w:rsidRDefault="00D33869" w:rsidP="00D33869">
      <w:pPr>
        <w:autoSpaceDE w:val="0"/>
        <w:autoSpaceDN w:val="0"/>
        <w:adjustRightInd w:val="0"/>
        <w:spacing w:after="0" w:line="240" w:lineRule="auto"/>
        <w:jc w:val="both"/>
        <w:rPr>
          <w:rFonts w:ascii="Times New Roman" w:hAnsi="Times New Roman" w:cs="Times New Roman"/>
          <w:sz w:val="24"/>
          <w:szCs w:val="24"/>
          <w:lang w:eastAsia="cs-CZ"/>
        </w:rPr>
      </w:pPr>
    </w:p>
    <w:p w:rsidR="00BA0884" w:rsidRPr="00B45947" w:rsidRDefault="008813E4" w:rsidP="00D0051D">
      <w:pPr>
        <w:spacing w:after="0" w:line="240" w:lineRule="auto"/>
        <w:rPr>
          <w:rFonts w:ascii="Times New Roman" w:hAnsi="Times New Roman" w:cs="Times New Roman"/>
          <w:b/>
          <w:sz w:val="24"/>
          <w:szCs w:val="24"/>
        </w:rPr>
      </w:pPr>
      <w:r w:rsidRPr="00B45947">
        <w:rPr>
          <w:rFonts w:ascii="Times New Roman" w:hAnsi="Times New Roman" w:cs="Times New Roman"/>
          <w:b/>
          <w:sz w:val="24"/>
          <w:szCs w:val="24"/>
        </w:rPr>
        <w:t>H</w:t>
      </w:r>
      <w:r w:rsidR="00BA0884" w:rsidRPr="00B45947">
        <w:rPr>
          <w:rFonts w:ascii="Times New Roman" w:hAnsi="Times New Roman" w:cs="Times New Roman"/>
          <w:b/>
          <w:sz w:val="24"/>
          <w:szCs w:val="24"/>
        </w:rPr>
        <w:t>istorick</w:t>
      </w:r>
      <w:r w:rsidR="006C65D3" w:rsidRPr="00B45947">
        <w:rPr>
          <w:rFonts w:ascii="Times New Roman" w:hAnsi="Times New Roman" w:cs="Times New Roman"/>
          <w:b/>
          <w:sz w:val="24"/>
          <w:szCs w:val="24"/>
        </w:rPr>
        <w:t>é souvislosti</w:t>
      </w:r>
    </w:p>
    <w:p w:rsidR="00D0051D" w:rsidRDefault="00D0051D" w:rsidP="006C65D3">
      <w:pPr>
        <w:spacing w:after="0" w:line="240" w:lineRule="auto"/>
        <w:jc w:val="both"/>
        <w:rPr>
          <w:rFonts w:ascii="Times New Roman" w:hAnsi="Times New Roman" w:cs="Times New Roman"/>
          <w:sz w:val="24"/>
          <w:szCs w:val="24"/>
        </w:rPr>
      </w:pPr>
    </w:p>
    <w:p w:rsidR="00D0051D" w:rsidRDefault="006C65D3" w:rsidP="00D0051D">
      <w:pPr>
        <w:spacing w:after="0" w:line="240" w:lineRule="auto"/>
        <w:jc w:val="both"/>
        <w:rPr>
          <w:rFonts w:ascii="Times New Roman" w:hAnsi="Times New Roman" w:cs="Times New Roman"/>
          <w:sz w:val="24"/>
          <w:szCs w:val="24"/>
        </w:rPr>
      </w:pPr>
      <w:r w:rsidRPr="006C65D3">
        <w:rPr>
          <w:rFonts w:ascii="Times New Roman" w:hAnsi="Times New Roman" w:cs="Times New Roman"/>
          <w:sz w:val="24"/>
          <w:szCs w:val="24"/>
        </w:rPr>
        <w:t xml:space="preserve">Otázky kvality provázejí tržní prostředí odpradávna a byly také součástí </w:t>
      </w:r>
      <w:r w:rsidR="00D0051D">
        <w:rPr>
          <w:rFonts w:ascii="Times New Roman" w:hAnsi="Times New Roman" w:cs="Times New Roman"/>
          <w:sz w:val="24"/>
          <w:szCs w:val="24"/>
        </w:rPr>
        <w:t xml:space="preserve">středověké </w:t>
      </w:r>
      <w:r w:rsidRPr="00D0051D">
        <w:rPr>
          <w:rFonts w:ascii="Times New Roman" w:hAnsi="Times New Roman" w:cs="Times New Roman"/>
          <w:sz w:val="24"/>
          <w:szCs w:val="24"/>
          <w:u w:val="single"/>
        </w:rPr>
        <w:t>cechovní k</w:t>
      </w:r>
      <w:r w:rsidR="00D0051D" w:rsidRPr="00D0051D">
        <w:rPr>
          <w:rFonts w:ascii="Times New Roman" w:hAnsi="Times New Roman" w:cs="Times New Roman"/>
          <w:sz w:val="24"/>
          <w:szCs w:val="24"/>
          <w:u w:val="single"/>
        </w:rPr>
        <w:t>ultury</w:t>
      </w:r>
      <w:r w:rsidR="00D0051D">
        <w:rPr>
          <w:rFonts w:ascii="Times New Roman" w:hAnsi="Times New Roman" w:cs="Times New Roman"/>
          <w:sz w:val="24"/>
          <w:szCs w:val="24"/>
        </w:rPr>
        <w:t xml:space="preserve">. </w:t>
      </w:r>
      <w:r w:rsidRPr="006C65D3">
        <w:rPr>
          <w:rFonts w:ascii="Times New Roman" w:hAnsi="Times New Roman" w:cs="Times New Roman"/>
          <w:sz w:val="24"/>
          <w:szCs w:val="24"/>
        </w:rPr>
        <w:t xml:space="preserve">Řízení kvality nabylo na významu zejména při přechodu z řemeslnického modelu na </w:t>
      </w:r>
      <w:r w:rsidRPr="00D0051D">
        <w:rPr>
          <w:rFonts w:ascii="Times New Roman" w:hAnsi="Times New Roman" w:cs="Times New Roman"/>
          <w:sz w:val="24"/>
          <w:szCs w:val="24"/>
        </w:rPr>
        <w:t>model průmyslové výroby.</w:t>
      </w:r>
      <w:r>
        <w:rPr>
          <w:rFonts w:ascii="Times New Roman" w:hAnsi="Times New Roman" w:cs="Times New Roman"/>
          <w:b/>
          <w:sz w:val="24"/>
          <w:szCs w:val="24"/>
        </w:rPr>
        <w:t xml:space="preserve"> </w:t>
      </w:r>
      <w:r w:rsidRPr="006C65D3">
        <w:rPr>
          <w:rFonts w:ascii="Times New Roman" w:hAnsi="Times New Roman" w:cs="Times New Roman"/>
          <w:sz w:val="24"/>
          <w:szCs w:val="24"/>
        </w:rPr>
        <w:t xml:space="preserve">Již ve 30. letech minulého století se objevily první </w:t>
      </w:r>
      <w:r w:rsidRPr="00D0051D">
        <w:rPr>
          <w:rFonts w:ascii="Times New Roman" w:hAnsi="Times New Roman" w:cs="Times New Roman"/>
          <w:sz w:val="24"/>
          <w:szCs w:val="24"/>
          <w:u w:val="single"/>
        </w:rPr>
        <w:t>statistické metody kontroly</w:t>
      </w:r>
      <w:r w:rsidRPr="006C65D3">
        <w:rPr>
          <w:rFonts w:ascii="Times New Roman" w:hAnsi="Times New Roman" w:cs="Times New Roman"/>
          <w:sz w:val="24"/>
          <w:szCs w:val="24"/>
        </w:rPr>
        <w:t xml:space="preserve"> (W. E. </w:t>
      </w:r>
      <w:proofErr w:type="spellStart"/>
      <w:r w:rsidRPr="006C65D3">
        <w:rPr>
          <w:rFonts w:ascii="Times New Roman" w:hAnsi="Times New Roman" w:cs="Times New Roman"/>
          <w:sz w:val="24"/>
          <w:szCs w:val="24"/>
        </w:rPr>
        <w:t>Deming</w:t>
      </w:r>
      <w:proofErr w:type="spellEnd"/>
      <w:r w:rsidRPr="006C65D3">
        <w:rPr>
          <w:rFonts w:ascii="Times New Roman" w:hAnsi="Times New Roman" w:cs="Times New Roman"/>
          <w:sz w:val="24"/>
          <w:szCs w:val="24"/>
        </w:rPr>
        <w:t xml:space="preserve">) a zrodil se </w:t>
      </w:r>
      <w:r w:rsidRPr="00D0051D">
        <w:rPr>
          <w:rFonts w:ascii="Times New Roman" w:hAnsi="Times New Roman" w:cs="Times New Roman"/>
          <w:sz w:val="24"/>
          <w:szCs w:val="24"/>
          <w:u w:val="single"/>
        </w:rPr>
        <w:t>model výběrové kontroly.</w:t>
      </w:r>
      <w:r>
        <w:rPr>
          <w:rFonts w:ascii="Times New Roman" w:hAnsi="Times New Roman" w:cs="Times New Roman"/>
          <w:sz w:val="24"/>
          <w:szCs w:val="24"/>
        </w:rPr>
        <w:t xml:space="preserve"> </w:t>
      </w:r>
      <w:r w:rsidRPr="006C65D3">
        <w:rPr>
          <w:rFonts w:ascii="Times New Roman" w:hAnsi="Times New Roman" w:cs="Times New Roman"/>
          <w:sz w:val="24"/>
          <w:szCs w:val="24"/>
        </w:rPr>
        <w:t xml:space="preserve">Vadnost, zmetkovitost byly základními atributy nekvality, mají však samy jakožto ukazatele vlastní „vady“: </w:t>
      </w:r>
      <w:r>
        <w:rPr>
          <w:rFonts w:ascii="Times New Roman" w:hAnsi="Times New Roman" w:cs="Times New Roman"/>
          <w:sz w:val="24"/>
          <w:szCs w:val="24"/>
        </w:rPr>
        <w:t>Za prvé</w:t>
      </w:r>
      <w:r w:rsidRPr="006C65D3">
        <w:rPr>
          <w:rFonts w:ascii="Times New Roman" w:hAnsi="Times New Roman" w:cs="Times New Roman"/>
          <w:sz w:val="24"/>
          <w:szCs w:val="24"/>
        </w:rPr>
        <w:t xml:space="preserve"> jde o velmi hrubé ukazatele a za </w:t>
      </w:r>
      <w:r>
        <w:rPr>
          <w:rFonts w:ascii="Times New Roman" w:hAnsi="Times New Roman" w:cs="Times New Roman"/>
          <w:sz w:val="24"/>
          <w:szCs w:val="24"/>
        </w:rPr>
        <w:t>druhé</w:t>
      </w:r>
      <w:r w:rsidRPr="006C65D3">
        <w:rPr>
          <w:rFonts w:ascii="Times New Roman" w:hAnsi="Times New Roman" w:cs="Times New Roman"/>
          <w:sz w:val="24"/>
          <w:szCs w:val="24"/>
        </w:rPr>
        <w:t xml:space="preserve"> jsou ukazateli </w:t>
      </w:r>
      <w:r w:rsidRPr="00D0051D">
        <w:rPr>
          <w:rFonts w:ascii="Times New Roman" w:hAnsi="Times New Roman" w:cs="Times New Roman"/>
          <w:sz w:val="24"/>
          <w:szCs w:val="24"/>
          <w:u w:val="single"/>
        </w:rPr>
        <w:t>finálního stavu</w:t>
      </w:r>
      <w:r w:rsidRPr="006C65D3">
        <w:rPr>
          <w:rFonts w:ascii="Times New Roman" w:hAnsi="Times New Roman" w:cs="Times New Roman"/>
          <w:sz w:val="24"/>
          <w:szCs w:val="24"/>
        </w:rPr>
        <w:t>, kdy již v podstatě nelze zasáhnout</w:t>
      </w:r>
      <w:r>
        <w:rPr>
          <w:rFonts w:ascii="Times New Roman" w:hAnsi="Times New Roman" w:cs="Times New Roman"/>
          <w:sz w:val="24"/>
          <w:szCs w:val="24"/>
        </w:rPr>
        <w:t>.</w:t>
      </w:r>
    </w:p>
    <w:p w:rsidR="00D0051D" w:rsidRDefault="00D0051D" w:rsidP="00D0051D">
      <w:pPr>
        <w:spacing w:after="0" w:line="240" w:lineRule="auto"/>
        <w:jc w:val="both"/>
        <w:rPr>
          <w:rFonts w:ascii="Times New Roman" w:hAnsi="Times New Roman" w:cs="Times New Roman"/>
          <w:sz w:val="24"/>
          <w:szCs w:val="24"/>
        </w:rPr>
      </w:pPr>
    </w:p>
    <w:p w:rsidR="006C65D3" w:rsidRDefault="006C65D3" w:rsidP="00D0051D">
      <w:pPr>
        <w:spacing w:after="0" w:line="240" w:lineRule="auto"/>
        <w:jc w:val="both"/>
        <w:rPr>
          <w:rFonts w:ascii="Times New Roman" w:hAnsi="Times New Roman" w:cs="Times New Roman"/>
          <w:sz w:val="24"/>
        </w:rPr>
      </w:pPr>
      <w:r w:rsidRPr="006C65D3">
        <w:rPr>
          <w:rFonts w:ascii="Times New Roman" w:hAnsi="Times New Roman" w:cs="Times New Roman"/>
          <w:sz w:val="24"/>
        </w:rPr>
        <w:t xml:space="preserve">Nekvalita a zmetkovitost </w:t>
      </w:r>
      <w:r w:rsidR="00D0051D">
        <w:rPr>
          <w:rFonts w:ascii="Times New Roman" w:hAnsi="Times New Roman" w:cs="Times New Roman"/>
          <w:sz w:val="24"/>
        </w:rPr>
        <w:t xml:space="preserve">byly </w:t>
      </w:r>
      <w:r w:rsidRPr="006C65D3">
        <w:rPr>
          <w:rFonts w:ascii="Times New Roman" w:hAnsi="Times New Roman" w:cs="Times New Roman"/>
          <w:sz w:val="24"/>
        </w:rPr>
        <w:t>zásadní</w:t>
      </w:r>
      <w:r w:rsidR="00D0051D">
        <w:rPr>
          <w:rFonts w:ascii="Times New Roman" w:hAnsi="Times New Roman" w:cs="Times New Roman"/>
          <w:sz w:val="24"/>
        </w:rPr>
        <w:t>mi</w:t>
      </w:r>
      <w:r w:rsidRPr="006C65D3">
        <w:rPr>
          <w:rFonts w:ascii="Times New Roman" w:hAnsi="Times New Roman" w:cs="Times New Roman"/>
          <w:sz w:val="24"/>
        </w:rPr>
        <w:t xml:space="preserve"> problém</w:t>
      </w:r>
      <w:r w:rsidR="00D0051D">
        <w:rPr>
          <w:rFonts w:ascii="Times New Roman" w:hAnsi="Times New Roman" w:cs="Times New Roman"/>
          <w:sz w:val="24"/>
        </w:rPr>
        <w:t>y</w:t>
      </w:r>
      <w:r w:rsidRPr="006C65D3">
        <w:rPr>
          <w:rFonts w:ascii="Times New Roman" w:hAnsi="Times New Roman" w:cs="Times New Roman"/>
          <w:sz w:val="24"/>
        </w:rPr>
        <w:t xml:space="preserve"> ve válečném období</w:t>
      </w:r>
      <w:r w:rsidR="00D0051D">
        <w:rPr>
          <w:rFonts w:ascii="Times New Roman" w:hAnsi="Times New Roman" w:cs="Times New Roman"/>
          <w:sz w:val="24"/>
        </w:rPr>
        <w:t xml:space="preserve">. </w:t>
      </w:r>
      <w:r w:rsidRPr="006C65D3">
        <w:rPr>
          <w:rFonts w:ascii="Times New Roman" w:hAnsi="Times New Roman" w:cs="Times New Roman"/>
          <w:sz w:val="24"/>
        </w:rPr>
        <w:t xml:space="preserve">Sledují se nejen parametry výrobků prostřednictvím statistického vyhodnocování, ale nově i </w:t>
      </w:r>
      <w:r w:rsidRPr="00D0051D">
        <w:rPr>
          <w:rFonts w:ascii="Times New Roman" w:hAnsi="Times New Roman" w:cs="Times New Roman"/>
          <w:sz w:val="24"/>
          <w:u w:val="single"/>
        </w:rPr>
        <w:t>příčiny odchylek</w:t>
      </w:r>
      <w:r w:rsidRPr="006C65D3">
        <w:rPr>
          <w:rFonts w:ascii="Times New Roman" w:hAnsi="Times New Roman" w:cs="Times New Roman"/>
          <w:sz w:val="24"/>
        </w:rPr>
        <w:t xml:space="preserve"> výrobků, které se nacházely v </w:t>
      </w:r>
      <w:r w:rsidRPr="00D0051D">
        <w:rPr>
          <w:rFonts w:ascii="Times New Roman" w:hAnsi="Times New Roman" w:cs="Times New Roman"/>
          <w:sz w:val="24"/>
          <w:u w:val="single"/>
        </w:rPr>
        <w:t>procesu výroby</w:t>
      </w:r>
      <w:r w:rsidRPr="006C65D3">
        <w:rPr>
          <w:rFonts w:ascii="Times New Roman" w:hAnsi="Times New Roman" w:cs="Times New Roman"/>
          <w:sz w:val="24"/>
        </w:rPr>
        <w:t>.</w:t>
      </w:r>
      <w:r w:rsidR="00D0051D">
        <w:rPr>
          <w:rFonts w:ascii="Times New Roman" w:hAnsi="Times New Roman" w:cs="Times New Roman"/>
          <w:sz w:val="24"/>
        </w:rPr>
        <w:t xml:space="preserve"> </w:t>
      </w:r>
      <w:r w:rsidRPr="006C65D3">
        <w:rPr>
          <w:rFonts w:ascii="Times New Roman" w:hAnsi="Times New Roman" w:cs="Times New Roman"/>
          <w:sz w:val="24"/>
        </w:rPr>
        <w:t xml:space="preserve">Vede ke vzniku prvních </w:t>
      </w:r>
      <w:r w:rsidRPr="00D0051D">
        <w:rPr>
          <w:rFonts w:ascii="Times New Roman" w:hAnsi="Times New Roman" w:cs="Times New Roman"/>
          <w:sz w:val="24"/>
          <w:u w:val="single"/>
        </w:rPr>
        <w:t>norem/standardů</w:t>
      </w:r>
      <w:r w:rsidRPr="006C65D3">
        <w:rPr>
          <w:rFonts w:ascii="Times New Roman" w:hAnsi="Times New Roman" w:cs="Times New Roman"/>
          <w:sz w:val="24"/>
        </w:rPr>
        <w:t xml:space="preserve"> pro ověřování kvality.</w:t>
      </w:r>
    </w:p>
    <w:p w:rsidR="001C2C1B" w:rsidRDefault="001C2C1B" w:rsidP="001C2C1B">
      <w:pPr>
        <w:spacing w:after="0" w:line="240" w:lineRule="auto"/>
        <w:rPr>
          <w:rFonts w:ascii="Times New Roman" w:hAnsi="Times New Roman" w:cs="Times New Roman"/>
          <w:sz w:val="24"/>
          <w:szCs w:val="24"/>
        </w:rPr>
      </w:pPr>
      <w:r>
        <w:rPr>
          <w:rFonts w:ascii="Times New Roman" w:hAnsi="Times New Roman" w:cs="Times New Roman"/>
          <w:sz w:val="24"/>
        </w:rPr>
        <w:t xml:space="preserve"> </w:t>
      </w:r>
    </w:p>
    <w:p w:rsidR="001C2C1B" w:rsidRDefault="006C65D3" w:rsidP="00D0051D">
      <w:pPr>
        <w:spacing w:after="0" w:line="240" w:lineRule="auto"/>
        <w:jc w:val="both"/>
        <w:rPr>
          <w:rFonts w:ascii="Times New Roman" w:hAnsi="Times New Roman" w:cs="Times New Roman"/>
          <w:sz w:val="24"/>
          <w:szCs w:val="24"/>
        </w:rPr>
      </w:pPr>
      <w:r w:rsidRPr="006C65D3">
        <w:rPr>
          <w:rFonts w:ascii="Times New Roman" w:hAnsi="Times New Roman" w:cs="Times New Roman"/>
          <w:sz w:val="24"/>
          <w:szCs w:val="24"/>
        </w:rPr>
        <w:lastRenderedPageBreak/>
        <w:t xml:space="preserve">Po </w:t>
      </w:r>
      <w:r w:rsidR="00D0051D">
        <w:rPr>
          <w:rFonts w:ascii="Times New Roman" w:hAnsi="Times New Roman" w:cs="Times New Roman"/>
          <w:sz w:val="24"/>
          <w:szCs w:val="24"/>
        </w:rPr>
        <w:t>druhé</w:t>
      </w:r>
      <w:r w:rsidRPr="006C65D3">
        <w:rPr>
          <w:rFonts w:ascii="Times New Roman" w:hAnsi="Times New Roman" w:cs="Times New Roman"/>
          <w:sz w:val="24"/>
          <w:szCs w:val="24"/>
        </w:rPr>
        <w:t xml:space="preserve"> </w:t>
      </w:r>
      <w:r w:rsidR="00D0051D">
        <w:rPr>
          <w:rFonts w:ascii="Times New Roman" w:hAnsi="Times New Roman" w:cs="Times New Roman"/>
          <w:sz w:val="24"/>
          <w:szCs w:val="24"/>
        </w:rPr>
        <w:t>s</w:t>
      </w:r>
      <w:r w:rsidRPr="006C65D3">
        <w:rPr>
          <w:rFonts w:ascii="Times New Roman" w:hAnsi="Times New Roman" w:cs="Times New Roman"/>
          <w:sz w:val="24"/>
          <w:szCs w:val="24"/>
        </w:rPr>
        <w:t xml:space="preserve">větové válce bylo potřeba </w:t>
      </w:r>
      <w:r w:rsidRPr="00D0051D">
        <w:rPr>
          <w:rFonts w:ascii="Times New Roman" w:hAnsi="Times New Roman" w:cs="Times New Roman"/>
          <w:sz w:val="24"/>
          <w:szCs w:val="24"/>
        </w:rPr>
        <w:t>rychle obnovit</w:t>
      </w:r>
      <w:r w:rsidRPr="006C65D3">
        <w:rPr>
          <w:rFonts w:ascii="Times New Roman" w:hAnsi="Times New Roman" w:cs="Times New Roman"/>
          <w:sz w:val="24"/>
          <w:szCs w:val="24"/>
        </w:rPr>
        <w:t xml:space="preserve"> válkou zničený průmysl.</w:t>
      </w:r>
      <w:r w:rsidR="00D0051D">
        <w:rPr>
          <w:rFonts w:ascii="Times New Roman" w:hAnsi="Times New Roman" w:cs="Times New Roman"/>
          <w:sz w:val="24"/>
          <w:szCs w:val="24"/>
        </w:rPr>
        <w:t xml:space="preserve"> </w:t>
      </w:r>
      <w:r w:rsidRPr="006C65D3">
        <w:rPr>
          <w:rFonts w:ascii="Times New Roman" w:hAnsi="Times New Roman" w:cs="Times New Roman"/>
          <w:sz w:val="24"/>
          <w:szCs w:val="24"/>
        </w:rPr>
        <w:t xml:space="preserve">Velký rozvoj ekonomiky s sebou přináší i převis nabídky nad poptávkou a </w:t>
      </w:r>
      <w:r w:rsidRPr="001C2C1B">
        <w:rPr>
          <w:rFonts w:ascii="Times New Roman" w:hAnsi="Times New Roman" w:cs="Times New Roman"/>
          <w:sz w:val="24"/>
          <w:szCs w:val="24"/>
          <w:u w:val="single"/>
        </w:rPr>
        <w:t>vznik konkurence</w:t>
      </w:r>
      <w:r w:rsidRPr="006C65D3">
        <w:rPr>
          <w:rFonts w:ascii="Times New Roman" w:hAnsi="Times New Roman" w:cs="Times New Roman"/>
          <w:b/>
          <w:sz w:val="24"/>
          <w:szCs w:val="24"/>
        </w:rPr>
        <w:t>.</w:t>
      </w:r>
      <w:r w:rsidR="00D0051D">
        <w:rPr>
          <w:rFonts w:ascii="Times New Roman" w:hAnsi="Times New Roman" w:cs="Times New Roman"/>
          <w:b/>
          <w:sz w:val="24"/>
          <w:szCs w:val="24"/>
        </w:rPr>
        <w:t xml:space="preserve"> </w:t>
      </w:r>
      <w:r w:rsidRPr="006C65D3">
        <w:rPr>
          <w:rFonts w:ascii="Times New Roman" w:hAnsi="Times New Roman" w:cs="Times New Roman"/>
          <w:sz w:val="24"/>
          <w:szCs w:val="24"/>
        </w:rPr>
        <w:t xml:space="preserve">Zákazníci jsou mnohem informovanější </w:t>
      </w:r>
      <w:r w:rsidR="00D0051D">
        <w:rPr>
          <w:rFonts w:ascii="Times New Roman" w:hAnsi="Times New Roman" w:cs="Times New Roman"/>
          <w:sz w:val="24"/>
          <w:szCs w:val="24"/>
        </w:rPr>
        <w:t xml:space="preserve">a stávající se více náročnými. </w:t>
      </w:r>
      <w:r w:rsidRPr="006C65D3">
        <w:rPr>
          <w:rFonts w:ascii="Times New Roman" w:hAnsi="Times New Roman" w:cs="Times New Roman"/>
          <w:sz w:val="24"/>
          <w:szCs w:val="24"/>
        </w:rPr>
        <w:t xml:space="preserve">S tím se objevuje i požadavek na </w:t>
      </w:r>
      <w:r w:rsidRPr="001C2C1B">
        <w:rPr>
          <w:rFonts w:ascii="Times New Roman" w:hAnsi="Times New Roman" w:cs="Times New Roman"/>
          <w:sz w:val="24"/>
          <w:szCs w:val="24"/>
        </w:rPr>
        <w:t>rozvoj metod řízení kvality</w:t>
      </w:r>
      <w:r w:rsidRPr="006C65D3">
        <w:rPr>
          <w:rFonts w:ascii="Times New Roman" w:hAnsi="Times New Roman" w:cs="Times New Roman"/>
          <w:sz w:val="24"/>
          <w:szCs w:val="24"/>
        </w:rPr>
        <w:t xml:space="preserve"> a jejího systémového uchopení a pojetí. </w:t>
      </w:r>
    </w:p>
    <w:p w:rsidR="001C2C1B" w:rsidRDefault="001C2C1B" w:rsidP="00D0051D">
      <w:pPr>
        <w:spacing w:after="0" w:line="240" w:lineRule="auto"/>
        <w:jc w:val="both"/>
        <w:rPr>
          <w:rFonts w:ascii="Times New Roman" w:hAnsi="Times New Roman" w:cs="Times New Roman"/>
          <w:sz w:val="24"/>
          <w:szCs w:val="24"/>
        </w:rPr>
      </w:pPr>
    </w:p>
    <w:p w:rsidR="004241EE" w:rsidRDefault="001C2C1B" w:rsidP="001C2C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w:t>
      </w:r>
      <w:r w:rsidRPr="004F4FE1">
        <w:rPr>
          <w:rFonts w:ascii="Times New Roman" w:hAnsi="Times New Roman" w:cs="Times New Roman"/>
          <w:sz w:val="24"/>
          <w:szCs w:val="24"/>
        </w:rPr>
        <w:t xml:space="preserve">yli to </w:t>
      </w:r>
      <w:r>
        <w:rPr>
          <w:rFonts w:ascii="Times New Roman" w:hAnsi="Times New Roman" w:cs="Times New Roman"/>
          <w:sz w:val="24"/>
          <w:szCs w:val="24"/>
        </w:rPr>
        <w:t>nejprve</w:t>
      </w:r>
      <w:r w:rsidRPr="004F4FE1">
        <w:rPr>
          <w:rFonts w:ascii="Times New Roman" w:hAnsi="Times New Roman" w:cs="Times New Roman"/>
          <w:sz w:val="24"/>
          <w:szCs w:val="24"/>
        </w:rPr>
        <w:t xml:space="preserve"> Japonci, kteří jako první na světě pochopili, že k vyšší </w:t>
      </w:r>
      <w:r w:rsidRPr="001C2C1B">
        <w:rPr>
          <w:rFonts w:ascii="Times New Roman" w:hAnsi="Times New Roman" w:cs="Times New Roman"/>
          <w:sz w:val="24"/>
          <w:szCs w:val="24"/>
        </w:rPr>
        <w:t>konkurenceschopnosti</w:t>
      </w:r>
      <w:r w:rsidRPr="004F4FE1">
        <w:rPr>
          <w:rFonts w:ascii="Times New Roman" w:hAnsi="Times New Roman" w:cs="Times New Roman"/>
          <w:sz w:val="24"/>
          <w:szCs w:val="24"/>
        </w:rPr>
        <w:t xml:space="preserve"> je potřeba se zaměřit na kvalitu. V roce </w:t>
      </w:r>
      <w:r w:rsidRPr="001C2C1B">
        <w:rPr>
          <w:rFonts w:ascii="Times New Roman" w:hAnsi="Times New Roman" w:cs="Times New Roman"/>
          <w:sz w:val="24"/>
          <w:szCs w:val="24"/>
        </w:rPr>
        <w:t>1950 vzniká Svaz japonských vědců a inženýrů (JUSE)</w:t>
      </w:r>
      <w:r w:rsidRPr="004F4FE1">
        <w:rPr>
          <w:rFonts w:ascii="Times New Roman" w:hAnsi="Times New Roman" w:cs="Times New Roman"/>
          <w:sz w:val="24"/>
          <w:szCs w:val="24"/>
        </w:rPr>
        <w:t xml:space="preserve"> </w:t>
      </w:r>
      <w:r>
        <w:rPr>
          <w:rFonts w:ascii="Times New Roman" w:hAnsi="Times New Roman" w:cs="Times New Roman"/>
          <w:sz w:val="24"/>
          <w:szCs w:val="24"/>
        </w:rPr>
        <w:t xml:space="preserve">a byla </w:t>
      </w:r>
      <w:r w:rsidRPr="004F4FE1">
        <w:rPr>
          <w:rFonts w:ascii="Times New Roman" w:hAnsi="Times New Roman" w:cs="Times New Roman"/>
          <w:sz w:val="24"/>
          <w:szCs w:val="24"/>
        </w:rPr>
        <w:t>pozv</w:t>
      </w:r>
      <w:r>
        <w:rPr>
          <w:rFonts w:ascii="Times New Roman" w:hAnsi="Times New Roman" w:cs="Times New Roman"/>
          <w:sz w:val="24"/>
          <w:szCs w:val="24"/>
        </w:rPr>
        <w:t>ána</w:t>
      </w:r>
      <w:r w:rsidRPr="004F4FE1">
        <w:rPr>
          <w:rFonts w:ascii="Times New Roman" w:hAnsi="Times New Roman" w:cs="Times New Roman"/>
          <w:sz w:val="24"/>
          <w:szCs w:val="24"/>
        </w:rPr>
        <w:t xml:space="preserve"> řad</w:t>
      </w:r>
      <w:r>
        <w:rPr>
          <w:rFonts w:ascii="Times New Roman" w:hAnsi="Times New Roman" w:cs="Times New Roman"/>
          <w:sz w:val="24"/>
          <w:szCs w:val="24"/>
        </w:rPr>
        <w:t>a</w:t>
      </w:r>
      <w:r w:rsidRPr="004F4FE1">
        <w:rPr>
          <w:rFonts w:ascii="Times New Roman" w:hAnsi="Times New Roman" w:cs="Times New Roman"/>
          <w:sz w:val="24"/>
          <w:szCs w:val="24"/>
        </w:rPr>
        <w:t xml:space="preserve"> amerických odborníků</w:t>
      </w:r>
      <w:r>
        <w:rPr>
          <w:rFonts w:ascii="Times New Roman" w:hAnsi="Times New Roman" w:cs="Times New Roman"/>
          <w:sz w:val="24"/>
          <w:szCs w:val="24"/>
        </w:rPr>
        <w:t xml:space="preserve"> s cílem </w:t>
      </w:r>
      <w:r w:rsidRPr="004F4FE1">
        <w:rPr>
          <w:rFonts w:ascii="Times New Roman" w:hAnsi="Times New Roman" w:cs="Times New Roman"/>
          <w:sz w:val="24"/>
          <w:szCs w:val="24"/>
        </w:rPr>
        <w:t xml:space="preserve">předávání zkušeností. Jedním z nich </w:t>
      </w:r>
      <w:r w:rsidRPr="00D407A6">
        <w:rPr>
          <w:rFonts w:ascii="Times New Roman" w:hAnsi="Times New Roman" w:cs="Times New Roman"/>
          <w:sz w:val="24"/>
          <w:szCs w:val="24"/>
        </w:rPr>
        <w:t xml:space="preserve">byl </w:t>
      </w:r>
      <w:r>
        <w:rPr>
          <w:rFonts w:ascii="Times New Roman" w:hAnsi="Times New Roman" w:cs="Times New Roman"/>
          <w:sz w:val="24"/>
          <w:szCs w:val="24"/>
        </w:rPr>
        <w:t xml:space="preserve">i </w:t>
      </w:r>
      <w:r w:rsidRPr="00D407A6">
        <w:rPr>
          <w:rFonts w:ascii="Times New Roman" w:hAnsi="Times New Roman" w:cs="Times New Roman"/>
          <w:sz w:val="24"/>
          <w:szCs w:val="24"/>
        </w:rPr>
        <w:t xml:space="preserve">W. E. </w:t>
      </w:r>
      <w:proofErr w:type="spellStart"/>
      <w:r w:rsidRPr="00D407A6">
        <w:rPr>
          <w:rFonts w:ascii="Times New Roman" w:hAnsi="Times New Roman" w:cs="Times New Roman"/>
          <w:sz w:val="24"/>
          <w:szCs w:val="24"/>
        </w:rPr>
        <w:t>Deming</w:t>
      </w:r>
      <w:proofErr w:type="spellEnd"/>
      <w:r>
        <w:rPr>
          <w:rFonts w:ascii="Times New Roman" w:hAnsi="Times New Roman" w:cs="Times New Roman"/>
          <w:sz w:val="24"/>
          <w:szCs w:val="24"/>
        </w:rPr>
        <w:t xml:space="preserve">. </w:t>
      </w:r>
    </w:p>
    <w:p w:rsidR="004241EE" w:rsidRDefault="004241EE" w:rsidP="001C2C1B">
      <w:pPr>
        <w:spacing w:after="0" w:line="240" w:lineRule="auto"/>
        <w:jc w:val="both"/>
        <w:rPr>
          <w:rFonts w:ascii="Times New Roman" w:hAnsi="Times New Roman" w:cs="Times New Roman"/>
          <w:sz w:val="24"/>
          <w:szCs w:val="24"/>
        </w:rPr>
      </w:pPr>
    </w:p>
    <w:p w:rsidR="005E5A42" w:rsidRPr="004F4FE1" w:rsidRDefault="001C2C1B" w:rsidP="001C2C1B">
      <w:pPr>
        <w:spacing w:after="0" w:line="240" w:lineRule="auto"/>
        <w:jc w:val="both"/>
        <w:rPr>
          <w:rFonts w:ascii="Times New Roman" w:hAnsi="Times New Roman" w:cs="Times New Roman"/>
          <w:sz w:val="24"/>
          <w:szCs w:val="24"/>
        </w:rPr>
      </w:pPr>
      <w:r w:rsidRPr="001C2C1B">
        <w:rPr>
          <w:rFonts w:ascii="Times New Roman" w:hAnsi="Times New Roman" w:cs="Times New Roman"/>
          <w:sz w:val="24"/>
          <w:szCs w:val="24"/>
        </w:rPr>
        <w:t>Japonské podniky</w:t>
      </w:r>
      <w:r w:rsidRPr="004F4FE1">
        <w:rPr>
          <w:rFonts w:ascii="Times New Roman" w:hAnsi="Times New Roman" w:cs="Times New Roman"/>
          <w:sz w:val="24"/>
          <w:szCs w:val="24"/>
        </w:rPr>
        <w:t xml:space="preserve"> rozšířily statistické hodnocení na další oblasti a činnosti a vytvořily </w:t>
      </w:r>
      <w:r w:rsidRPr="001C2C1B">
        <w:rPr>
          <w:rFonts w:ascii="Times New Roman" w:hAnsi="Times New Roman" w:cs="Times New Roman"/>
          <w:sz w:val="24"/>
          <w:szCs w:val="24"/>
          <w:u w:val="single"/>
        </w:rPr>
        <w:t>základ moderních systémů řízení kvality</w:t>
      </w:r>
      <w:r w:rsidRPr="004F4FE1">
        <w:rPr>
          <w:rFonts w:ascii="Times New Roman" w:hAnsi="Times New Roman" w:cs="Times New Roman"/>
          <w:sz w:val="24"/>
          <w:szCs w:val="24"/>
        </w:rPr>
        <w:t xml:space="preserve"> – </w:t>
      </w:r>
      <w:proofErr w:type="spellStart"/>
      <w:r w:rsidRPr="004F4FE1">
        <w:rPr>
          <w:rFonts w:ascii="Times New Roman" w:hAnsi="Times New Roman" w:cs="Times New Roman"/>
          <w:sz w:val="24"/>
          <w:szCs w:val="24"/>
        </w:rPr>
        <w:t>Company</w:t>
      </w:r>
      <w:proofErr w:type="spellEnd"/>
      <w:r w:rsidRPr="004F4FE1">
        <w:rPr>
          <w:rFonts w:ascii="Times New Roman" w:hAnsi="Times New Roman" w:cs="Times New Roman"/>
          <w:sz w:val="24"/>
          <w:szCs w:val="24"/>
        </w:rPr>
        <w:t xml:space="preserve"> </w:t>
      </w:r>
      <w:proofErr w:type="spellStart"/>
      <w:r w:rsidRPr="004F4FE1">
        <w:rPr>
          <w:rFonts w:ascii="Times New Roman" w:hAnsi="Times New Roman" w:cs="Times New Roman"/>
          <w:sz w:val="24"/>
          <w:szCs w:val="24"/>
        </w:rPr>
        <w:t>Wide</w:t>
      </w:r>
      <w:proofErr w:type="spellEnd"/>
      <w:r w:rsidRPr="004F4FE1">
        <w:rPr>
          <w:rFonts w:ascii="Times New Roman" w:hAnsi="Times New Roman" w:cs="Times New Roman"/>
          <w:sz w:val="24"/>
          <w:szCs w:val="24"/>
        </w:rPr>
        <w:t xml:space="preserve"> </w:t>
      </w:r>
      <w:proofErr w:type="spellStart"/>
      <w:r w:rsidRPr="004F4FE1">
        <w:rPr>
          <w:rFonts w:ascii="Times New Roman" w:hAnsi="Times New Roman" w:cs="Times New Roman"/>
          <w:sz w:val="24"/>
          <w:szCs w:val="24"/>
        </w:rPr>
        <w:t>Quality</w:t>
      </w:r>
      <w:proofErr w:type="spellEnd"/>
      <w:r w:rsidRPr="004F4FE1">
        <w:rPr>
          <w:rFonts w:ascii="Times New Roman" w:hAnsi="Times New Roman" w:cs="Times New Roman"/>
          <w:sz w:val="24"/>
          <w:szCs w:val="24"/>
        </w:rPr>
        <w:t xml:space="preserve"> </w:t>
      </w:r>
      <w:proofErr w:type="spellStart"/>
      <w:r w:rsidRPr="004F4FE1">
        <w:rPr>
          <w:rFonts w:ascii="Times New Roman" w:hAnsi="Times New Roman" w:cs="Times New Roman"/>
          <w:sz w:val="24"/>
          <w:szCs w:val="24"/>
        </w:rPr>
        <w:t>Control</w:t>
      </w:r>
      <w:proofErr w:type="spellEnd"/>
      <w:r w:rsidRPr="004F4FE1">
        <w:rPr>
          <w:rFonts w:ascii="Times New Roman" w:hAnsi="Times New Roman" w:cs="Times New Roman"/>
          <w:sz w:val="24"/>
          <w:szCs w:val="24"/>
        </w:rPr>
        <w:t xml:space="preserve"> (CWQC) a </w:t>
      </w:r>
      <w:proofErr w:type="spellStart"/>
      <w:r w:rsidRPr="004F4FE1">
        <w:rPr>
          <w:rFonts w:ascii="Times New Roman" w:hAnsi="Times New Roman" w:cs="Times New Roman"/>
          <w:sz w:val="24"/>
          <w:szCs w:val="24"/>
        </w:rPr>
        <w:t>Total</w:t>
      </w:r>
      <w:proofErr w:type="spellEnd"/>
      <w:r w:rsidRPr="004F4FE1">
        <w:rPr>
          <w:rFonts w:ascii="Times New Roman" w:hAnsi="Times New Roman" w:cs="Times New Roman"/>
          <w:sz w:val="24"/>
          <w:szCs w:val="24"/>
        </w:rPr>
        <w:t xml:space="preserve"> </w:t>
      </w:r>
      <w:proofErr w:type="spellStart"/>
      <w:r w:rsidRPr="00D407A6">
        <w:rPr>
          <w:rFonts w:ascii="Times New Roman" w:hAnsi="Times New Roman" w:cs="Times New Roman"/>
          <w:sz w:val="24"/>
          <w:szCs w:val="24"/>
        </w:rPr>
        <w:t>Quality</w:t>
      </w:r>
      <w:proofErr w:type="spellEnd"/>
      <w:r w:rsidRPr="00D407A6">
        <w:rPr>
          <w:rFonts w:ascii="Times New Roman" w:hAnsi="Times New Roman" w:cs="Times New Roman"/>
          <w:sz w:val="24"/>
          <w:szCs w:val="24"/>
        </w:rPr>
        <w:t xml:space="preserve"> </w:t>
      </w:r>
      <w:proofErr w:type="spellStart"/>
      <w:r w:rsidRPr="00D407A6">
        <w:rPr>
          <w:rFonts w:ascii="Times New Roman" w:hAnsi="Times New Roman" w:cs="Times New Roman"/>
          <w:sz w:val="24"/>
          <w:szCs w:val="24"/>
        </w:rPr>
        <w:t>Control</w:t>
      </w:r>
      <w:proofErr w:type="spellEnd"/>
      <w:r w:rsidRPr="00D407A6">
        <w:rPr>
          <w:rFonts w:ascii="Times New Roman" w:hAnsi="Times New Roman" w:cs="Times New Roman"/>
          <w:sz w:val="24"/>
          <w:szCs w:val="24"/>
        </w:rPr>
        <w:t xml:space="preserve"> (</w:t>
      </w:r>
      <w:r w:rsidRPr="004F4FE1">
        <w:rPr>
          <w:rFonts w:ascii="Times New Roman" w:hAnsi="Times New Roman" w:cs="Times New Roman"/>
          <w:sz w:val="24"/>
          <w:szCs w:val="24"/>
        </w:rPr>
        <w:t>TQC)</w:t>
      </w:r>
      <w:r>
        <w:rPr>
          <w:rFonts w:ascii="Times New Roman" w:hAnsi="Times New Roman" w:cs="Times New Roman"/>
          <w:sz w:val="24"/>
          <w:szCs w:val="24"/>
        </w:rPr>
        <w:t xml:space="preserve">. </w:t>
      </w:r>
      <w:r w:rsidRPr="004F4FE1">
        <w:rPr>
          <w:rFonts w:ascii="Times New Roman" w:hAnsi="Times New Roman" w:cs="Times New Roman"/>
          <w:sz w:val="24"/>
          <w:szCs w:val="24"/>
        </w:rPr>
        <w:t xml:space="preserve">Dalším propracováním přístupu </w:t>
      </w:r>
      <w:r w:rsidRPr="001C2C1B">
        <w:rPr>
          <w:rFonts w:ascii="Times New Roman" w:hAnsi="Times New Roman" w:cs="Times New Roman"/>
          <w:sz w:val="24"/>
          <w:szCs w:val="24"/>
        </w:rPr>
        <w:t xml:space="preserve">vnikl v USA </w:t>
      </w:r>
      <w:r w:rsidRPr="004F4FE1">
        <w:rPr>
          <w:rFonts w:ascii="Times New Roman" w:hAnsi="Times New Roman" w:cs="Times New Roman"/>
          <w:sz w:val="24"/>
          <w:szCs w:val="24"/>
        </w:rPr>
        <w:t xml:space="preserve">systém komplexního řízení kvality – </w:t>
      </w:r>
      <w:proofErr w:type="spellStart"/>
      <w:r w:rsidRPr="004F4FE1">
        <w:rPr>
          <w:rFonts w:ascii="Times New Roman" w:hAnsi="Times New Roman" w:cs="Times New Roman"/>
          <w:sz w:val="24"/>
          <w:szCs w:val="24"/>
        </w:rPr>
        <w:t>Total</w:t>
      </w:r>
      <w:proofErr w:type="spellEnd"/>
      <w:r w:rsidRPr="004F4FE1">
        <w:rPr>
          <w:rFonts w:ascii="Times New Roman" w:hAnsi="Times New Roman" w:cs="Times New Roman"/>
          <w:sz w:val="24"/>
          <w:szCs w:val="24"/>
        </w:rPr>
        <w:t xml:space="preserve"> </w:t>
      </w:r>
      <w:proofErr w:type="spellStart"/>
      <w:r w:rsidRPr="004F4FE1">
        <w:rPr>
          <w:rFonts w:ascii="Times New Roman" w:hAnsi="Times New Roman" w:cs="Times New Roman"/>
          <w:sz w:val="24"/>
          <w:szCs w:val="24"/>
        </w:rPr>
        <w:t>Quality</w:t>
      </w:r>
      <w:proofErr w:type="spellEnd"/>
      <w:r w:rsidRPr="004F4FE1">
        <w:rPr>
          <w:rFonts w:ascii="Times New Roman" w:hAnsi="Times New Roman" w:cs="Times New Roman"/>
          <w:sz w:val="24"/>
          <w:szCs w:val="24"/>
        </w:rPr>
        <w:t xml:space="preserve"> </w:t>
      </w:r>
      <w:r w:rsidRPr="00D407A6">
        <w:rPr>
          <w:rFonts w:ascii="Times New Roman" w:hAnsi="Times New Roman" w:cs="Times New Roman"/>
          <w:sz w:val="24"/>
          <w:szCs w:val="24"/>
        </w:rPr>
        <w:t>Management (</w:t>
      </w:r>
      <w:r w:rsidRPr="004F4FE1">
        <w:rPr>
          <w:rFonts w:ascii="Times New Roman" w:hAnsi="Times New Roman" w:cs="Times New Roman"/>
          <w:sz w:val="24"/>
          <w:szCs w:val="24"/>
        </w:rPr>
        <w:t>TQM)</w:t>
      </w:r>
      <w:r>
        <w:rPr>
          <w:rFonts w:ascii="Times New Roman" w:hAnsi="Times New Roman" w:cs="Times New Roman"/>
          <w:sz w:val="24"/>
          <w:szCs w:val="24"/>
        </w:rPr>
        <w:t xml:space="preserve">. Objevuje se poprvé pojem </w:t>
      </w:r>
      <w:r w:rsidRPr="00674A0E">
        <w:rPr>
          <w:rFonts w:ascii="Times New Roman" w:hAnsi="Times New Roman" w:cs="Times New Roman"/>
          <w:sz w:val="24"/>
          <w:szCs w:val="24"/>
          <w:u w:val="single"/>
        </w:rPr>
        <w:t>„</w:t>
      </w:r>
      <w:proofErr w:type="spellStart"/>
      <w:r w:rsidRPr="00674A0E">
        <w:rPr>
          <w:rFonts w:ascii="Times New Roman" w:hAnsi="Times New Roman" w:cs="Times New Roman"/>
          <w:sz w:val="24"/>
          <w:szCs w:val="24"/>
          <w:u w:val="single"/>
        </w:rPr>
        <w:t>quality</w:t>
      </w:r>
      <w:proofErr w:type="spellEnd"/>
      <w:r w:rsidRPr="00674A0E">
        <w:rPr>
          <w:rFonts w:ascii="Times New Roman" w:hAnsi="Times New Roman" w:cs="Times New Roman"/>
          <w:sz w:val="24"/>
          <w:szCs w:val="24"/>
          <w:u w:val="single"/>
        </w:rPr>
        <w:t xml:space="preserve"> management“</w:t>
      </w:r>
      <w:r w:rsidRPr="004F4FE1">
        <w:rPr>
          <w:rFonts w:ascii="Times New Roman" w:hAnsi="Times New Roman" w:cs="Times New Roman"/>
          <w:sz w:val="24"/>
          <w:szCs w:val="24"/>
        </w:rPr>
        <w:t xml:space="preserve">, </w:t>
      </w:r>
      <w:r w:rsidR="004241EE">
        <w:rPr>
          <w:rFonts w:ascii="Times New Roman" w:hAnsi="Times New Roman" w:cs="Times New Roman"/>
          <w:sz w:val="24"/>
          <w:szCs w:val="24"/>
        </w:rPr>
        <w:t xml:space="preserve">který </w:t>
      </w:r>
      <w:r w:rsidRPr="004F4FE1">
        <w:rPr>
          <w:rFonts w:ascii="Times New Roman" w:hAnsi="Times New Roman" w:cs="Times New Roman"/>
          <w:sz w:val="24"/>
          <w:szCs w:val="24"/>
        </w:rPr>
        <w:t xml:space="preserve">na rozdíl od </w:t>
      </w:r>
      <w:r>
        <w:rPr>
          <w:rFonts w:ascii="Times New Roman" w:hAnsi="Times New Roman" w:cs="Times New Roman"/>
          <w:sz w:val="24"/>
          <w:szCs w:val="24"/>
        </w:rPr>
        <w:t>„</w:t>
      </w:r>
      <w:proofErr w:type="spellStart"/>
      <w:r>
        <w:rPr>
          <w:rFonts w:ascii="Times New Roman" w:hAnsi="Times New Roman" w:cs="Times New Roman"/>
          <w:sz w:val="24"/>
          <w:szCs w:val="24"/>
        </w:rPr>
        <w:t>quality</w:t>
      </w:r>
      <w:proofErr w:type="spellEnd"/>
      <w:r>
        <w:rPr>
          <w:rFonts w:ascii="Times New Roman" w:hAnsi="Times New Roman" w:cs="Times New Roman"/>
          <w:sz w:val="24"/>
          <w:szCs w:val="24"/>
        </w:rPr>
        <w:t xml:space="preserve"> </w:t>
      </w:r>
      <w:proofErr w:type="spellStart"/>
      <w:r w:rsidRPr="004F4FE1">
        <w:rPr>
          <w:rFonts w:ascii="Times New Roman" w:hAnsi="Times New Roman" w:cs="Times New Roman"/>
          <w:sz w:val="24"/>
          <w:szCs w:val="24"/>
        </w:rPr>
        <w:t>control</w:t>
      </w:r>
      <w:proofErr w:type="spellEnd"/>
      <w:r>
        <w:rPr>
          <w:rFonts w:ascii="Times New Roman" w:hAnsi="Times New Roman" w:cs="Times New Roman"/>
          <w:sz w:val="24"/>
          <w:szCs w:val="24"/>
        </w:rPr>
        <w:t>“</w:t>
      </w:r>
      <w:r w:rsidRPr="004F4FE1">
        <w:rPr>
          <w:rFonts w:ascii="Times New Roman" w:hAnsi="Times New Roman" w:cs="Times New Roman"/>
          <w:sz w:val="24"/>
          <w:szCs w:val="24"/>
        </w:rPr>
        <w:t xml:space="preserve"> v sobě kromě řízení obsahuje i </w:t>
      </w:r>
      <w:r w:rsidRPr="00674A0E">
        <w:rPr>
          <w:rFonts w:ascii="Times New Roman" w:hAnsi="Times New Roman" w:cs="Times New Roman"/>
          <w:sz w:val="24"/>
          <w:szCs w:val="24"/>
        </w:rPr>
        <w:t xml:space="preserve">prvek vedení </w:t>
      </w:r>
      <w:r w:rsidRPr="004F4FE1">
        <w:rPr>
          <w:rFonts w:ascii="Times New Roman" w:hAnsi="Times New Roman" w:cs="Times New Roman"/>
          <w:sz w:val="24"/>
          <w:szCs w:val="24"/>
        </w:rPr>
        <w:t>(</w:t>
      </w:r>
      <w:proofErr w:type="spellStart"/>
      <w:r w:rsidRPr="004F4FE1">
        <w:rPr>
          <w:rFonts w:ascii="Times New Roman" w:hAnsi="Times New Roman" w:cs="Times New Roman"/>
          <w:sz w:val="24"/>
          <w:szCs w:val="24"/>
        </w:rPr>
        <w:t>leadership</w:t>
      </w:r>
      <w:proofErr w:type="spellEnd"/>
      <w:r w:rsidRPr="004F4FE1">
        <w:rPr>
          <w:rFonts w:ascii="Times New Roman" w:hAnsi="Times New Roman" w:cs="Times New Roman"/>
          <w:sz w:val="24"/>
          <w:szCs w:val="24"/>
        </w:rPr>
        <w:t>)</w:t>
      </w:r>
      <w:r w:rsidR="004241EE">
        <w:rPr>
          <w:rFonts w:ascii="Times New Roman" w:hAnsi="Times New Roman" w:cs="Times New Roman"/>
          <w:sz w:val="24"/>
          <w:szCs w:val="24"/>
        </w:rPr>
        <w:t>,</w:t>
      </w:r>
      <w:r w:rsidRPr="004F4FE1">
        <w:rPr>
          <w:rFonts w:ascii="Times New Roman" w:hAnsi="Times New Roman" w:cs="Times New Roman"/>
          <w:sz w:val="24"/>
          <w:szCs w:val="24"/>
        </w:rPr>
        <w:t xml:space="preserve"> a lépe </w:t>
      </w:r>
      <w:r w:rsidR="004241EE">
        <w:rPr>
          <w:rFonts w:ascii="Times New Roman" w:hAnsi="Times New Roman" w:cs="Times New Roman"/>
          <w:sz w:val="24"/>
          <w:szCs w:val="24"/>
        </w:rPr>
        <w:t xml:space="preserve">tak </w:t>
      </w:r>
      <w:r w:rsidRPr="004F4FE1">
        <w:rPr>
          <w:rFonts w:ascii="Times New Roman" w:hAnsi="Times New Roman" w:cs="Times New Roman"/>
          <w:sz w:val="24"/>
          <w:szCs w:val="24"/>
        </w:rPr>
        <w:t xml:space="preserve">vystihuje podstatu přístupu </w:t>
      </w:r>
      <w:r>
        <w:rPr>
          <w:rFonts w:ascii="Times New Roman" w:hAnsi="Times New Roman" w:cs="Times New Roman"/>
          <w:sz w:val="24"/>
          <w:szCs w:val="24"/>
        </w:rPr>
        <w:t>z hlediska filosofického a hodnotového.</w:t>
      </w:r>
      <w:r w:rsidR="005E5A42">
        <w:rPr>
          <w:rFonts w:ascii="Times New Roman" w:hAnsi="Times New Roman" w:cs="Times New Roman"/>
          <w:sz w:val="24"/>
          <w:szCs w:val="24"/>
        </w:rPr>
        <w:t xml:space="preserve"> Další vývoj směřuje k systému </w:t>
      </w:r>
      <w:proofErr w:type="spellStart"/>
      <w:r w:rsidR="005E5A42">
        <w:rPr>
          <w:rFonts w:ascii="Times New Roman" w:hAnsi="Times New Roman" w:cs="Times New Roman"/>
          <w:sz w:val="24"/>
          <w:szCs w:val="24"/>
        </w:rPr>
        <w:t>Global</w:t>
      </w:r>
      <w:proofErr w:type="spellEnd"/>
      <w:r w:rsidR="005E5A42">
        <w:rPr>
          <w:rFonts w:ascii="Times New Roman" w:hAnsi="Times New Roman" w:cs="Times New Roman"/>
          <w:sz w:val="24"/>
          <w:szCs w:val="24"/>
        </w:rPr>
        <w:t xml:space="preserve"> </w:t>
      </w:r>
      <w:proofErr w:type="spellStart"/>
      <w:r w:rsidR="005E5A42">
        <w:rPr>
          <w:rFonts w:ascii="Times New Roman" w:hAnsi="Times New Roman" w:cs="Times New Roman"/>
          <w:sz w:val="24"/>
          <w:szCs w:val="24"/>
        </w:rPr>
        <w:t>Quality</w:t>
      </w:r>
      <w:proofErr w:type="spellEnd"/>
      <w:r w:rsidR="005E5A42">
        <w:rPr>
          <w:rFonts w:ascii="Times New Roman" w:hAnsi="Times New Roman" w:cs="Times New Roman"/>
          <w:sz w:val="24"/>
          <w:szCs w:val="24"/>
        </w:rPr>
        <w:t xml:space="preserve"> Management (GQM), který spojuje řízení kvality s péčí o životní prostředí a otázkami bezpečnosti. </w:t>
      </w:r>
    </w:p>
    <w:p w:rsidR="001C2C1B" w:rsidRDefault="001C2C1B" w:rsidP="001C2C1B">
      <w:pPr>
        <w:jc w:val="both"/>
        <w:rPr>
          <w:rFonts w:ascii="Times New Roman" w:hAnsi="Times New Roman" w:cs="Times New Roman"/>
          <w:sz w:val="24"/>
          <w:szCs w:val="24"/>
        </w:rPr>
      </w:pPr>
    </w:p>
    <w:p w:rsidR="00E13322" w:rsidRDefault="00E13322" w:rsidP="001C2C1B">
      <w:pPr>
        <w:jc w:val="both"/>
        <w:rPr>
          <w:rFonts w:ascii="Times New Roman" w:hAnsi="Times New Roman" w:cs="Times New Roman"/>
          <w:sz w:val="24"/>
          <w:szCs w:val="24"/>
        </w:rPr>
      </w:pPr>
    </w:p>
    <w:p w:rsidR="004228EA" w:rsidRDefault="004228EA" w:rsidP="001C2C1B">
      <w:pPr>
        <w:jc w:val="both"/>
        <w:rPr>
          <w:rFonts w:ascii="Times New Roman" w:hAnsi="Times New Roman" w:cs="Times New Roman"/>
          <w:sz w:val="24"/>
          <w:szCs w:val="24"/>
        </w:rPr>
      </w:pPr>
    </w:p>
    <w:p w:rsidR="004228EA" w:rsidRDefault="004228EA" w:rsidP="001C2C1B">
      <w:pPr>
        <w:jc w:val="both"/>
        <w:rPr>
          <w:rFonts w:ascii="Times New Roman" w:hAnsi="Times New Roman" w:cs="Times New Roman"/>
          <w:sz w:val="24"/>
          <w:szCs w:val="24"/>
        </w:rPr>
      </w:pPr>
    </w:p>
    <w:p w:rsidR="004228EA" w:rsidRDefault="004228EA" w:rsidP="001C2C1B">
      <w:pPr>
        <w:jc w:val="both"/>
        <w:rPr>
          <w:rFonts w:ascii="Times New Roman" w:hAnsi="Times New Roman" w:cs="Times New Roman"/>
          <w:sz w:val="24"/>
          <w:szCs w:val="24"/>
        </w:rPr>
      </w:pPr>
    </w:p>
    <w:p w:rsidR="004228EA" w:rsidRDefault="004228EA" w:rsidP="001C2C1B">
      <w:pPr>
        <w:jc w:val="both"/>
        <w:rPr>
          <w:rFonts w:ascii="Times New Roman" w:hAnsi="Times New Roman" w:cs="Times New Roman"/>
          <w:sz w:val="24"/>
          <w:szCs w:val="24"/>
        </w:rPr>
      </w:pPr>
    </w:p>
    <w:p w:rsidR="004228EA" w:rsidRDefault="004228EA" w:rsidP="001C2C1B">
      <w:pPr>
        <w:jc w:val="both"/>
        <w:rPr>
          <w:rFonts w:ascii="Times New Roman" w:hAnsi="Times New Roman" w:cs="Times New Roman"/>
          <w:sz w:val="24"/>
          <w:szCs w:val="24"/>
        </w:rPr>
      </w:pPr>
    </w:p>
    <w:p w:rsidR="004228EA" w:rsidRDefault="004228EA" w:rsidP="001C2C1B">
      <w:pPr>
        <w:jc w:val="both"/>
        <w:rPr>
          <w:rFonts w:ascii="Times New Roman" w:hAnsi="Times New Roman" w:cs="Times New Roman"/>
          <w:sz w:val="24"/>
          <w:szCs w:val="24"/>
        </w:rPr>
      </w:pPr>
    </w:p>
    <w:p w:rsidR="004228EA" w:rsidRDefault="004228EA" w:rsidP="001C2C1B">
      <w:pPr>
        <w:jc w:val="both"/>
        <w:rPr>
          <w:rFonts w:ascii="Times New Roman" w:hAnsi="Times New Roman" w:cs="Times New Roman"/>
          <w:sz w:val="24"/>
          <w:szCs w:val="24"/>
        </w:rPr>
      </w:pPr>
    </w:p>
    <w:p w:rsidR="004228EA" w:rsidRDefault="004228EA" w:rsidP="001C2C1B">
      <w:pPr>
        <w:jc w:val="both"/>
        <w:rPr>
          <w:rFonts w:ascii="Times New Roman" w:hAnsi="Times New Roman" w:cs="Times New Roman"/>
          <w:sz w:val="24"/>
          <w:szCs w:val="24"/>
        </w:rPr>
      </w:pPr>
    </w:p>
    <w:p w:rsidR="004228EA" w:rsidRDefault="004228EA" w:rsidP="001C2C1B">
      <w:pPr>
        <w:jc w:val="both"/>
        <w:rPr>
          <w:rFonts w:ascii="Times New Roman" w:hAnsi="Times New Roman" w:cs="Times New Roman"/>
          <w:sz w:val="24"/>
          <w:szCs w:val="24"/>
        </w:rPr>
      </w:pPr>
    </w:p>
    <w:p w:rsidR="004228EA" w:rsidRDefault="004228EA" w:rsidP="001C2C1B">
      <w:pPr>
        <w:jc w:val="both"/>
        <w:rPr>
          <w:rFonts w:ascii="Times New Roman" w:hAnsi="Times New Roman" w:cs="Times New Roman"/>
          <w:sz w:val="24"/>
          <w:szCs w:val="24"/>
        </w:rPr>
      </w:pPr>
    </w:p>
    <w:p w:rsidR="004228EA" w:rsidRDefault="004228EA" w:rsidP="001C2C1B">
      <w:pPr>
        <w:jc w:val="both"/>
        <w:rPr>
          <w:rFonts w:ascii="Times New Roman" w:hAnsi="Times New Roman" w:cs="Times New Roman"/>
          <w:sz w:val="24"/>
          <w:szCs w:val="24"/>
        </w:rPr>
      </w:pPr>
    </w:p>
    <w:p w:rsidR="004228EA" w:rsidRDefault="004228EA" w:rsidP="001C2C1B">
      <w:pPr>
        <w:jc w:val="both"/>
        <w:rPr>
          <w:rFonts w:ascii="Times New Roman" w:hAnsi="Times New Roman" w:cs="Times New Roman"/>
          <w:sz w:val="24"/>
          <w:szCs w:val="24"/>
        </w:rPr>
      </w:pPr>
    </w:p>
    <w:p w:rsidR="004228EA" w:rsidRDefault="004228EA" w:rsidP="001C2C1B">
      <w:pPr>
        <w:jc w:val="both"/>
        <w:rPr>
          <w:rFonts w:ascii="Times New Roman" w:hAnsi="Times New Roman" w:cs="Times New Roman"/>
          <w:sz w:val="24"/>
          <w:szCs w:val="24"/>
        </w:rPr>
      </w:pPr>
    </w:p>
    <w:p w:rsidR="004228EA" w:rsidRDefault="004228EA" w:rsidP="001C2C1B">
      <w:pPr>
        <w:jc w:val="both"/>
        <w:rPr>
          <w:rFonts w:ascii="Times New Roman" w:hAnsi="Times New Roman" w:cs="Times New Roman"/>
          <w:sz w:val="24"/>
          <w:szCs w:val="24"/>
        </w:rPr>
      </w:pPr>
    </w:p>
    <w:p w:rsidR="004228EA" w:rsidRDefault="004228EA" w:rsidP="001C2C1B">
      <w:pPr>
        <w:jc w:val="both"/>
        <w:rPr>
          <w:rFonts w:ascii="Times New Roman" w:hAnsi="Times New Roman" w:cs="Times New Roman"/>
          <w:sz w:val="24"/>
          <w:szCs w:val="24"/>
        </w:rPr>
      </w:pPr>
    </w:p>
    <w:p w:rsidR="001968CD" w:rsidRPr="00674A0E" w:rsidRDefault="004E0DDD" w:rsidP="00C60033">
      <w:pPr>
        <w:pStyle w:val="Odstavecseseznamem"/>
        <w:numPr>
          <w:ilvl w:val="0"/>
          <w:numId w:val="3"/>
        </w:numPr>
        <w:spacing w:after="120" w:line="240" w:lineRule="auto"/>
        <w:rPr>
          <w:rFonts w:ascii="Times New Roman" w:hAnsi="Times New Roman" w:cs="Times New Roman"/>
          <w:b/>
          <w:sz w:val="28"/>
          <w:szCs w:val="28"/>
        </w:rPr>
      </w:pPr>
      <w:r w:rsidRPr="00674A0E">
        <w:rPr>
          <w:rFonts w:ascii="Times New Roman" w:hAnsi="Times New Roman" w:cs="Times New Roman"/>
          <w:b/>
          <w:bCs/>
          <w:color w:val="000000"/>
          <w:sz w:val="28"/>
          <w:szCs w:val="28"/>
        </w:rPr>
        <w:lastRenderedPageBreak/>
        <w:t xml:space="preserve">Systémy řízení kvality </w:t>
      </w:r>
    </w:p>
    <w:p w:rsidR="00674A0E" w:rsidRDefault="00674A0E" w:rsidP="00674A0E">
      <w:pPr>
        <w:pStyle w:val="Zkladntext"/>
        <w:rPr>
          <w:b/>
          <w:bCs/>
        </w:rPr>
      </w:pPr>
    </w:p>
    <w:p w:rsidR="00674A0E" w:rsidRDefault="00674A0E" w:rsidP="005E5A42">
      <w:pPr>
        <w:pStyle w:val="Zkladntext"/>
        <w:spacing w:after="0"/>
        <w:rPr>
          <w:b/>
          <w:bCs/>
        </w:rPr>
      </w:pPr>
      <w:r w:rsidRPr="00674A0E">
        <w:rPr>
          <w:b/>
          <w:bCs/>
        </w:rPr>
        <w:t>Jednotlivé přístupy k řízení kvality</w:t>
      </w:r>
    </w:p>
    <w:p w:rsidR="005E5A42" w:rsidRDefault="005E5A42" w:rsidP="005E5A42">
      <w:pPr>
        <w:pStyle w:val="Zkladntext"/>
        <w:spacing w:after="0"/>
        <w:rPr>
          <w:b/>
          <w:bCs/>
        </w:rPr>
      </w:pPr>
    </w:p>
    <w:p w:rsidR="005434EC" w:rsidRDefault="005803E7" w:rsidP="008213E9">
      <w:pPr>
        <w:autoSpaceDE w:val="0"/>
        <w:autoSpaceDN w:val="0"/>
        <w:adjustRightInd w:val="0"/>
        <w:spacing w:after="0" w:line="240" w:lineRule="auto"/>
        <w:jc w:val="both"/>
        <w:rPr>
          <w:rFonts w:ascii="Times New Roman" w:hAnsi="Times New Roman" w:cs="Times New Roman"/>
          <w:sz w:val="24"/>
          <w:szCs w:val="24"/>
          <w:lang w:eastAsia="cs-CZ"/>
        </w:rPr>
      </w:pPr>
      <w:r>
        <w:rPr>
          <w:rFonts w:ascii="Times New Roman" w:hAnsi="Times New Roman" w:cs="Times New Roman"/>
          <w:sz w:val="24"/>
          <w:szCs w:val="24"/>
          <w:lang w:eastAsia="cs-CZ"/>
        </w:rPr>
        <w:t>Systém řízení</w:t>
      </w:r>
      <w:r w:rsidRPr="005803E7">
        <w:rPr>
          <w:rFonts w:ascii="Times New Roman" w:hAnsi="Times New Roman" w:cs="Times New Roman"/>
          <w:sz w:val="24"/>
          <w:szCs w:val="24"/>
          <w:lang w:eastAsia="cs-CZ"/>
        </w:rPr>
        <w:t xml:space="preserve"> kvality je součástí celkového řízení </w:t>
      </w:r>
      <w:r>
        <w:rPr>
          <w:rFonts w:ascii="Times New Roman" w:hAnsi="Times New Roman" w:cs="Times New Roman"/>
          <w:sz w:val="24"/>
          <w:szCs w:val="24"/>
          <w:lang w:eastAsia="cs-CZ"/>
        </w:rPr>
        <w:t>organizace</w:t>
      </w:r>
      <w:r w:rsidRPr="005803E7">
        <w:rPr>
          <w:rFonts w:ascii="Times New Roman" w:hAnsi="Times New Roman" w:cs="Times New Roman"/>
          <w:sz w:val="24"/>
          <w:szCs w:val="24"/>
          <w:lang w:eastAsia="cs-CZ"/>
        </w:rPr>
        <w:t xml:space="preserve">. Rozumí se jím soubor postupů, nástrojů, technik a činností, jimiž je v </w:t>
      </w:r>
      <w:r>
        <w:rPr>
          <w:rFonts w:ascii="Times New Roman" w:hAnsi="Times New Roman" w:cs="Times New Roman"/>
          <w:sz w:val="24"/>
          <w:szCs w:val="24"/>
          <w:lang w:eastAsia="cs-CZ"/>
        </w:rPr>
        <w:t>organizaci</w:t>
      </w:r>
      <w:r w:rsidRPr="005803E7">
        <w:rPr>
          <w:rFonts w:ascii="Times New Roman" w:hAnsi="Times New Roman" w:cs="Times New Roman"/>
          <w:sz w:val="24"/>
          <w:szCs w:val="24"/>
          <w:lang w:eastAsia="cs-CZ"/>
        </w:rPr>
        <w:t xml:space="preserve"> kvality dosahováno. </w:t>
      </w:r>
      <w:r>
        <w:rPr>
          <w:rFonts w:ascii="Times New Roman" w:hAnsi="Times New Roman" w:cs="Times New Roman"/>
          <w:sz w:val="24"/>
          <w:szCs w:val="24"/>
          <w:lang w:eastAsia="cs-CZ"/>
        </w:rPr>
        <w:t>S</w:t>
      </w:r>
      <w:r w:rsidRPr="005803E7">
        <w:rPr>
          <w:rFonts w:ascii="Times New Roman" w:hAnsi="Times New Roman" w:cs="Times New Roman"/>
          <w:sz w:val="24"/>
          <w:szCs w:val="24"/>
          <w:lang w:eastAsia="cs-CZ"/>
        </w:rPr>
        <w:t xml:space="preserve">kládá </w:t>
      </w:r>
      <w:r>
        <w:rPr>
          <w:rFonts w:ascii="Times New Roman" w:hAnsi="Times New Roman" w:cs="Times New Roman"/>
          <w:sz w:val="24"/>
          <w:szCs w:val="24"/>
          <w:lang w:eastAsia="cs-CZ"/>
        </w:rPr>
        <w:t xml:space="preserve">se </w:t>
      </w:r>
      <w:r w:rsidRPr="005803E7">
        <w:rPr>
          <w:rFonts w:ascii="Times New Roman" w:hAnsi="Times New Roman" w:cs="Times New Roman"/>
          <w:sz w:val="24"/>
          <w:szCs w:val="24"/>
          <w:lang w:eastAsia="cs-CZ"/>
        </w:rPr>
        <w:t>z několika prvků (organizační struktura, postupy, procesy, odpovědnosti a zdroje podniku). V rámci systému řízení kvality je prováděno několik činností: plánování kvality, operativní řízení kvality, zabezpečování kvality a zlepšování kvality.</w:t>
      </w:r>
      <w:r>
        <w:rPr>
          <w:rFonts w:ascii="Times New Roman" w:hAnsi="Times New Roman" w:cs="Times New Roman"/>
          <w:sz w:val="24"/>
          <w:szCs w:val="24"/>
          <w:lang w:eastAsia="cs-CZ"/>
        </w:rPr>
        <w:t xml:space="preserve"> </w:t>
      </w:r>
    </w:p>
    <w:p w:rsidR="005434EC" w:rsidRDefault="005434EC" w:rsidP="008213E9">
      <w:pPr>
        <w:autoSpaceDE w:val="0"/>
        <w:autoSpaceDN w:val="0"/>
        <w:adjustRightInd w:val="0"/>
        <w:spacing w:after="0" w:line="240" w:lineRule="auto"/>
        <w:jc w:val="both"/>
        <w:rPr>
          <w:rFonts w:ascii="Times New Roman" w:hAnsi="Times New Roman" w:cs="Times New Roman"/>
          <w:sz w:val="24"/>
          <w:szCs w:val="24"/>
          <w:lang w:eastAsia="cs-CZ"/>
        </w:rPr>
      </w:pPr>
    </w:p>
    <w:p w:rsidR="008213E9" w:rsidRDefault="005803E7" w:rsidP="008213E9">
      <w:pPr>
        <w:autoSpaceDE w:val="0"/>
        <w:autoSpaceDN w:val="0"/>
        <w:adjustRightInd w:val="0"/>
        <w:spacing w:after="0" w:line="240" w:lineRule="auto"/>
        <w:jc w:val="both"/>
        <w:rPr>
          <w:rFonts w:ascii="Times New Roman" w:hAnsi="Times New Roman" w:cs="Times New Roman"/>
          <w:sz w:val="24"/>
          <w:szCs w:val="24"/>
        </w:rPr>
      </w:pPr>
      <w:r w:rsidRPr="005803E7">
        <w:rPr>
          <w:rFonts w:ascii="Times New Roman" w:hAnsi="Times New Roman" w:cs="Times New Roman"/>
          <w:sz w:val="24"/>
          <w:szCs w:val="24"/>
          <w:lang w:eastAsia="cs-CZ"/>
        </w:rPr>
        <w:t xml:space="preserve">Systémy řízení kvality, v rámci nichž jsou prováděny činnosti řízení kvality, mohou být založeny na různých koncepcích. </w:t>
      </w:r>
      <w:r w:rsidRPr="005803E7">
        <w:rPr>
          <w:rFonts w:ascii="Times New Roman" w:hAnsi="Times New Roman" w:cs="Times New Roman"/>
          <w:sz w:val="24"/>
          <w:szCs w:val="24"/>
        </w:rPr>
        <w:t>Jedn</w:t>
      </w:r>
      <w:r>
        <w:rPr>
          <w:rFonts w:ascii="Times New Roman" w:hAnsi="Times New Roman" w:cs="Times New Roman"/>
          <w:sz w:val="24"/>
          <w:szCs w:val="24"/>
        </w:rPr>
        <w:t>ou</w:t>
      </w:r>
      <w:r w:rsidRPr="005803E7">
        <w:rPr>
          <w:rFonts w:ascii="Times New Roman" w:hAnsi="Times New Roman" w:cs="Times New Roman"/>
          <w:sz w:val="24"/>
          <w:szCs w:val="24"/>
        </w:rPr>
        <w:t xml:space="preserve"> je </w:t>
      </w:r>
      <w:r w:rsidRPr="008213E9">
        <w:rPr>
          <w:rFonts w:ascii="Times New Roman" w:hAnsi="Times New Roman" w:cs="Times New Roman"/>
          <w:sz w:val="24"/>
          <w:szCs w:val="24"/>
          <w:u w:val="single"/>
        </w:rPr>
        <w:t>shoda s</w:t>
      </w:r>
      <w:r w:rsidR="00DA141F" w:rsidRPr="008213E9">
        <w:rPr>
          <w:rFonts w:ascii="Times New Roman" w:hAnsi="Times New Roman" w:cs="Times New Roman"/>
          <w:sz w:val="24"/>
          <w:szCs w:val="24"/>
          <w:u w:val="single"/>
        </w:rPr>
        <w:t> </w:t>
      </w:r>
      <w:r w:rsidRPr="008213E9">
        <w:rPr>
          <w:rFonts w:ascii="Times New Roman" w:hAnsi="Times New Roman" w:cs="Times New Roman"/>
          <w:sz w:val="24"/>
          <w:szCs w:val="24"/>
          <w:u w:val="single"/>
        </w:rPr>
        <w:t>normou</w:t>
      </w:r>
      <w:r w:rsidR="00DA141F">
        <w:rPr>
          <w:rFonts w:ascii="Times New Roman" w:hAnsi="Times New Roman" w:cs="Times New Roman"/>
          <w:sz w:val="24"/>
          <w:szCs w:val="24"/>
        </w:rPr>
        <w:t xml:space="preserve"> (systém ISO)</w:t>
      </w:r>
      <w:r w:rsidRPr="005803E7">
        <w:rPr>
          <w:rFonts w:ascii="Times New Roman" w:hAnsi="Times New Roman" w:cs="Times New Roman"/>
          <w:sz w:val="24"/>
          <w:szCs w:val="24"/>
        </w:rPr>
        <w:t xml:space="preserve">, druhým je </w:t>
      </w:r>
      <w:r w:rsidR="00DA141F" w:rsidRPr="008213E9">
        <w:rPr>
          <w:rFonts w:ascii="Times New Roman" w:hAnsi="Times New Roman" w:cs="Times New Roman"/>
          <w:sz w:val="24"/>
          <w:szCs w:val="24"/>
          <w:u w:val="single"/>
        </w:rPr>
        <w:t>komplexní přístup</w:t>
      </w:r>
      <w:r w:rsidR="00DA141F">
        <w:rPr>
          <w:rFonts w:ascii="Times New Roman" w:hAnsi="Times New Roman" w:cs="Times New Roman"/>
          <w:sz w:val="24"/>
          <w:szCs w:val="24"/>
        </w:rPr>
        <w:t xml:space="preserve"> k řízení kvality jako filosofie</w:t>
      </w:r>
      <w:r w:rsidR="008213E9" w:rsidRPr="005803E7">
        <w:rPr>
          <w:rFonts w:ascii="Times New Roman" w:hAnsi="Times New Roman" w:cs="Times New Roman"/>
          <w:sz w:val="24"/>
          <w:szCs w:val="24"/>
        </w:rPr>
        <w:t xml:space="preserve">, týkající se </w:t>
      </w:r>
      <w:r w:rsidR="008213E9">
        <w:rPr>
          <w:rFonts w:ascii="Times New Roman" w:hAnsi="Times New Roman" w:cs="Times New Roman"/>
          <w:sz w:val="24"/>
          <w:szCs w:val="24"/>
        </w:rPr>
        <w:t xml:space="preserve">celého </w:t>
      </w:r>
      <w:r w:rsidR="008213E9" w:rsidRPr="005803E7">
        <w:rPr>
          <w:rFonts w:ascii="Times New Roman" w:hAnsi="Times New Roman" w:cs="Times New Roman"/>
          <w:sz w:val="24"/>
          <w:szCs w:val="24"/>
        </w:rPr>
        <w:t>systému řízení organizace</w:t>
      </w:r>
      <w:r w:rsidR="008213E9">
        <w:rPr>
          <w:rFonts w:ascii="Times New Roman" w:hAnsi="Times New Roman" w:cs="Times New Roman"/>
          <w:sz w:val="24"/>
          <w:szCs w:val="24"/>
        </w:rPr>
        <w:t xml:space="preserve">, která se </w:t>
      </w:r>
      <w:r w:rsidR="008213E9" w:rsidRPr="005803E7">
        <w:rPr>
          <w:rFonts w:ascii="Times New Roman" w:hAnsi="Times New Roman" w:cs="Times New Roman"/>
          <w:sz w:val="24"/>
          <w:szCs w:val="24"/>
        </w:rPr>
        <w:t>zaměřuje na zvyšování spokojenosti zákazníků a orientuje se na uspokojování potřeb všech zainteresovaných subjektů</w:t>
      </w:r>
      <w:r w:rsidR="008213E9">
        <w:rPr>
          <w:rFonts w:ascii="Times New Roman" w:hAnsi="Times New Roman" w:cs="Times New Roman"/>
          <w:sz w:val="24"/>
          <w:szCs w:val="24"/>
        </w:rPr>
        <w:t xml:space="preserve"> (systém TQM – EFQM, CAF).</w:t>
      </w:r>
    </w:p>
    <w:p w:rsidR="008213E9" w:rsidRDefault="008213E9" w:rsidP="008213E9">
      <w:pPr>
        <w:autoSpaceDE w:val="0"/>
        <w:autoSpaceDN w:val="0"/>
        <w:adjustRightInd w:val="0"/>
        <w:spacing w:after="0" w:line="240" w:lineRule="auto"/>
        <w:jc w:val="both"/>
        <w:rPr>
          <w:rFonts w:ascii="Times New Roman" w:hAnsi="Times New Roman" w:cs="Times New Roman"/>
          <w:sz w:val="24"/>
          <w:szCs w:val="24"/>
        </w:rPr>
      </w:pPr>
    </w:p>
    <w:p w:rsidR="005803E7" w:rsidRDefault="005803E7" w:rsidP="008213E9">
      <w:pPr>
        <w:autoSpaceDE w:val="0"/>
        <w:autoSpaceDN w:val="0"/>
        <w:adjustRightInd w:val="0"/>
        <w:spacing w:after="0" w:line="240" w:lineRule="auto"/>
        <w:jc w:val="both"/>
        <w:rPr>
          <w:rFonts w:ascii="Times New Roman" w:hAnsi="Times New Roman" w:cs="Times New Roman"/>
          <w:sz w:val="24"/>
          <w:szCs w:val="24"/>
        </w:rPr>
      </w:pPr>
      <w:r w:rsidRPr="005803E7">
        <w:rPr>
          <w:rFonts w:ascii="Times New Roman" w:hAnsi="Times New Roman" w:cs="Times New Roman"/>
          <w:sz w:val="24"/>
          <w:szCs w:val="24"/>
        </w:rPr>
        <w:t xml:space="preserve">Splnění požadavků normy se stalo jistým nutným základem kvality, a proto společnost, která chce dlouhodobě uspět, musí jít o krok dále. Nezůstávat jen u shody s normou </w:t>
      </w:r>
      <w:r w:rsidR="008213E9">
        <w:rPr>
          <w:rFonts w:ascii="Times New Roman" w:hAnsi="Times New Roman" w:cs="Times New Roman"/>
          <w:sz w:val="24"/>
          <w:szCs w:val="24"/>
        </w:rPr>
        <w:t>–</w:t>
      </w:r>
      <w:r w:rsidRPr="005803E7">
        <w:rPr>
          <w:rFonts w:ascii="Times New Roman" w:hAnsi="Times New Roman" w:cs="Times New Roman"/>
          <w:sz w:val="24"/>
          <w:szCs w:val="24"/>
        </w:rPr>
        <w:t xml:space="preserve"> to je podmínka nutná, nikoli dostačující. </w:t>
      </w:r>
    </w:p>
    <w:p w:rsidR="008213E9" w:rsidRPr="005803E7" w:rsidRDefault="008213E9" w:rsidP="008213E9">
      <w:pPr>
        <w:autoSpaceDE w:val="0"/>
        <w:autoSpaceDN w:val="0"/>
        <w:adjustRightInd w:val="0"/>
        <w:spacing w:after="0" w:line="240" w:lineRule="auto"/>
        <w:jc w:val="both"/>
        <w:rPr>
          <w:rFonts w:ascii="Times New Roman" w:hAnsi="Times New Roman" w:cs="Times New Roman"/>
          <w:sz w:val="24"/>
          <w:szCs w:val="24"/>
        </w:rPr>
      </w:pPr>
    </w:p>
    <w:p w:rsidR="00674A0E" w:rsidRPr="00E13322" w:rsidRDefault="00EE416A" w:rsidP="00EE416A">
      <w:pPr>
        <w:pStyle w:val="Zkladntext"/>
        <w:spacing w:after="0"/>
        <w:rPr>
          <w:b/>
          <w:bCs/>
          <w:i/>
        </w:rPr>
      </w:pPr>
      <w:r w:rsidRPr="00E13322">
        <w:rPr>
          <w:b/>
          <w:bCs/>
          <w:i/>
        </w:rPr>
        <w:t xml:space="preserve">Systém </w:t>
      </w:r>
      <w:r w:rsidR="00674A0E" w:rsidRPr="00E13322">
        <w:rPr>
          <w:b/>
          <w:bCs/>
          <w:i/>
        </w:rPr>
        <w:t>ISO</w:t>
      </w:r>
      <w:r w:rsidR="005D36EA" w:rsidRPr="00E13322">
        <w:rPr>
          <w:b/>
          <w:bCs/>
          <w:i/>
        </w:rPr>
        <w:t xml:space="preserve"> </w:t>
      </w:r>
    </w:p>
    <w:p w:rsidR="00EE416A" w:rsidRDefault="00EE416A" w:rsidP="00EE416A">
      <w:pPr>
        <w:pStyle w:val="Zkladntext"/>
        <w:spacing w:after="0"/>
        <w:rPr>
          <w:bCs/>
        </w:rPr>
      </w:pPr>
    </w:p>
    <w:p w:rsidR="00EE416A" w:rsidRPr="00EE416A" w:rsidRDefault="008213E9" w:rsidP="008213E9">
      <w:pPr>
        <w:autoSpaceDE w:val="0"/>
        <w:autoSpaceDN w:val="0"/>
        <w:adjustRightInd w:val="0"/>
        <w:spacing w:after="0" w:line="240" w:lineRule="auto"/>
        <w:jc w:val="both"/>
        <w:rPr>
          <w:rFonts w:ascii="Times New Roman" w:hAnsi="Times New Roman" w:cs="Times New Roman"/>
          <w:sz w:val="24"/>
          <w:szCs w:val="24"/>
          <w:lang w:eastAsia="cs-CZ"/>
        </w:rPr>
      </w:pPr>
      <w:r w:rsidRPr="008213E9">
        <w:rPr>
          <w:rFonts w:ascii="Times New Roman" w:hAnsi="Times New Roman" w:cs="Times New Roman"/>
          <w:sz w:val="24"/>
          <w:szCs w:val="24"/>
          <w:lang w:eastAsia="cs-CZ"/>
        </w:rPr>
        <w:t>ISO je mezinárodně užívaná zkratka pro Mezinárodní organizaci pro standardizaci</w:t>
      </w:r>
      <w:r w:rsidR="00EE416A">
        <w:rPr>
          <w:rFonts w:ascii="Times New Roman" w:hAnsi="Times New Roman" w:cs="Times New Roman"/>
          <w:sz w:val="24"/>
          <w:szCs w:val="24"/>
          <w:lang w:eastAsia="cs-CZ"/>
        </w:rPr>
        <w:t xml:space="preserve">, resp. </w:t>
      </w:r>
      <w:r w:rsidRPr="008213E9">
        <w:rPr>
          <w:rFonts w:ascii="Times New Roman" w:hAnsi="Times New Roman" w:cs="Times New Roman"/>
          <w:sz w:val="24"/>
          <w:szCs w:val="24"/>
          <w:lang w:eastAsia="cs-CZ"/>
        </w:rPr>
        <w:t xml:space="preserve">normalizaci </w:t>
      </w:r>
      <w:r w:rsidRPr="008213E9">
        <w:rPr>
          <w:rFonts w:ascii="Times New Roman" w:hAnsi="Times New Roman" w:cs="Times New Roman"/>
          <w:sz w:val="24"/>
          <w:szCs w:val="24"/>
          <w:lang w:val="en-US" w:eastAsia="cs-CZ"/>
        </w:rPr>
        <w:t>(International Organization for Standardization)</w:t>
      </w:r>
      <w:r w:rsidR="00EE416A">
        <w:rPr>
          <w:rFonts w:ascii="Times New Roman" w:hAnsi="Times New Roman" w:cs="Times New Roman"/>
          <w:sz w:val="24"/>
          <w:szCs w:val="24"/>
          <w:lang w:val="en-US" w:eastAsia="cs-CZ"/>
        </w:rPr>
        <w:t xml:space="preserve"> se </w:t>
      </w:r>
      <w:r w:rsidR="00EE416A" w:rsidRPr="00EE416A">
        <w:rPr>
          <w:rFonts w:ascii="Times New Roman" w:hAnsi="Times New Roman" w:cs="Times New Roman"/>
          <w:sz w:val="24"/>
          <w:szCs w:val="24"/>
          <w:lang w:eastAsia="cs-CZ"/>
        </w:rPr>
        <w:t xml:space="preserve">sídlem v Ženevě, založenou v roce 1947. </w:t>
      </w:r>
      <w:r w:rsidRPr="00EE416A">
        <w:rPr>
          <w:rFonts w:ascii="Times New Roman" w:hAnsi="Times New Roman" w:cs="Times New Roman"/>
          <w:sz w:val="24"/>
          <w:szCs w:val="24"/>
          <w:lang w:eastAsia="cs-CZ"/>
        </w:rPr>
        <w:t xml:space="preserve"> </w:t>
      </w:r>
    </w:p>
    <w:p w:rsidR="00EE416A" w:rsidRDefault="00EE416A" w:rsidP="008213E9">
      <w:pPr>
        <w:autoSpaceDE w:val="0"/>
        <w:autoSpaceDN w:val="0"/>
        <w:adjustRightInd w:val="0"/>
        <w:spacing w:after="0" w:line="240" w:lineRule="auto"/>
        <w:jc w:val="both"/>
        <w:rPr>
          <w:rFonts w:ascii="Times New Roman" w:hAnsi="Times New Roman" w:cs="Times New Roman"/>
          <w:sz w:val="24"/>
          <w:szCs w:val="24"/>
          <w:lang w:eastAsia="cs-CZ"/>
        </w:rPr>
      </w:pPr>
    </w:p>
    <w:p w:rsidR="008327FE" w:rsidRDefault="00EE416A" w:rsidP="008327FE">
      <w:pPr>
        <w:autoSpaceDE w:val="0"/>
        <w:autoSpaceDN w:val="0"/>
        <w:adjustRightInd w:val="0"/>
        <w:spacing w:after="0" w:line="240" w:lineRule="auto"/>
        <w:jc w:val="both"/>
        <w:rPr>
          <w:rFonts w:ascii="Times New Roman" w:hAnsi="Times New Roman" w:cs="Times New Roman"/>
          <w:sz w:val="24"/>
          <w:szCs w:val="24"/>
          <w:lang w:eastAsia="cs-CZ"/>
        </w:rPr>
      </w:pPr>
      <w:r w:rsidRPr="00EE416A">
        <w:rPr>
          <w:rFonts w:ascii="Times New Roman" w:hAnsi="Times New Roman" w:cs="Times New Roman"/>
          <w:sz w:val="24"/>
          <w:szCs w:val="24"/>
          <w:lang w:eastAsia="cs-CZ"/>
        </w:rPr>
        <w:t>Koncepce ISO</w:t>
      </w:r>
      <w:r w:rsidRPr="008213E9">
        <w:rPr>
          <w:rFonts w:ascii="Times New Roman" w:hAnsi="Times New Roman" w:cs="Times New Roman"/>
          <w:sz w:val="24"/>
          <w:szCs w:val="24"/>
          <w:lang w:eastAsia="cs-CZ"/>
        </w:rPr>
        <w:t xml:space="preserve"> je založena na </w:t>
      </w:r>
      <w:r w:rsidRPr="00EE416A">
        <w:rPr>
          <w:rFonts w:ascii="Times New Roman" w:hAnsi="Times New Roman" w:cs="Times New Roman"/>
          <w:sz w:val="24"/>
          <w:szCs w:val="24"/>
          <w:u w:val="single"/>
          <w:lang w:eastAsia="cs-CZ"/>
        </w:rPr>
        <w:t>normách ISO</w:t>
      </w:r>
      <w:r w:rsidRPr="008213E9">
        <w:rPr>
          <w:rFonts w:ascii="Times New Roman" w:hAnsi="Times New Roman" w:cs="Times New Roman"/>
          <w:sz w:val="24"/>
          <w:szCs w:val="24"/>
          <w:lang w:eastAsia="cs-CZ"/>
        </w:rPr>
        <w:t xml:space="preserve">, které dávají určitý návod, jak implementovat systém řízení kvality a dokumentovat procesy. </w:t>
      </w:r>
      <w:r w:rsidR="008327FE">
        <w:rPr>
          <w:rFonts w:ascii="Times New Roman" w:hAnsi="Times New Roman" w:cs="Times New Roman"/>
          <w:sz w:val="24"/>
          <w:szCs w:val="24"/>
          <w:lang w:eastAsia="cs-CZ"/>
        </w:rPr>
        <w:t xml:space="preserve">Normy jsou v jednotlivých zemích srovnatelné a jsou přijímány prostřednictvím národních orgánů (v České republice Úřad pro technickou normalizaci, metrologii a státní zkušebnictví). </w:t>
      </w:r>
    </w:p>
    <w:p w:rsidR="008327FE" w:rsidRDefault="008327FE" w:rsidP="008327FE">
      <w:pPr>
        <w:autoSpaceDE w:val="0"/>
        <w:autoSpaceDN w:val="0"/>
        <w:adjustRightInd w:val="0"/>
        <w:spacing w:after="0" w:line="240" w:lineRule="auto"/>
        <w:jc w:val="both"/>
        <w:rPr>
          <w:rFonts w:ascii="Times New Roman" w:hAnsi="Times New Roman" w:cs="Times New Roman"/>
          <w:sz w:val="24"/>
          <w:szCs w:val="24"/>
          <w:lang w:eastAsia="cs-CZ"/>
        </w:rPr>
      </w:pPr>
    </w:p>
    <w:p w:rsidR="000C2A63" w:rsidRDefault="008327FE" w:rsidP="000C2A63">
      <w:pPr>
        <w:autoSpaceDE w:val="0"/>
        <w:autoSpaceDN w:val="0"/>
        <w:adjustRightInd w:val="0"/>
        <w:spacing w:after="0" w:line="240" w:lineRule="auto"/>
        <w:jc w:val="both"/>
        <w:rPr>
          <w:rFonts w:ascii="Times New Roman" w:hAnsi="Times New Roman" w:cs="Times New Roman"/>
          <w:sz w:val="24"/>
          <w:szCs w:val="24"/>
          <w:lang w:eastAsia="cs-CZ"/>
        </w:rPr>
      </w:pPr>
      <w:r w:rsidRPr="008213E9">
        <w:rPr>
          <w:rFonts w:ascii="Times New Roman" w:hAnsi="Times New Roman" w:cs="Times New Roman"/>
          <w:sz w:val="24"/>
          <w:szCs w:val="24"/>
          <w:lang w:eastAsia="cs-CZ"/>
        </w:rPr>
        <w:t>Základní normou, podle jejíchž požadavků je systém zaváděn a následně certifikován, je norma</w:t>
      </w:r>
      <w:r w:rsidR="000C2A63">
        <w:rPr>
          <w:rFonts w:ascii="Times New Roman" w:hAnsi="Times New Roman" w:cs="Times New Roman"/>
          <w:sz w:val="24"/>
          <w:szCs w:val="24"/>
          <w:lang w:eastAsia="cs-CZ"/>
        </w:rPr>
        <w:t xml:space="preserve"> </w:t>
      </w:r>
      <w:r w:rsidR="000C2A63" w:rsidRPr="000C2A63">
        <w:rPr>
          <w:rFonts w:ascii="Times New Roman" w:hAnsi="Times New Roman" w:cs="Times New Roman"/>
          <w:sz w:val="24"/>
          <w:szCs w:val="24"/>
          <w:u w:val="single"/>
          <w:lang w:eastAsia="cs-CZ"/>
        </w:rPr>
        <w:t>ISO 9001</w:t>
      </w:r>
      <w:r w:rsidRPr="008213E9">
        <w:rPr>
          <w:rFonts w:ascii="Times New Roman" w:hAnsi="Times New Roman" w:cs="Times New Roman"/>
          <w:sz w:val="24"/>
          <w:szCs w:val="24"/>
          <w:lang w:eastAsia="cs-CZ"/>
        </w:rPr>
        <w:t>.</w:t>
      </w:r>
      <w:r w:rsidR="000C2A63">
        <w:rPr>
          <w:rFonts w:ascii="Times New Roman" w:hAnsi="Times New Roman" w:cs="Times New Roman"/>
          <w:sz w:val="24"/>
          <w:szCs w:val="24"/>
          <w:lang w:eastAsia="cs-CZ"/>
        </w:rPr>
        <w:t xml:space="preserve"> </w:t>
      </w:r>
      <w:r w:rsidRPr="008213E9">
        <w:rPr>
          <w:rFonts w:ascii="Times New Roman" w:hAnsi="Times New Roman" w:cs="Times New Roman"/>
          <w:sz w:val="24"/>
          <w:szCs w:val="24"/>
          <w:lang w:eastAsia="cs-CZ"/>
        </w:rPr>
        <w:t xml:space="preserve">Na tuto normu navazuje řada dalších </w:t>
      </w:r>
      <w:r w:rsidRPr="000C2A63">
        <w:rPr>
          <w:rFonts w:ascii="Times New Roman" w:hAnsi="Times New Roman" w:cs="Times New Roman"/>
          <w:sz w:val="24"/>
          <w:szCs w:val="24"/>
          <w:u w:val="single"/>
          <w:lang w:eastAsia="cs-CZ"/>
        </w:rPr>
        <w:t>oborových norem</w:t>
      </w:r>
      <w:r w:rsidRPr="008213E9">
        <w:rPr>
          <w:rFonts w:ascii="Times New Roman" w:hAnsi="Times New Roman" w:cs="Times New Roman"/>
          <w:sz w:val="24"/>
          <w:szCs w:val="24"/>
          <w:lang w:eastAsia="cs-CZ"/>
        </w:rPr>
        <w:t>, které mají podobné základy, jsou však přizpůsobeny požadavků</w:t>
      </w:r>
      <w:r w:rsidR="000C2A63">
        <w:rPr>
          <w:rFonts w:ascii="Times New Roman" w:hAnsi="Times New Roman" w:cs="Times New Roman"/>
          <w:sz w:val="24"/>
          <w:szCs w:val="24"/>
          <w:lang w:eastAsia="cs-CZ"/>
        </w:rPr>
        <w:t xml:space="preserve">m v konkrétní oblasti podnikání, </w:t>
      </w:r>
      <w:r w:rsidR="000C2A63" w:rsidRPr="008213E9">
        <w:rPr>
          <w:rFonts w:ascii="Times New Roman" w:hAnsi="Times New Roman" w:cs="Times New Roman"/>
          <w:sz w:val="24"/>
          <w:szCs w:val="24"/>
          <w:lang w:eastAsia="cs-CZ"/>
        </w:rPr>
        <w:t>od papírenství, přes textilní, chemický, výrobní, stavební a průmysl, testování, svařování</w:t>
      </w:r>
      <w:r w:rsidR="000C2A63">
        <w:rPr>
          <w:rFonts w:ascii="Times New Roman" w:hAnsi="Times New Roman" w:cs="Times New Roman"/>
          <w:sz w:val="24"/>
          <w:szCs w:val="24"/>
          <w:lang w:eastAsia="cs-CZ"/>
        </w:rPr>
        <w:t xml:space="preserve">, až například po zdravotnictví </w:t>
      </w:r>
      <w:r w:rsidRPr="008213E9">
        <w:rPr>
          <w:rFonts w:ascii="Times New Roman" w:hAnsi="Times New Roman" w:cs="Times New Roman"/>
          <w:sz w:val="24"/>
          <w:szCs w:val="24"/>
          <w:lang w:eastAsia="cs-CZ"/>
        </w:rPr>
        <w:t>(např.</w:t>
      </w:r>
      <w:r w:rsidR="000C2A63">
        <w:rPr>
          <w:rFonts w:ascii="Times New Roman" w:hAnsi="Times New Roman" w:cs="Times New Roman"/>
          <w:sz w:val="24"/>
          <w:szCs w:val="24"/>
          <w:lang w:eastAsia="cs-CZ"/>
        </w:rPr>
        <w:t xml:space="preserve"> ISO 13485 – Zdravotnické prostředky, ISO 17025 – Posuzování shody, všeobecné požadavky na způsobilost zkušebních a kalibračních laboratoří atd.). </w:t>
      </w:r>
      <w:r w:rsidRPr="008213E9">
        <w:rPr>
          <w:rFonts w:ascii="Times New Roman" w:hAnsi="Times New Roman" w:cs="Times New Roman"/>
          <w:sz w:val="24"/>
          <w:szCs w:val="24"/>
          <w:lang w:eastAsia="cs-CZ"/>
        </w:rPr>
        <w:t>Celkové množství publikovaných norem je více než 16</w:t>
      </w:r>
      <w:r w:rsidR="005434EC">
        <w:rPr>
          <w:rFonts w:ascii="Times New Roman" w:hAnsi="Times New Roman" w:cs="Times New Roman"/>
          <w:sz w:val="24"/>
          <w:szCs w:val="24"/>
          <w:lang w:eastAsia="cs-CZ"/>
        </w:rPr>
        <w:t> </w:t>
      </w:r>
      <w:r w:rsidRPr="008213E9">
        <w:rPr>
          <w:rFonts w:ascii="Times New Roman" w:hAnsi="Times New Roman" w:cs="Times New Roman"/>
          <w:sz w:val="24"/>
          <w:szCs w:val="24"/>
          <w:lang w:eastAsia="cs-CZ"/>
        </w:rPr>
        <w:t>500</w:t>
      </w:r>
      <w:r w:rsidR="000C2A63">
        <w:rPr>
          <w:rFonts w:ascii="Times New Roman" w:hAnsi="Times New Roman" w:cs="Times New Roman"/>
          <w:sz w:val="24"/>
          <w:szCs w:val="24"/>
          <w:lang w:eastAsia="cs-CZ"/>
        </w:rPr>
        <w:t>.</w:t>
      </w:r>
    </w:p>
    <w:p w:rsidR="005434EC" w:rsidRDefault="005434EC" w:rsidP="000C2A63">
      <w:pPr>
        <w:autoSpaceDE w:val="0"/>
        <w:autoSpaceDN w:val="0"/>
        <w:adjustRightInd w:val="0"/>
        <w:spacing w:after="0" w:line="240" w:lineRule="auto"/>
        <w:jc w:val="both"/>
        <w:rPr>
          <w:rFonts w:ascii="Times New Roman" w:hAnsi="Times New Roman" w:cs="Times New Roman"/>
          <w:sz w:val="24"/>
          <w:szCs w:val="24"/>
          <w:lang w:eastAsia="cs-CZ"/>
        </w:rPr>
      </w:pPr>
    </w:p>
    <w:p w:rsidR="00156608" w:rsidRDefault="00156608" w:rsidP="00156608">
      <w:pPr>
        <w:pStyle w:val="Zkladntext"/>
        <w:jc w:val="both"/>
      </w:pPr>
      <w:r>
        <w:t xml:space="preserve">Systém řízení kvality je obsažen v následujících normách (řada ISO 9000:2000): základní norma ISO 9000 (úvod do systému řízení kvality), ISO 9001 (co musí organizace splnit – kritéria pro posouzení sytému) a ISO 9004 (způsob implementace). Norma ISO 10000 je zaměřena na podporu a další rozšiřování systému kvality. </w:t>
      </w:r>
    </w:p>
    <w:p w:rsidR="008327FE" w:rsidRDefault="008327FE" w:rsidP="008327FE">
      <w:pPr>
        <w:pStyle w:val="Zkladntext"/>
        <w:jc w:val="both"/>
      </w:pPr>
      <w:r>
        <w:t>Například v </w:t>
      </w:r>
      <w:r w:rsidRPr="000C2A63">
        <w:rPr>
          <w:u w:val="single"/>
        </w:rPr>
        <w:t>oblasti zdravotnictví</w:t>
      </w:r>
      <w:r>
        <w:t xml:space="preserve"> certifikace sytému jakosti dle ČSN ISO 9000 - prokazuje, že dodavatel (laboratoř, zdravotnické pracoviště) zvládá své postupy v oblasti, která je certifikována. </w:t>
      </w:r>
      <w:r w:rsidRPr="000C2A63">
        <w:rPr>
          <w:u w:val="single"/>
        </w:rPr>
        <w:t>Certifikace</w:t>
      </w:r>
      <w:r>
        <w:t xml:space="preserve"> má poskytnout důvěru, že dodavatel je schopen v oblasti specifikované v certifikátu systematicky plnit požadavky na poskytovanou službu nebo výrobek.</w:t>
      </w:r>
    </w:p>
    <w:p w:rsidR="008327FE" w:rsidRDefault="00156608" w:rsidP="008327FE">
      <w:pPr>
        <w:pStyle w:val="Zkladntext"/>
        <w:jc w:val="both"/>
      </w:pPr>
      <w:r>
        <w:lastRenderedPageBreak/>
        <w:t>Také zdravotnická organizace</w:t>
      </w:r>
      <w:r w:rsidR="005434EC">
        <w:t>, pokud chce získat certifikaci podle norem ISO,</w:t>
      </w:r>
      <w:r>
        <w:t xml:space="preserve"> musí akceptovat a správně interpretovat </w:t>
      </w:r>
      <w:r w:rsidR="008327FE" w:rsidRPr="00156608">
        <w:rPr>
          <w:u w:val="single"/>
        </w:rPr>
        <w:t>8 základních principů</w:t>
      </w:r>
      <w:r>
        <w:t xml:space="preserve"> </w:t>
      </w:r>
      <w:r w:rsidR="005434EC">
        <w:t xml:space="preserve">tohoto </w:t>
      </w:r>
      <w:r>
        <w:t>systému:</w:t>
      </w:r>
    </w:p>
    <w:p w:rsidR="008327FE" w:rsidRDefault="008327FE" w:rsidP="00C60033">
      <w:pPr>
        <w:pStyle w:val="Zkladnodrky"/>
        <w:numPr>
          <w:ilvl w:val="0"/>
          <w:numId w:val="18"/>
        </w:numPr>
      </w:pPr>
      <w:r w:rsidRPr="001D134A">
        <w:rPr>
          <w:u w:val="single"/>
        </w:rPr>
        <w:t>Zákazník:</w:t>
      </w:r>
      <w:r>
        <w:t xml:space="preserve"> Všichni pracovníci zohledňují zájmy pacienta.</w:t>
      </w:r>
    </w:p>
    <w:p w:rsidR="008327FE" w:rsidRDefault="008327FE" w:rsidP="00C60033">
      <w:pPr>
        <w:pStyle w:val="Zkladnodrky"/>
        <w:numPr>
          <w:ilvl w:val="0"/>
          <w:numId w:val="18"/>
        </w:numPr>
      </w:pPr>
      <w:r w:rsidRPr="001D134A">
        <w:rPr>
          <w:u w:val="single"/>
        </w:rPr>
        <w:t>Vedení:</w:t>
      </w:r>
      <w:r>
        <w:t xml:space="preserve"> Vedení organizace zajišťuje infrastrukturu prostředí, motivující všechny zúčastněné k plnému zapojení do dosahování plánovaných cílů.</w:t>
      </w:r>
    </w:p>
    <w:p w:rsidR="008327FE" w:rsidRDefault="008327FE" w:rsidP="00C60033">
      <w:pPr>
        <w:pStyle w:val="Zkladnodrky"/>
        <w:numPr>
          <w:ilvl w:val="0"/>
          <w:numId w:val="18"/>
        </w:numPr>
      </w:pPr>
      <w:r w:rsidRPr="001D134A">
        <w:rPr>
          <w:u w:val="single"/>
        </w:rPr>
        <w:t>Personál:</w:t>
      </w:r>
      <w:r>
        <w:t xml:space="preserve"> Pracovníci na všech úrovních jsou podstatou organizace a jejich zapojení umožňuje využití jejich schopností v co největší prospěch organizace.</w:t>
      </w:r>
    </w:p>
    <w:p w:rsidR="008327FE" w:rsidRDefault="008327FE" w:rsidP="00C60033">
      <w:pPr>
        <w:pStyle w:val="Zkladnodrky"/>
        <w:numPr>
          <w:ilvl w:val="0"/>
          <w:numId w:val="18"/>
        </w:numPr>
      </w:pPr>
      <w:r w:rsidRPr="001D134A">
        <w:rPr>
          <w:u w:val="single"/>
        </w:rPr>
        <w:t>Řízení jakosti:</w:t>
      </w:r>
      <w:r>
        <w:t xml:space="preserve"> Základem kvalitního řízení je procesní přístup, založený na důsledném specifikování procesů, jejich vlastníků, měřitelných znaků úspěšnosti procesů, jejich monitorování, vyhodnocování a na kontinuálním zlepšování.</w:t>
      </w:r>
    </w:p>
    <w:p w:rsidR="008327FE" w:rsidRDefault="008327FE" w:rsidP="00C60033">
      <w:pPr>
        <w:pStyle w:val="Zkladnodrky"/>
        <w:numPr>
          <w:ilvl w:val="0"/>
          <w:numId w:val="18"/>
        </w:numPr>
      </w:pPr>
      <w:r w:rsidRPr="001D134A">
        <w:rPr>
          <w:u w:val="single"/>
        </w:rPr>
        <w:t>Procesy:</w:t>
      </w:r>
      <w:r>
        <w:t xml:space="preserve"> Řízení procesů má preventivní charakter, vychází z jejich kritických míst a důsledné analýzy rizik.</w:t>
      </w:r>
    </w:p>
    <w:p w:rsidR="008327FE" w:rsidRDefault="008327FE" w:rsidP="00C60033">
      <w:pPr>
        <w:pStyle w:val="Zkladnodrky"/>
        <w:numPr>
          <w:ilvl w:val="0"/>
          <w:numId w:val="18"/>
        </w:numPr>
      </w:pPr>
      <w:r w:rsidRPr="001D134A">
        <w:rPr>
          <w:u w:val="single"/>
        </w:rPr>
        <w:t>Informace:</w:t>
      </w:r>
      <w:r>
        <w:t xml:space="preserve"> Systémový přístup k managementu znamená identifikování, porozumění a řízení systému vzájemně souvisejících procesů zaměřených na daný cíl, což přispívá k efektivnosti a účinnosti organizace.</w:t>
      </w:r>
    </w:p>
    <w:p w:rsidR="008327FE" w:rsidRDefault="008327FE" w:rsidP="00C60033">
      <w:pPr>
        <w:pStyle w:val="Zkladnodrky"/>
        <w:numPr>
          <w:ilvl w:val="0"/>
          <w:numId w:val="18"/>
        </w:numPr>
      </w:pPr>
      <w:r w:rsidRPr="001D134A">
        <w:rPr>
          <w:u w:val="single"/>
        </w:rPr>
        <w:t>Systemizace řídicích procesů:</w:t>
      </w:r>
      <w:r>
        <w:t xml:space="preserve"> Rozhodování se opírá o fakta získaná pomocí logických analýz údajů a informací, shromážděných při monitorování procesů.</w:t>
      </w:r>
    </w:p>
    <w:p w:rsidR="008327FE" w:rsidRDefault="008327FE" w:rsidP="00C60033">
      <w:pPr>
        <w:pStyle w:val="Zkladnodrky"/>
        <w:numPr>
          <w:ilvl w:val="0"/>
          <w:numId w:val="18"/>
        </w:numPr>
      </w:pPr>
      <w:r w:rsidRPr="001D134A">
        <w:rPr>
          <w:u w:val="single"/>
        </w:rPr>
        <w:t>Podpora:</w:t>
      </w:r>
      <w:r>
        <w:t xml:space="preserve"> Trvalým cílem organizace je neustálé zlepšování.</w:t>
      </w:r>
    </w:p>
    <w:p w:rsidR="008327FE" w:rsidRPr="008213E9" w:rsidRDefault="008327FE" w:rsidP="008327FE">
      <w:pPr>
        <w:autoSpaceDE w:val="0"/>
        <w:autoSpaceDN w:val="0"/>
        <w:adjustRightInd w:val="0"/>
        <w:spacing w:after="0" w:line="240" w:lineRule="auto"/>
        <w:jc w:val="both"/>
        <w:rPr>
          <w:rFonts w:ascii="Times New Roman" w:hAnsi="Times New Roman" w:cs="Times New Roman"/>
          <w:sz w:val="24"/>
          <w:szCs w:val="24"/>
          <w:lang w:eastAsia="cs-CZ"/>
        </w:rPr>
      </w:pPr>
    </w:p>
    <w:p w:rsidR="00EE416A" w:rsidRPr="008213E9" w:rsidRDefault="00EE416A" w:rsidP="00EE416A">
      <w:pPr>
        <w:autoSpaceDE w:val="0"/>
        <w:autoSpaceDN w:val="0"/>
        <w:adjustRightInd w:val="0"/>
        <w:spacing w:after="0" w:line="240" w:lineRule="auto"/>
        <w:jc w:val="both"/>
        <w:rPr>
          <w:rFonts w:ascii="Times New Roman" w:hAnsi="Times New Roman" w:cs="Times New Roman"/>
          <w:sz w:val="24"/>
          <w:szCs w:val="24"/>
          <w:lang w:eastAsia="cs-CZ"/>
        </w:rPr>
      </w:pPr>
      <w:r w:rsidRPr="008213E9">
        <w:rPr>
          <w:rFonts w:ascii="Times New Roman" w:hAnsi="Times New Roman" w:cs="Times New Roman"/>
          <w:sz w:val="24"/>
          <w:szCs w:val="24"/>
          <w:lang w:eastAsia="cs-CZ"/>
        </w:rPr>
        <w:t>V případě, že organizace splní předepsané požadavky, je – podle norem ISO – schopna dosahovat vysoké kvality. Rada empirických studií však prokázala, že tomu tak vždy není</w:t>
      </w:r>
      <w:r w:rsidR="006B2CFD">
        <w:rPr>
          <w:rFonts w:ascii="Times New Roman" w:hAnsi="Times New Roman" w:cs="Times New Roman"/>
          <w:sz w:val="24"/>
          <w:szCs w:val="24"/>
          <w:lang w:eastAsia="cs-CZ"/>
        </w:rPr>
        <w:t xml:space="preserve">, a že organizace, </w:t>
      </w:r>
      <w:r w:rsidRPr="008213E9">
        <w:rPr>
          <w:rFonts w:ascii="Times New Roman" w:hAnsi="Times New Roman" w:cs="Times New Roman"/>
          <w:sz w:val="24"/>
          <w:szCs w:val="24"/>
          <w:lang w:eastAsia="cs-CZ"/>
        </w:rPr>
        <w:t>ačkoliv jsou certifikovány</w:t>
      </w:r>
      <w:r w:rsidR="006B2CFD">
        <w:rPr>
          <w:rFonts w:ascii="Times New Roman" w:hAnsi="Times New Roman" w:cs="Times New Roman"/>
          <w:sz w:val="24"/>
          <w:szCs w:val="24"/>
          <w:lang w:eastAsia="cs-CZ"/>
        </w:rPr>
        <w:t>,</w:t>
      </w:r>
      <w:r w:rsidRPr="008213E9">
        <w:rPr>
          <w:rFonts w:ascii="Times New Roman" w:hAnsi="Times New Roman" w:cs="Times New Roman"/>
          <w:sz w:val="24"/>
          <w:szCs w:val="24"/>
          <w:lang w:eastAsia="cs-CZ"/>
        </w:rPr>
        <w:t xml:space="preserve"> nedosahují vysoké kvality a systém řízení kvality není účinný. Bylo zjištěno, že účinnost systému řízení kvality závisí ve velké míře </w:t>
      </w:r>
      <w:r w:rsidRPr="00EE416A">
        <w:rPr>
          <w:rFonts w:ascii="Times New Roman" w:hAnsi="Times New Roman" w:cs="Times New Roman"/>
          <w:sz w:val="24"/>
          <w:szCs w:val="24"/>
          <w:u w:val="single"/>
          <w:lang w:eastAsia="cs-CZ"/>
        </w:rPr>
        <w:t>na motivech</w:t>
      </w:r>
      <w:r w:rsidRPr="008213E9">
        <w:rPr>
          <w:rFonts w:ascii="Times New Roman" w:hAnsi="Times New Roman" w:cs="Times New Roman"/>
          <w:sz w:val="24"/>
          <w:szCs w:val="24"/>
          <w:lang w:eastAsia="cs-CZ"/>
        </w:rPr>
        <w:t>, které vedly management organizace k certifikaci.</w:t>
      </w:r>
    </w:p>
    <w:p w:rsidR="00EE416A" w:rsidRPr="008213E9" w:rsidRDefault="00EE416A" w:rsidP="00EE416A">
      <w:pPr>
        <w:autoSpaceDE w:val="0"/>
        <w:autoSpaceDN w:val="0"/>
        <w:adjustRightInd w:val="0"/>
        <w:spacing w:after="0" w:line="240" w:lineRule="auto"/>
        <w:jc w:val="both"/>
        <w:rPr>
          <w:rFonts w:ascii="Times New Roman" w:hAnsi="Times New Roman" w:cs="Times New Roman"/>
          <w:sz w:val="24"/>
          <w:szCs w:val="24"/>
          <w:lang w:eastAsia="cs-CZ"/>
        </w:rPr>
      </w:pPr>
    </w:p>
    <w:p w:rsidR="00EE416A" w:rsidRDefault="00EE416A" w:rsidP="00EE416A">
      <w:pPr>
        <w:autoSpaceDE w:val="0"/>
        <w:autoSpaceDN w:val="0"/>
        <w:adjustRightInd w:val="0"/>
        <w:spacing w:after="0" w:line="240" w:lineRule="auto"/>
        <w:jc w:val="both"/>
        <w:rPr>
          <w:rFonts w:ascii="Times New Roman" w:hAnsi="Times New Roman" w:cs="Times New Roman"/>
          <w:sz w:val="24"/>
          <w:szCs w:val="24"/>
          <w:lang w:eastAsia="cs-CZ"/>
        </w:rPr>
      </w:pPr>
      <w:r w:rsidRPr="008213E9">
        <w:rPr>
          <w:rFonts w:ascii="Times New Roman" w:hAnsi="Times New Roman" w:cs="Times New Roman"/>
          <w:sz w:val="24"/>
          <w:szCs w:val="24"/>
          <w:lang w:eastAsia="cs-CZ"/>
        </w:rPr>
        <w:t xml:space="preserve">Organizace, které certifikovaly systém řízení kvality z </w:t>
      </w:r>
      <w:r w:rsidRPr="006B2CFD">
        <w:rPr>
          <w:rFonts w:ascii="Times New Roman" w:hAnsi="Times New Roman" w:cs="Times New Roman"/>
          <w:sz w:val="24"/>
          <w:szCs w:val="24"/>
          <w:u w:val="single"/>
          <w:lang w:eastAsia="cs-CZ"/>
        </w:rPr>
        <w:t>motivů externích</w:t>
      </w:r>
      <w:r w:rsidRPr="008213E9">
        <w:rPr>
          <w:rFonts w:ascii="Times New Roman" w:hAnsi="Times New Roman" w:cs="Times New Roman"/>
          <w:sz w:val="24"/>
          <w:szCs w:val="24"/>
          <w:lang w:eastAsia="cs-CZ"/>
        </w:rPr>
        <w:t xml:space="preserve"> (např. tlak ze strany dodavatelů nebo zákazníků) nedosahovaly takových výsledků v oblasti řízení kvality jako organizace, které certifikovaly systém řízení kvality z </w:t>
      </w:r>
      <w:r w:rsidRPr="006B2CFD">
        <w:rPr>
          <w:rFonts w:ascii="Times New Roman" w:hAnsi="Times New Roman" w:cs="Times New Roman"/>
          <w:sz w:val="24"/>
          <w:szCs w:val="24"/>
          <w:u w:val="single"/>
          <w:lang w:eastAsia="cs-CZ"/>
        </w:rPr>
        <w:t>motiv</w:t>
      </w:r>
      <w:r w:rsidR="006B2CFD">
        <w:rPr>
          <w:rFonts w:ascii="Times New Roman" w:hAnsi="Times New Roman" w:cs="Times New Roman"/>
          <w:sz w:val="24"/>
          <w:szCs w:val="24"/>
          <w:u w:val="single"/>
          <w:lang w:eastAsia="cs-CZ"/>
        </w:rPr>
        <w:t>ů</w:t>
      </w:r>
      <w:r w:rsidRPr="006B2CFD">
        <w:rPr>
          <w:rFonts w:ascii="Times New Roman" w:hAnsi="Times New Roman" w:cs="Times New Roman"/>
          <w:sz w:val="24"/>
          <w:szCs w:val="24"/>
          <w:u w:val="single"/>
          <w:lang w:eastAsia="cs-CZ"/>
        </w:rPr>
        <w:t xml:space="preserve"> interních</w:t>
      </w:r>
      <w:r w:rsidRPr="008213E9">
        <w:rPr>
          <w:rFonts w:ascii="Times New Roman" w:hAnsi="Times New Roman" w:cs="Times New Roman"/>
          <w:sz w:val="24"/>
          <w:szCs w:val="24"/>
          <w:lang w:eastAsia="cs-CZ"/>
        </w:rPr>
        <w:t xml:space="preserve"> (např</w:t>
      </w:r>
      <w:r>
        <w:rPr>
          <w:rFonts w:ascii="Times New Roman" w:hAnsi="Times New Roman" w:cs="Times New Roman"/>
          <w:sz w:val="24"/>
          <w:szCs w:val="24"/>
          <w:lang w:eastAsia="cs-CZ"/>
        </w:rPr>
        <w:t>. snaha o zlepšení vnitř</w:t>
      </w:r>
      <w:r w:rsidRPr="008213E9">
        <w:rPr>
          <w:rFonts w:ascii="Times New Roman" w:hAnsi="Times New Roman" w:cs="Times New Roman"/>
          <w:sz w:val="24"/>
          <w:szCs w:val="24"/>
          <w:lang w:eastAsia="cs-CZ"/>
        </w:rPr>
        <w:t xml:space="preserve">ních procesů a výkonnosti). V podnicích, které certifikovaly systém řízení kvality z interních motivů, podle výzkumných </w:t>
      </w:r>
      <w:r>
        <w:rPr>
          <w:rFonts w:ascii="Times New Roman" w:hAnsi="Times New Roman" w:cs="Times New Roman"/>
          <w:sz w:val="24"/>
          <w:szCs w:val="24"/>
          <w:lang w:eastAsia="cs-CZ"/>
        </w:rPr>
        <w:t>výsledků</w:t>
      </w:r>
      <w:r w:rsidRPr="008213E9">
        <w:rPr>
          <w:rFonts w:ascii="Times New Roman" w:hAnsi="Times New Roman" w:cs="Times New Roman"/>
          <w:sz w:val="24"/>
          <w:szCs w:val="24"/>
          <w:lang w:eastAsia="cs-CZ"/>
        </w:rPr>
        <w:t xml:space="preserve"> existuje </w:t>
      </w:r>
      <w:r w:rsidRPr="006B2CFD">
        <w:rPr>
          <w:rFonts w:ascii="Times New Roman" w:hAnsi="Times New Roman" w:cs="Times New Roman"/>
          <w:sz w:val="24"/>
          <w:szCs w:val="24"/>
          <w:lang w:eastAsia="cs-CZ"/>
        </w:rPr>
        <w:t>vyspělejší organizační kultura</w:t>
      </w:r>
      <w:r w:rsidRPr="008213E9">
        <w:rPr>
          <w:rFonts w:ascii="Times New Roman" w:hAnsi="Times New Roman" w:cs="Times New Roman"/>
          <w:sz w:val="24"/>
          <w:szCs w:val="24"/>
          <w:lang w:eastAsia="cs-CZ"/>
        </w:rPr>
        <w:t xml:space="preserve"> ve vztahu ke kvalitě a v podniku je kladen větší důraz na lidské zdroje. Tyto podniky mají </w:t>
      </w:r>
      <w:r w:rsidRPr="006B2CFD">
        <w:rPr>
          <w:rFonts w:ascii="Times New Roman" w:hAnsi="Times New Roman" w:cs="Times New Roman"/>
          <w:sz w:val="24"/>
          <w:szCs w:val="24"/>
          <w:u w:val="single"/>
          <w:lang w:eastAsia="cs-CZ"/>
        </w:rPr>
        <w:t>vyspělejší organizační kulturu</w:t>
      </w:r>
      <w:r w:rsidRPr="008213E9">
        <w:rPr>
          <w:rFonts w:ascii="Times New Roman" w:hAnsi="Times New Roman" w:cs="Times New Roman"/>
          <w:sz w:val="24"/>
          <w:szCs w:val="24"/>
          <w:lang w:eastAsia="cs-CZ"/>
        </w:rPr>
        <w:t xml:space="preserve"> ve vztahu ke kvalitě a účinněji následně implementují </w:t>
      </w:r>
      <w:r>
        <w:rPr>
          <w:rFonts w:ascii="Times New Roman" w:hAnsi="Times New Roman" w:cs="Times New Roman"/>
          <w:sz w:val="24"/>
          <w:szCs w:val="24"/>
          <w:lang w:eastAsia="cs-CZ"/>
        </w:rPr>
        <w:t>s</w:t>
      </w:r>
      <w:r w:rsidR="008327FE">
        <w:rPr>
          <w:rFonts w:ascii="Times New Roman" w:hAnsi="Times New Roman" w:cs="Times New Roman"/>
          <w:sz w:val="24"/>
          <w:szCs w:val="24"/>
          <w:lang w:eastAsia="cs-CZ"/>
        </w:rPr>
        <w:t>y</w:t>
      </w:r>
      <w:r>
        <w:rPr>
          <w:rFonts w:ascii="Times New Roman" w:hAnsi="Times New Roman" w:cs="Times New Roman"/>
          <w:sz w:val="24"/>
          <w:szCs w:val="24"/>
          <w:lang w:eastAsia="cs-CZ"/>
        </w:rPr>
        <w:t xml:space="preserve">stém </w:t>
      </w:r>
      <w:r w:rsidRPr="008213E9">
        <w:rPr>
          <w:rFonts w:ascii="Times New Roman" w:hAnsi="Times New Roman" w:cs="Times New Roman"/>
          <w:sz w:val="24"/>
          <w:szCs w:val="24"/>
          <w:lang w:eastAsia="cs-CZ"/>
        </w:rPr>
        <w:t>TQM.</w:t>
      </w:r>
    </w:p>
    <w:p w:rsidR="00156608" w:rsidRDefault="00156608" w:rsidP="00EE416A">
      <w:pPr>
        <w:autoSpaceDE w:val="0"/>
        <w:autoSpaceDN w:val="0"/>
        <w:adjustRightInd w:val="0"/>
        <w:spacing w:after="0" w:line="240" w:lineRule="auto"/>
        <w:jc w:val="both"/>
        <w:rPr>
          <w:rFonts w:ascii="Times New Roman" w:hAnsi="Times New Roman" w:cs="Times New Roman"/>
          <w:sz w:val="24"/>
          <w:szCs w:val="24"/>
          <w:lang w:eastAsia="cs-CZ"/>
        </w:rPr>
      </w:pPr>
    </w:p>
    <w:p w:rsidR="00156608" w:rsidRPr="00E13322" w:rsidRDefault="00205391" w:rsidP="00EE416A">
      <w:pPr>
        <w:autoSpaceDE w:val="0"/>
        <w:autoSpaceDN w:val="0"/>
        <w:adjustRightInd w:val="0"/>
        <w:spacing w:after="0" w:line="240" w:lineRule="auto"/>
        <w:jc w:val="both"/>
        <w:rPr>
          <w:rFonts w:ascii="Times New Roman" w:hAnsi="Times New Roman" w:cs="Times New Roman"/>
          <w:b/>
          <w:i/>
          <w:sz w:val="24"/>
          <w:szCs w:val="24"/>
          <w:lang w:eastAsia="cs-CZ"/>
        </w:rPr>
      </w:pPr>
      <w:r w:rsidRPr="00E13322">
        <w:rPr>
          <w:rFonts w:ascii="Times New Roman" w:hAnsi="Times New Roman" w:cs="Times New Roman"/>
          <w:b/>
          <w:i/>
          <w:sz w:val="24"/>
          <w:szCs w:val="24"/>
          <w:lang w:eastAsia="cs-CZ"/>
        </w:rPr>
        <w:t xml:space="preserve">Koncepce </w:t>
      </w:r>
      <w:r w:rsidR="00CC2395" w:rsidRPr="00E13322">
        <w:rPr>
          <w:rFonts w:ascii="Times New Roman" w:hAnsi="Times New Roman" w:cs="Times New Roman"/>
          <w:b/>
          <w:i/>
          <w:sz w:val="24"/>
          <w:szCs w:val="24"/>
          <w:lang w:eastAsia="cs-CZ"/>
        </w:rPr>
        <w:t>TQM</w:t>
      </w:r>
    </w:p>
    <w:p w:rsidR="00156608" w:rsidRDefault="00156608" w:rsidP="00EE416A">
      <w:pPr>
        <w:autoSpaceDE w:val="0"/>
        <w:autoSpaceDN w:val="0"/>
        <w:adjustRightInd w:val="0"/>
        <w:spacing w:after="0" w:line="240" w:lineRule="auto"/>
        <w:jc w:val="both"/>
        <w:rPr>
          <w:rFonts w:ascii="Times New Roman" w:hAnsi="Times New Roman" w:cs="Times New Roman"/>
          <w:sz w:val="24"/>
          <w:szCs w:val="24"/>
          <w:lang w:eastAsia="cs-CZ"/>
        </w:rPr>
      </w:pPr>
    </w:p>
    <w:p w:rsidR="00CC2395" w:rsidRPr="00CC2395" w:rsidRDefault="00CC2395" w:rsidP="00CC2395">
      <w:pPr>
        <w:autoSpaceDE w:val="0"/>
        <w:autoSpaceDN w:val="0"/>
        <w:adjustRightInd w:val="0"/>
        <w:spacing w:after="0" w:line="240" w:lineRule="auto"/>
        <w:jc w:val="both"/>
        <w:rPr>
          <w:rFonts w:ascii="Times New Roman" w:hAnsi="Times New Roman" w:cs="Times New Roman"/>
          <w:sz w:val="24"/>
          <w:szCs w:val="24"/>
          <w:lang w:eastAsia="cs-CZ"/>
        </w:rPr>
      </w:pPr>
      <w:r w:rsidRPr="00CC2395">
        <w:rPr>
          <w:rFonts w:ascii="Times New Roman" w:hAnsi="Times New Roman" w:cs="Times New Roman"/>
          <w:sz w:val="24"/>
          <w:szCs w:val="24"/>
          <w:lang w:eastAsia="cs-CZ"/>
        </w:rPr>
        <w:t xml:space="preserve">Koncepce TQM </w:t>
      </w:r>
      <w:r>
        <w:rPr>
          <w:rFonts w:ascii="Times New Roman" w:hAnsi="Times New Roman" w:cs="Times New Roman"/>
          <w:sz w:val="24"/>
          <w:szCs w:val="24"/>
          <w:lang w:eastAsia="cs-CZ"/>
        </w:rPr>
        <w:t xml:space="preserve">(komplexní řízení kvality - </w:t>
      </w:r>
      <w:proofErr w:type="spellStart"/>
      <w:r w:rsidRPr="004F4FE1">
        <w:rPr>
          <w:rFonts w:ascii="Times New Roman" w:hAnsi="Times New Roman" w:cs="Times New Roman"/>
          <w:sz w:val="24"/>
          <w:szCs w:val="24"/>
        </w:rPr>
        <w:t>Total</w:t>
      </w:r>
      <w:proofErr w:type="spellEnd"/>
      <w:r w:rsidRPr="004F4FE1">
        <w:rPr>
          <w:rFonts w:ascii="Times New Roman" w:hAnsi="Times New Roman" w:cs="Times New Roman"/>
          <w:sz w:val="24"/>
          <w:szCs w:val="24"/>
        </w:rPr>
        <w:t xml:space="preserve"> </w:t>
      </w:r>
      <w:proofErr w:type="spellStart"/>
      <w:r w:rsidRPr="004F4FE1">
        <w:rPr>
          <w:rFonts w:ascii="Times New Roman" w:hAnsi="Times New Roman" w:cs="Times New Roman"/>
          <w:sz w:val="24"/>
          <w:szCs w:val="24"/>
        </w:rPr>
        <w:t>Quality</w:t>
      </w:r>
      <w:proofErr w:type="spellEnd"/>
      <w:r w:rsidRPr="004F4FE1">
        <w:rPr>
          <w:rFonts w:ascii="Times New Roman" w:hAnsi="Times New Roman" w:cs="Times New Roman"/>
          <w:sz w:val="24"/>
          <w:szCs w:val="24"/>
        </w:rPr>
        <w:t xml:space="preserve"> </w:t>
      </w:r>
      <w:r w:rsidRPr="00D407A6">
        <w:rPr>
          <w:rFonts w:ascii="Times New Roman" w:hAnsi="Times New Roman" w:cs="Times New Roman"/>
          <w:sz w:val="24"/>
          <w:szCs w:val="24"/>
        </w:rPr>
        <w:t>Management</w:t>
      </w:r>
      <w:r>
        <w:rPr>
          <w:rFonts w:ascii="Times New Roman" w:hAnsi="Times New Roman" w:cs="Times New Roman"/>
          <w:sz w:val="24"/>
          <w:szCs w:val="24"/>
        </w:rPr>
        <w:t xml:space="preserve">) </w:t>
      </w:r>
      <w:r w:rsidRPr="00205391">
        <w:rPr>
          <w:rFonts w:ascii="Times New Roman" w:hAnsi="Times New Roman" w:cs="Times New Roman"/>
          <w:sz w:val="24"/>
          <w:szCs w:val="24"/>
          <w:u w:val="single"/>
        </w:rPr>
        <w:t>není</w:t>
      </w:r>
      <w:r w:rsidRPr="00CC2395">
        <w:rPr>
          <w:rFonts w:ascii="Times New Roman" w:hAnsi="Times New Roman" w:cs="Times New Roman"/>
          <w:sz w:val="24"/>
          <w:szCs w:val="24"/>
          <w:lang w:eastAsia="cs-CZ"/>
        </w:rPr>
        <w:t xml:space="preserve"> na rozdíl od koncepce ISO </w:t>
      </w:r>
      <w:r w:rsidRPr="00CC2395">
        <w:rPr>
          <w:rFonts w:ascii="Times New Roman" w:hAnsi="Times New Roman" w:cs="Times New Roman"/>
          <w:sz w:val="24"/>
          <w:szCs w:val="24"/>
          <w:u w:val="single"/>
          <w:lang w:eastAsia="cs-CZ"/>
        </w:rPr>
        <w:t>založena na žádných normách</w:t>
      </w:r>
      <w:r w:rsidRPr="00CC2395">
        <w:rPr>
          <w:rFonts w:ascii="Times New Roman" w:hAnsi="Times New Roman" w:cs="Times New Roman"/>
          <w:sz w:val="24"/>
          <w:szCs w:val="24"/>
          <w:lang w:eastAsia="cs-CZ"/>
        </w:rPr>
        <w:t xml:space="preserve">. Vznikla na základě prací několika guru řízení kvality, jakými jsou </w:t>
      </w:r>
      <w:proofErr w:type="spellStart"/>
      <w:r w:rsidRPr="00CC2395">
        <w:rPr>
          <w:rFonts w:ascii="Times New Roman" w:hAnsi="Times New Roman" w:cs="Times New Roman"/>
          <w:sz w:val="24"/>
          <w:szCs w:val="24"/>
          <w:lang w:eastAsia="cs-CZ"/>
        </w:rPr>
        <w:t>Deming</w:t>
      </w:r>
      <w:proofErr w:type="spellEnd"/>
      <w:r w:rsidRPr="00CC2395">
        <w:rPr>
          <w:rFonts w:ascii="Times New Roman" w:hAnsi="Times New Roman" w:cs="Times New Roman"/>
          <w:sz w:val="24"/>
          <w:szCs w:val="24"/>
          <w:lang w:eastAsia="cs-CZ"/>
        </w:rPr>
        <w:t xml:space="preserve">, </w:t>
      </w:r>
      <w:proofErr w:type="spellStart"/>
      <w:r w:rsidRPr="00CC2395">
        <w:rPr>
          <w:rFonts w:ascii="Times New Roman" w:hAnsi="Times New Roman" w:cs="Times New Roman"/>
          <w:sz w:val="24"/>
          <w:szCs w:val="24"/>
          <w:lang w:eastAsia="cs-CZ"/>
        </w:rPr>
        <w:t>Juran</w:t>
      </w:r>
      <w:proofErr w:type="spellEnd"/>
      <w:r w:rsidRPr="00CC2395">
        <w:rPr>
          <w:rFonts w:ascii="Times New Roman" w:hAnsi="Times New Roman" w:cs="Times New Roman"/>
          <w:sz w:val="24"/>
          <w:szCs w:val="24"/>
          <w:lang w:eastAsia="cs-CZ"/>
        </w:rPr>
        <w:t xml:space="preserve">, </w:t>
      </w:r>
      <w:proofErr w:type="spellStart"/>
      <w:r w:rsidRPr="00CC2395">
        <w:rPr>
          <w:rFonts w:ascii="Times New Roman" w:hAnsi="Times New Roman" w:cs="Times New Roman"/>
          <w:sz w:val="24"/>
          <w:szCs w:val="24"/>
          <w:lang w:eastAsia="cs-CZ"/>
        </w:rPr>
        <w:t>Crosby</w:t>
      </w:r>
      <w:proofErr w:type="spellEnd"/>
      <w:r w:rsidRPr="00CC2395">
        <w:rPr>
          <w:rFonts w:ascii="Times New Roman" w:hAnsi="Times New Roman" w:cs="Times New Roman"/>
          <w:sz w:val="24"/>
          <w:szCs w:val="24"/>
          <w:lang w:eastAsia="cs-CZ"/>
        </w:rPr>
        <w:t xml:space="preserve">, </w:t>
      </w:r>
      <w:proofErr w:type="spellStart"/>
      <w:r w:rsidRPr="00CC2395">
        <w:rPr>
          <w:rFonts w:ascii="Times New Roman" w:hAnsi="Times New Roman" w:cs="Times New Roman"/>
          <w:sz w:val="24"/>
          <w:szCs w:val="24"/>
          <w:lang w:eastAsia="cs-CZ"/>
        </w:rPr>
        <w:t>Feigenbaum</w:t>
      </w:r>
      <w:proofErr w:type="spellEnd"/>
      <w:r w:rsidRPr="00CC2395">
        <w:rPr>
          <w:rFonts w:ascii="Times New Roman" w:hAnsi="Times New Roman" w:cs="Times New Roman"/>
          <w:sz w:val="24"/>
          <w:szCs w:val="24"/>
          <w:lang w:eastAsia="cs-CZ"/>
        </w:rPr>
        <w:t xml:space="preserve"> a </w:t>
      </w:r>
      <w:proofErr w:type="spellStart"/>
      <w:r w:rsidRPr="00CC2395">
        <w:rPr>
          <w:rFonts w:ascii="Times New Roman" w:hAnsi="Times New Roman" w:cs="Times New Roman"/>
          <w:sz w:val="24"/>
          <w:szCs w:val="24"/>
          <w:lang w:eastAsia="cs-CZ"/>
        </w:rPr>
        <w:t>Ishikawa</w:t>
      </w:r>
      <w:proofErr w:type="spellEnd"/>
      <w:r w:rsidRPr="00CC2395">
        <w:rPr>
          <w:rFonts w:ascii="Times New Roman" w:hAnsi="Times New Roman" w:cs="Times New Roman"/>
          <w:sz w:val="24"/>
          <w:szCs w:val="24"/>
          <w:lang w:eastAsia="cs-CZ"/>
        </w:rPr>
        <w:t xml:space="preserve">. TQM jako neustále se vyvíjející systém, skládající se z hodnot, technik a nástrojů je založen na několika </w:t>
      </w:r>
      <w:r w:rsidRPr="00CC2395">
        <w:rPr>
          <w:rFonts w:ascii="Times New Roman" w:hAnsi="Times New Roman" w:cs="Times New Roman"/>
          <w:sz w:val="24"/>
          <w:szCs w:val="24"/>
          <w:u w:val="single"/>
          <w:lang w:eastAsia="cs-CZ"/>
        </w:rPr>
        <w:t>hodnotách</w:t>
      </w:r>
      <w:r w:rsidRPr="00CC2395">
        <w:rPr>
          <w:rFonts w:ascii="Times New Roman" w:hAnsi="Times New Roman" w:cs="Times New Roman"/>
          <w:sz w:val="24"/>
          <w:szCs w:val="24"/>
          <w:lang w:eastAsia="cs-CZ"/>
        </w:rPr>
        <w:t>, jejichž úspěšné prosazování v rámci podniku vede k účinnému řízení kvality.</w:t>
      </w:r>
    </w:p>
    <w:p w:rsidR="00CC2395" w:rsidRPr="00CC2395" w:rsidRDefault="00CC2395" w:rsidP="00CC2395">
      <w:pPr>
        <w:autoSpaceDE w:val="0"/>
        <w:autoSpaceDN w:val="0"/>
        <w:adjustRightInd w:val="0"/>
        <w:spacing w:after="0" w:line="240" w:lineRule="auto"/>
        <w:jc w:val="both"/>
        <w:rPr>
          <w:rFonts w:ascii="Times New Roman" w:hAnsi="Times New Roman" w:cs="Times New Roman"/>
          <w:sz w:val="24"/>
          <w:szCs w:val="24"/>
          <w:lang w:eastAsia="cs-CZ"/>
        </w:rPr>
      </w:pPr>
    </w:p>
    <w:p w:rsidR="00CC2395" w:rsidRDefault="00CC2395" w:rsidP="00CC2395">
      <w:pPr>
        <w:autoSpaceDE w:val="0"/>
        <w:autoSpaceDN w:val="0"/>
        <w:adjustRightInd w:val="0"/>
        <w:spacing w:after="0" w:line="240" w:lineRule="auto"/>
        <w:jc w:val="both"/>
        <w:rPr>
          <w:rFonts w:ascii="Times New Roman" w:hAnsi="Times New Roman" w:cs="Times New Roman"/>
          <w:sz w:val="24"/>
          <w:szCs w:val="24"/>
          <w:u w:val="single"/>
          <w:lang w:eastAsia="cs-CZ"/>
        </w:rPr>
      </w:pPr>
      <w:r w:rsidRPr="00CC2395">
        <w:rPr>
          <w:rFonts w:ascii="Times New Roman" w:hAnsi="Times New Roman" w:cs="Times New Roman"/>
          <w:sz w:val="24"/>
          <w:szCs w:val="24"/>
          <w:lang w:eastAsia="cs-CZ"/>
        </w:rPr>
        <w:t xml:space="preserve">Při zavádění vyžaduje TQM investice zejména do výcviku a školení personálu. Je založeno na </w:t>
      </w:r>
      <w:r w:rsidRPr="00CC2395">
        <w:rPr>
          <w:rFonts w:ascii="Times New Roman" w:hAnsi="Times New Roman" w:cs="Times New Roman"/>
          <w:bCs/>
          <w:sz w:val="24"/>
          <w:szCs w:val="24"/>
          <w:u w:val="single"/>
          <w:lang w:eastAsia="cs-CZ"/>
        </w:rPr>
        <w:t>kontinuálním zlepšování kvality</w:t>
      </w:r>
      <w:r w:rsidRPr="00CC2395">
        <w:rPr>
          <w:rFonts w:ascii="Times New Roman" w:hAnsi="Times New Roman" w:cs="Times New Roman"/>
          <w:sz w:val="24"/>
          <w:szCs w:val="24"/>
          <w:lang w:eastAsia="cs-CZ"/>
        </w:rPr>
        <w:t xml:space="preserve">, zdůrazňuje probíhající procesy spíše než dosažení jednou pro vždy daných standardů. Podporuje zavádění procesů, které umožní </w:t>
      </w:r>
      <w:r w:rsidRPr="00CC2395">
        <w:rPr>
          <w:rFonts w:ascii="Times New Roman" w:hAnsi="Times New Roman" w:cs="Times New Roman"/>
          <w:bCs/>
          <w:sz w:val="24"/>
          <w:szCs w:val="24"/>
          <w:u w:val="single"/>
          <w:lang w:eastAsia="cs-CZ"/>
        </w:rPr>
        <w:t xml:space="preserve">vyhnout se </w:t>
      </w:r>
      <w:r w:rsidRPr="00CC2395">
        <w:rPr>
          <w:rFonts w:ascii="Times New Roman" w:hAnsi="Times New Roman" w:cs="Times New Roman"/>
          <w:sz w:val="24"/>
          <w:szCs w:val="24"/>
          <w:u w:val="single"/>
          <w:lang w:eastAsia="cs-CZ"/>
        </w:rPr>
        <w:t>chybám</w:t>
      </w:r>
      <w:r w:rsidRPr="00CC2395">
        <w:rPr>
          <w:rFonts w:ascii="Times New Roman" w:hAnsi="Times New Roman" w:cs="Times New Roman"/>
          <w:sz w:val="24"/>
          <w:szCs w:val="24"/>
          <w:lang w:eastAsia="cs-CZ"/>
        </w:rPr>
        <w:t xml:space="preserve"> a selháním raději než zpětně (a většinou finančně náročně) korigovat zjištěné nedostatky. Význam zvyšování kvality </w:t>
      </w:r>
      <w:r w:rsidRPr="00CC2395">
        <w:rPr>
          <w:rFonts w:ascii="Times New Roman" w:hAnsi="Times New Roman" w:cs="Times New Roman"/>
          <w:sz w:val="24"/>
          <w:szCs w:val="24"/>
          <w:u w:val="single"/>
          <w:lang w:eastAsia="cs-CZ"/>
        </w:rPr>
        <w:t>chápou a podporují všichni pracovníci</w:t>
      </w:r>
      <w:r w:rsidRPr="00CC2395">
        <w:rPr>
          <w:rFonts w:ascii="Times New Roman" w:hAnsi="Times New Roman" w:cs="Times New Roman"/>
          <w:sz w:val="24"/>
          <w:szCs w:val="24"/>
          <w:lang w:eastAsia="cs-CZ"/>
        </w:rPr>
        <w:t>. T</w:t>
      </w:r>
      <w:r>
        <w:rPr>
          <w:rFonts w:ascii="Times New Roman" w:hAnsi="Times New Roman" w:cs="Times New Roman"/>
          <w:sz w:val="24"/>
          <w:szCs w:val="24"/>
          <w:lang w:eastAsia="cs-CZ"/>
        </w:rPr>
        <w:t>QM</w:t>
      </w:r>
      <w:r w:rsidRPr="00CC2395">
        <w:rPr>
          <w:rFonts w:ascii="Times New Roman" w:hAnsi="Times New Roman" w:cs="Times New Roman"/>
          <w:sz w:val="24"/>
          <w:szCs w:val="24"/>
          <w:lang w:eastAsia="cs-CZ"/>
        </w:rPr>
        <w:t xml:space="preserve"> je </w:t>
      </w:r>
      <w:r w:rsidRPr="00CC2395">
        <w:rPr>
          <w:rFonts w:ascii="Times New Roman" w:hAnsi="Times New Roman" w:cs="Times New Roman"/>
          <w:sz w:val="24"/>
          <w:szCs w:val="24"/>
          <w:lang w:eastAsia="cs-CZ"/>
        </w:rPr>
        <w:lastRenderedPageBreak/>
        <w:t xml:space="preserve">velmi </w:t>
      </w:r>
      <w:r w:rsidRPr="006763F0">
        <w:rPr>
          <w:rFonts w:ascii="Times New Roman" w:hAnsi="Times New Roman" w:cs="Times New Roman"/>
          <w:sz w:val="24"/>
          <w:szCs w:val="24"/>
          <w:u w:val="single"/>
          <w:lang w:eastAsia="cs-CZ"/>
        </w:rPr>
        <w:t>komplexní technika</w:t>
      </w:r>
      <w:r w:rsidRPr="00CC2395">
        <w:rPr>
          <w:rFonts w:ascii="Times New Roman" w:hAnsi="Times New Roman" w:cs="Times New Roman"/>
          <w:sz w:val="24"/>
          <w:szCs w:val="24"/>
          <w:lang w:eastAsia="cs-CZ"/>
        </w:rPr>
        <w:t xml:space="preserve">, která klade důraz na řízení kvality ve všech dimenzích života organizace. Překračuje tak rámec řízení kvality a stává </w:t>
      </w:r>
      <w:r w:rsidRPr="006763F0">
        <w:rPr>
          <w:rFonts w:ascii="Times New Roman" w:hAnsi="Times New Roman" w:cs="Times New Roman"/>
          <w:bCs/>
          <w:sz w:val="24"/>
          <w:szCs w:val="24"/>
          <w:u w:val="single"/>
          <w:lang w:eastAsia="cs-CZ"/>
        </w:rPr>
        <w:t>se metodou strategického řízení a manažerským nástrojem pro řízení organizace</w:t>
      </w:r>
      <w:r w:rsidRPr="006763F0">
        <w:rPr>
          <w:rFonts w:ascii="Times New Roman" w:hAnsi="Times New Roman" w:cs="Times New Roman"/>
          <w:sz w:val="24"/>
          <w:szCs w:val="24"/>
          <w:u w:val="single"/>
          <w:lang w:eastAsia="cs-CZ"/>
        </w:rPr>
        <w:t>.</w:t>
      </w:r>
    </w:p>
    <w:p w:rsidR="006763F0" w:rsidRPr="00CC2395" w:rsidRDefault="006763F0" w:rsidP="00CC2395">
      <w:pPr>
        <w:autoSpaceDE w:val="0"/>
        <w:autoSpaceDN w:val="0"/>
        <w:adjustRightInd w:val="0"/>
        <w:spacing w:after="0" w:line="240" w:lineRule="auto"/>
        <w:jc w:val="both"/>
        <w:rPr>
          <w:rFonts w:ascii="Times New Roman" w:hAnsi="Times New Roman" w:cs="Times New Roman"/>
          <w:sz w:val="24"/>
          <w:szCs w:val="24"/>
          <w:lang w:eastAsia="cs-CZ"/>
        </w:rPr>
      </w:pPr>
    </w:p>
    <w:p w:rsidR="00E424C5" w:rsidRDefault="006763F0" w:rsidP="006763F0">
      <w:pPr>
        <w:autoSpaceDE w:val="0"/>
        <w:autoSpaceDN w:val="0"/>
        <w:adjustRightInd w:val="0"/>
        <w:spacing w:after="0" w:line="240" w:lineRule="auto"/>
        <w:jc w:val="both"/>
        <w:rPr>
          <w:rFonts w:ascii="Times New Roman" w:hAnsi="Times New Roman" w:cs="Times New Roman"/>
          <w:sz w:val="24"/>
          <w:szCs w:val="24"/>
          <w:lang w:eastAsia="cs-CZ"/>
        </w:rPr>
      </w:pPr>
      <w:r w:rsidRPr="006763F0">
        <w:rPr>
          <w:rFonts w:ascii="Times New Roman" w:hAnsi="Times New Roman" w:cs="Times New Roman"/>
          <w:sz w:val="24"/>
          <w:szCs w:val="24"/>
          <w:lang w:eastAsia="cs-CZ"/>
        </w:rPr>
        <w:t>TQM</w:t>
      </w:r>
      <w:r>
        <w:rPr>
          <w:rFonts w:ascii="Times New Roman" w:hAnsi="Times New Roman" w:cs="Times New Roman"/>
          <w:sz w:val="24"/>
          <w:szCs w:val="24"/>
          <w:lang w:eastAsia="cs-CZ"/>
        </w:rPr>
        <w:t xml:space="preserve"> je tedy </w:t>
      </w:r>
      <w:r w:rsidRPr="00CC2395">
        <w:rPr>
          <w:rFonts w:ascii="Times New Roman" w:hAnsi="Times New Roman" w:cs="Times New Roman"/>
          <w:sz w:val="24"/>
          <w:szCs w:val="24"/>
          <w:lang w:eastAsia="cs-CZ"/>
        </w:rPr>
        <w:t xml:space="preserve">filosofie řízení zaměřená na zákazníka, usilující o trvalé zlepšování hlavních činností a využívající analytické nástroje a týmovou práci, která vyžaduje angažovanost všech zaměstnanců. Koncepce TQM je tedy mnohem </w:t>
      </w:r>
      <w:r w:rsidRPr="006763F0">
        <w:rPr>
          <w:rFonts w:ascii="Times New Roman" w:hAnsi="Times New Roman" w:cs="Times New Roman"/>
          <w:sz w:val="24"/>
          <w:szCs w:val="24"/>
          <w:lang w:eastAsia="cs-CZ"/>
        </w:rPr>
        <w:t>„širším“</w:t>
      </w:r>
      <w:r w:rsidRPr="00CC2395">
        <w:rPr>
          <w:rFonts w:ascii="Times New Roman" w:hAnsi="Times New Roman" w:cs="Times New Roman"/>
          <w:sz w:val="24"/>
          <w:szCs w:val="24"/>
          <w:lang w:eastAsia="cs-CZ"/>
        </w:rPr>
        <w:t xml:space="preserve"> přístupem k řízení kvality. Tato koncepce je ve shodě s tzv. </w:t>
      </w:r>
      <w:r w:rsidRPr="006763F0">
        <w:rPr>
          <w:rFonts w:ascii="Times New Roman" w:hAnsi="Times New Roman" w:cs="Times New Roman"/>
          <w:sz w:val="24"/>
          <w:szCs w:val="24"/>
          <w:u w:val="single"/>
          <w:lang w:eastAsia="cs-CZ"/>
        </w:rPr>
        <w:t>kulturologickým přístupem</w:t>
      </w:r>
      <w:r w:rsidRPr="00CC2395">
        <w:rPr>
          <w:rFonts w:ascii="Times New Roman" w:hAnsi="Times New Roman" w:cs="Times New Roman"/>
          <w:sz w:val="24"/>
          <w:szCs w:val="24"/>
          <w:lang w:eastAsia="cs-CZ"/>
        </w:rPr>
        <w:t xml:space="preserve"> k řízení kvality. Právě TQM je chápáno jako úsilí o prosazování určitých hodnot za podpory nástrojů a technik řízení kvality.</w:t>
      </w:r>
    </w:p>
    <w:p w:rsidR="00E424C5" w:rsidRDefault="00E424C5" w:rsidP="006763F0">
      <w:pPr>
        <w:autoSpaceDE w:val="0"/>
        <w:autoSpaceDN w:val="0"/>
        <w:adjustRightInd w:val="0"/>
        <w:spacing w:after="0" w:line="240" w:lineRule="auto"/>
        <w:jc w:val="both"/>
        <w:rPr>
          <w:rFonts w:ascii="Times New Roman" w:hAnsi="Times New Roman" w:cs="Times New Roman"/>
          <w:sz w:val="24"/>
          <w:szCs w:val="24"/>
          <w:lang w:eastAsia="cs-CZ"/>
        </w:rPr>
      </w:pPr>
    </w:p>
    <w:p w:rsidR="006763F0" w:rsidRPr="00CC2395" w:rsidRDefault="006763F0" w:rsidP="006763F0">
      <w:pPr>
        <w:autoSpaceDE w:val="0"/>
        <w:autoSpaceDN w:val="0"/>
        <w:adjustRightInd w:val="0"/>
        <w:spacing w:after="0" w:line="240" w:lineRule="auto"/>
        <w:jc w:val="both"/>
        <w:rPr>
          <w:rFonts w:ascii="Times New Roman" w:hAnsi="Times New Roman" w:cs="Times New Roman"/>
          <w:sz w:val="24"/>
          <w:szCs w:val="24"/>
          <w:lang w:eastAsia="cs-CZ"/>
        </w:rPr>
      </w:pPr>
      <w:r w:rsidRPr="00CC2395">
        <w:rPr>
          <w:rFonts w:ascii="Times New Roman" w:hAnsi="Times New Roman" w:cs="Times New Roman"/>
          <w:sz w:val="24"/>
          <w:szCs w:val="24"/>
          <w:lang w:eastAsia="cs-CZ"/>
        </w:rPr>
        <w:t xml:space="preserve">Vzhledem k tomu, že TQM může pro řadu manažerů představovat „cosi neuchopitelného“ a neurčitého, byly vypracovány tzv. </w:t>
      </w:r>
      <w:r w:rsidRPr="006763F0">
        <w:rPr>
          <w:rFonts w:ascii="Times New Roman" w:hAnsi="Times New Roman" w:cs="Times New Roman"/>
          <w:sz w:val="24"/>
          <w:szCs w:val="24"/>
          <w:u w:val="single"/>
          <w:lang w:eastAsia="cs-CZ"/>
        </w:rPr>
        <w:t>modely excelence</w:t>
      </w:r>
      <w:r w:rsidRPr="00CC2395">
        <w:rPr>
          <w:rFonts w:ascii="Times New Roman" w:hAnsi="Times New Roman" w:cs="Times New Roman"/>
          <w:sz w:val="24"/>
          <w:szCs w:val="24"/>
          <w:lang w:eastAsia="cs-CZ"/>
        </w:rPr>
        <w:t xml:space="preserve">. </w:t>
      </w:r>
    </w:p>
    <w:p w:rsidR="006763F0" w:rsidRDefault="006763F0" w:rsidP="00CC2395">
      <w:pPr>
        <w:autoSpaceDE w:val="0"/>
        <w:autoSpaceDN w:val="0"/>
        <w:adjustRightInd w:val="0"/>
        <w:spacing w:after="0" w:line="240" w:lineRule="auto"/>
        <w:jc w:val="both"/>
        <w:rPr>
          <w:rFonts w:ascii="Times New Roman" w:hAnsi="Times New Roman" w:cs="Times New Roman"/>
          <w:sz w:val="24"/>
          <w:szCs w:val="24"/>
          <w:lang w:eastAsia="cs-CZ"/>
        </w:rPr>
      </w:pPr>
    </w:p>
    <w:p w:rsidR="00205391" w:rsidRPr="00E13322" w:rsidRDefault="00205391" w:rsidP="0024736C">
      <w:pPr>
        <w:rPr>
          <w:rFonts w:ascii="Times New Roman" w:hAnsi="Times New Roman" w:cs="Times New Roman"/>
          <w:b/>
          <w:i/>
          <w:sz w:val="24"/>
          <w:szCs w:val="24"/>
        </w:rPr>
      </w:pPr>
      <w:r w:rsidRPr="00E13322">
        <w:rPr>
          <w:rFonts w:ascii="Times New Roman" w:hAnsi="Times New Roman" w:cs="Times New Roman"/>
          <w:b/>
          <w:i/>
          <w:sz w:val="24"/>
          <w:szCs w:val="24"/>
        </w:rPr>
        <w:t xml:space="preserve">Model </w:t>
      </w:r>
      <w:r w:rsidR="00674A0E" w:rsidRPr="00E13322">
        <w:rPr>
          <w:rFonts w:ascii="Times New Roman" w:hAnsi="Times New Roman" w:cs="Times New Roman"/>
          <w:b/>
          <w:i/>
          <w:sz w:val="24"/>
          <w:szCs w:val="24"/>
        </w:rPr>
        <w:t xml:space="preserve">EFQM </w:t>
      </w:r>
    </w:p>
    <w:p w:rsidR="00C23870" w:rsidRPr="00987C58" w:rsidRDefault="00C23870" w:rsidP="000F6C0A">
      <w:pPr>
        <w:spacing w:after="0" w:line="240" w:lineRule="auto"/>
        <w:jc w:val="both"/>
        <w:rPr>
          <w:rFonts w:ascii="Times New Roman" w:hAnsi="Times New Roman" w:cs="Times New Roman"/>
          <w:sz w:val="24"/>
          <w:szCs w:val="24"/>
        </w:rPr>
      </w:pPr>
      <w:r w:rsidRPr="00987C58">
        <w:rPr>
          <w:rFonts w:ascii="Times New Roman" w:hAnsi="Times New Roman" w:cs="Times New Roman"/>
          <w:sz w:val="24"/>
          <w:szCs w:val="24"/>
        </w:rPr>
        <w:t xml:space="preserve">Evropská nadace pro management kvality </w:t>
      </w:r>
      <w:r w:rsidR="000F6C0A" w:rsidRPr="000F6C0A">
        <w:rPr>
          <w:rFonts w:ascii="Times New Roman" w:hAnsi="Times New Roman" w:cs="Times New Roman"/>
          <w:sz w:val="24"/>
          <w:szCs w:val="24"/>
          <w:u w:val="single"/>
        </w:rPr>
        <w:t>(</w:t>
      </w:r>
      <w:proofErr w:type="spellStart"/>
      <w:r w:rsidR="000F6C0A" w:rsidRPr="000F6C0A">
        <w:rPr>
          <w:rFonts w:ascii="Times New Roman" w:hAnsi="Times New Roman" w:cs="Times New Roman"/>
          <w:sz w:val="24"/>
          <w:szCs w:val="24"/>
          <w:u w:val="single"/>
        </w:rPr>
        <w:t>European</w:t>
      </w:r>
      <w:proofErr w:type="spellEnd"/>
      <w:r w:rsidR="000F6C0A" w:rsidRPr="000F6C0A">
        <w:rPr>
          <w:rFonts w:ascii="Times New Roman" w:hAnsi="Times New Roman" w:cs="Times New Roman"/>
          <w:sz w:val="24"/>
          <w:szCs w:val="24"/>
          <w:u w:val="single"/>
        </w:rPr>
        <w:t xml:space="preserve"> </w:t>
      </w:r>
      <w:proofErr w:type="spellStart"/>
      <w:r w:rsidR="000F6C0A" w:rsidRPr="000F6C0A">
        <w:rPr>
          <w:rFonts w:ascii="Times New Roman" w:hAnsi="Times New Roman" w:cs="Times New Roman"/>
          <w:sz w:val="24"/>
          <w:szCs w:val="24"/>
          <w:u w:val="single"/>
        </w:rPr>
        <w:t>Foundation</w:t>
      </w:r>
      <w:proofErr w:type="spellEnd"/>
      <w:r w:rsidR="000F6C0A" w:rsidRPr="000F6C0A">
        <w:rPr>
          <w:rFonts w:ascii="Times New Roman" w:hAnsi="Times New Roman" w:cs="Times New Roman"/>
          <w:sz w:val="24"/>
          <w:szCs w:val="24"/>
          <w:u w:val="single"/>
        </w:rPr>
        <w:t xml:space="preserve"> </w:t>
      </w:r>
      <w:proofErr w:type="spellStart"/>
      <w:r w:rsidR="000F6C0A" w:rsidRPr="000F6C0A">
        <w:rPr>
          <w:rFonts w:ascii="Times New Roman" w:hAnsi="Times New Roman" w:cs="Times New Roman"/>
          <w:sz w:val="24"/>
          <w:szCs w:val="24"/>
          <w:u w:val="single"/>
        </w:rPr>
        <w:t>for</w:t>
      </w:r>
      <w:proofErr w:type="spellEnd"/>
      <w:r w:rsidR="000F6C0A" w:rsidRPr="000F6C0A">
        <w:rPr>
          <w:rFonts w:ascii="Times New Roman" w:hAnsi="Times New Roman" w:cs="Times New Roman"/>
          <w:sz w:val="24"/>
          <w:szCs w:val="24"/>
          <w:u w:val="single"/>
        </w:rPr>
        <w:t xml:space="preserve"> </w:t>
      </w:r>
      <w:proofErr w:type="spellStart"/>
      <w:r w:rsidR="000F6C0A" w:rsidRPr="000F6C0A">
        <w:rPr>
          <w:rFonts w:ascii="Times New Roman" w:hAnsi="Times New Roman" w:cs="Times New Roman"/>
          <w:sz w:val="24"/>
          <w:szCs w:val="24"/>
          <w:u w:val="single"/>
        </w:rPr>
        <w:t>Quality</w:t>
      </w:r>
      <w:proofErr w:type="spellEnd"/>
      <w:r w:rsidR="000F6C0A" w:rsidRPr="000F6C0A">
        <w:rPr>
          <w:rFonts w:ascii="Times New Roman" w:hAnsi="Times New Roman" w:cs="Times New Roman"/>
          <w:sz w:val="24"/>
          <w:szCs w:val="24"/>
          <w:u w:val="single"/>
        </w:rPr>
        <w:t xml:space="preserve"> Management – EFQM)</w:t>
      </w:r>
      <w:r w:rsidR="000F6C0A">
        <w:rPr>
          <w:rFonts w:ascii="Times New Roman" w:hAnsi="Times New Roman" w:cs="Times New Roman"/>
          <w:b/>
          <w:sz w:val="24"/>
          <w:szCs w:val="24"/>
        </w:rPr>
        <w:t xml:space="preserve"> </w:t>
      </w:r>
      <w:r w:rsidRPr="00987C58">
        <w:rPr>
          <w:rFonts w:ascii="Times New Roman" w:hAnsi="Times New Roman" w:cs="Times New Roman"/>
          <w:sz w:val="24"/>
          <w:szCs w:val="24"/>
        </w:rPr>
        <w:t xml:space="preserve">byla v roce 1988 založena čtrnácti předními evropskými průmyslovými firmami (Bosch, Volkswagen, Fiat, Renault, Philips, Nestlé, Electrolux, </w:t>
      </w:r>
      <w:proofErr w:type="spellStart"/>
      <w:r w:rsidRPr="00987C58">
        <w:rPr>
          <w:rFonts w:ascii="Times New Roman" w:hAnsi="Times New Roman" w:cs="Times New Roman"/>
          <w:sz w:val="24"/>
          <w:szCs w:val="24"/>
        </w:rPr>
        <w:t>Ciba-Geigy</w:t>
      </w:r>
      <w:proofErr w:type="spellEnd"/>
      <w:r w:rsidRPr="00987C58">
        <w:rPr>
          <w:rFonts w:ascii="Times New Roman" w:hAnsi="Times New Roman" w:cs="Times New Roman"/>
          <w:sz w:val="24"/>
          <w:szCs w:val="24"/>
        </w:rPr>
        <w:t xml:space="preserve">, KLM, </w:t>
      </w:r>
      <w:proofErr w:type="spellStart"/>
      <w:r w:rsidRPr="00987C58">
        <w:rPr>
          <w:rFonts w:ascii="Times New Roman" w:hAnsi="Times New Roman" w:cs="Times New Roman"/>
          <w:sz w:val="24"/>
          <w:szCs w:val="24"/>
        </w:rPr>
        <w:t>Olivetti</w:t>
      </w:r>
      <w:proofErr w:type="spellEnd"/>
      <w:r w:rsidRPr="00987C58">
        <w:rPr>
          <w:rFonts w:ascii="Times New Roman" w:hAnsi="Times New Roman" w:cs="Times New Roman"/>
          <w:sz w:val="24"/>
          <w:szCs w:val="24"/>
        </w:rPr>
        <w:t xml:space="preserve"> atd.). Tato nadace je financována nejen výše uvedenými firmami ale také z prostředků Evropské komise. Základním posláním této nadace je </w:t>
      </w:r>
      <w:r w:rsidRPr="00C23870">
        <w:rPr>
          <w:rFonts w:ascii="Times New Roman" w:hAnsi="Times New Roman" w:cs="Times New Roman"/>
          <w:sz w:val="24"/>
          <w:szCs w:val="24"/>
          <w:u w:val="single"/>
        </w:rPr>
        <w:t>vytvořit vynikající evropské organizace a udržovat trvale jejich vynikající výsledky</w:t>
      </w:r>
      <w:r w:rsidRPr="00987C58">
        <w:rPr>
          <w:rFonts w:ascii="Times New Roman" w:hAnsi="Times New Roman" w:cs="Times New Roman"/>
          <w:sz w:val="24"/>
          <w:szCs w:val="24"/>
        </w:rPr>
        <w:t xml:space="preserve">. </w:t>
      </w:r>
    </w:p>
    <w:p w:rsidR="00C23870" w:rsidRDefault="00C23870" w:rsidP="00C23870">
      <w:pPr>
        <w:spacing w:after="0" w:line="240" w:lineRule="auto"/>
        <w:jc w:val="both"/>
        <w:rPr>
          <w:rFonts w:ascii="Times New Roman" w:hAnsi="Times New Roman" w:cs="Times New Roman"/>
          <w:sz w:val="24"/>
          <w:szCs w:val="24"/>
        </w:rPr>
      </w:pPr>
    </w:p>
    <w:p w:rsidR="00C23870" w:rsidRPr="00987C58" w:rsidRDefault="00C23870" w:rsidP="00067003">
      <w:pPr>
        <w:spacing w:after="120" w:line="240" w:lineRule="auto"/>
        <w:jc w:val="both"/>
        <w:rPr>
          <w:rFonts w:ascii="Times New Roman" w:hAnsi="Times New Roman" w:cs="Times New Roman"/>
          <w:sz w:val="24"/>
          <w:szCs w:val="24"/>
        </w:rPr>
      </w:pPr>
      <w:r w:rsidRPr="00987C58">
        <w:rPr>
          <w:rFonts w:ascii="Times New Roman" w:hAnsi="Times New Roman" w:cs="Times New Roman"/>
          <w:sz w:val="24"/>
          <w:szCs w:val="24"/>
        </w:rPr>
        <w:t xml:space="preserve">Naplňování tohoto cíle je založeno na </w:t>
      </w:r>
      <w:r w:rsidRPr="00C23870">
        <w:rPr>
          <w:rFonts w:ascii="Times New Roman" w:hAnsi="Times New Roman" w:cs="Times New Roman"/>
          <w:sz w:val="24"/>
          <w:szCs w:val="24"/>
          <w:u w:val="single"/>
        </w:rPr>
        <w:t>hodnotách</w:t>
      </w:r>
      <w:r w:rsidRPr="00987C58">
        <w:rPr>
          <w:rFonts w:ascii="Times New Roman" w:hAnsi="Times New Roman" w:cs="Times New Roman"/>
          <w:sz w:val="24"/>
          <w:szCs w:val="24"/>
        </w:rPr>
        <w:t>, které sdílejí všichni členové i zaměstnanci. Patří sem</w:t>
      </w:r>
      <w:r>
        <w:rPr>
          <w:rFonts w:ascii="Times New Roman" w:hAnsi="Times New Roman" w:cs="Times New Roman"/>
          <w:sz w:val="24"/>
          <w:szCs w:val="24"/>
        </w:rPr>
        <w:t>:</w:t>
      </w:r>
    </w:p>
    <w:p w:rsidR="00C23870" w:rsidRPr="00987C58" w:rsidRDefault="00C23870" w:rsidP="00C60033">
      <w:pPr>
        <w:pStyle w:val="Odstavecseseznamem"/>
        <w:numPr>
          <w:ilvl w:val="0"/>
          <w:numId w:val="4"/>
        </w:numPr>
        <w:spacing w:after="120" w:line="240" w:lineRule="auto"/>
        <w:contextualSpacing w:val="0"/>
        <w:jc w:val="both"/>
        <w:rPr>
          <w:rFonts w:ascii="Times New Roman" w:hAnsi="Times New Roman" w:cs="Times New Roman"/>
          <w:sz w:val="24"/>
          <w:szCs w:val="24"/>
        </w:rPr>
      </w:pPr>
      <w:r w:rsidRPr="00987C58">
        <w:rPr>
          <w:rFonts w:ascii="Times New Roman" w:hAnsi="Times New Roman" w:cs="Times New Roman"/>
          <w:sz w:val="24"/>
          <w:szCs w:val="24"/>
        </w:rPr>
        <w:t>maximální úsilí o vynikající úspěšnost organizace</w:t>
      </w:r>
    </w:p>
    <w:p w:rsidR="00C23870" w:rsidRPr="00987C58" w:rsidRDefault="00C23870" w:rsidP="00C60033">
      <w:pPr>
        <w:pStyle w:val="Odstavecseseznamem"/>
        <w:numPr>
          <w:ilvl w:val="0"/>
          <w:numId w:val="4"/>
        </w:numPr>
        <w:spacing w:after="120" w:line="240" w:lineRule="auto"/>
        <w:contextualSpacing w:val="0"/>
        <w:jc w:val="both"/>
        <w:rPr>
          <w:rFonts w:ascii="Times New Roman" w:hAnsi="Times New Roman" w:cs="Times New Roman"/>
          <w:sz w:val="24"/>
          <w:szCs w:val="24"/>
        </w:rPr>
      </w:pPr>
      <w:r w:rsidRPr="00987C58">
        <w:rPr>
          <w:rFonts w:ascii="Times New Roman" w:hAnsi="Times New Roman" w:cs="Times New Roman"/>
          <w:sz w:val="24"/>
          <w:szCs w:val="24"/>
        </w:rPr>
        <w:t>orientace na řízení zákazníkem</w:t>
      </w:r>
    </w:p>
    <w:p w:rsidR="00C23870" w:rsidRPr="00987C58" w:rsidRDefault="00C23870" w:rsidP="00C60033">
      <w:pPr>
        <w:pStyle w:val="Odstavecseseznamem"/>
        <w:numPr>
          <w:ilvl w:val="0"/>
          <w:numId w:val="4"/>
        </w:numPr>
        <w:spacing w:after="120" w:line="240" w:lineRule="auto"/>
        <w:contextualSpacing w:val="0"/>
        <w:jc w:val="both"/>
        <w:rPr>
          <w:rFonts w:ascii="Times New Roman" w:hAnsi="Times New Roman" w:cs="Times New Roman"/>
          <w:sz w:val="24"/>
          <w:szCs w:val="24"/>
        </w:rPr>
      </w:pPr>
      <w:r w:rsidRPr="00987C58">
        <w:rPr>
          <w:rFonts w:ascii="Times New Roman" w:hAnsi="Times New Roman" w:cs="Times New Roman"/>
          <w:sz w:val="24"/>
          <w:szCs w:val="24"/>
        </w:rPr>
        <w:t>doceňování hodnoty lidí a týmové práce</w:t>
      </w:r>
    </w:p>
    <w:p w:rsidR="00C23870" w:rsidRPr="00987C58" w:rsidRDefault="00C23870" w:rsidP="00C60033">
      <w:pPr>
        <w:pStyle w:val="Odstavecseseznamem"/>
        <w:numPr>
          <w:ilvl w:val="0"/>
          <w:numId w:val="4"/>
        </w:numPr>
        <w:spacing w:after="120" w:line="240" w:lineRule="auto"/>
        <w:contextualSpacing w:val="0"/>
        <w:jc w:val="both"/>
        <w:rPr>
          <w:rFonts w:ascii="Times New Roman" w:hAnsi="Times New Roman" w:cs="Times New Roman"/>
          <w:sz w:val="24"/>
          <w:szCs w:val="24"/>
        </w:rPr>
      </w:pPr>
      <w:r w:rsidRPr="00987C58">
        <w:rPr>
          <w:rFonts w:ascii="Times New Roman" w:hAnsi="Times New Roman" w:cs="Times New Roman"/>
          <w:sz w:val="24"/>
          <w:szCs w:val="24"/>
        </w:rPr>
        <w:t>demonstrování respektu ke společnosti</w:t>
      </w:r>
    </w:p>
    <w:p w:rsidR="00C23870" w:rsidRDefault="00C23870" w:rsidP="00C60033">
      <w:pPr>
        <w:pStyle w:val="Odstavecseseznamem"/>
        <w:numPr>
          <w:ilvl w:val="0"/>
          <w:numId w:val="4"/>
        </w:numPr>
        <w:spacing w:after="0" w:line="240" w:lineRule="auto"/>
        <w:contextualSpacing w:val="0"/>
        <w:jc w:val="both"/>
        <w:rPr>
          <w:rFonts w:ascii="Times New Roman" w:hAnsi="Times New Roman" w:cs="Times New Roman"/>
          <w:sz w:val="24"/>
          <w:szCs w:val="24"/>
        </w:rPr>
      </w:pPr>
      <w:r w:rsidRPr="00987C58">
        <w:rPr>
          <w:rFonts w:ascii="Times New Roman" w:hAnsi="Times New Roman" w:cs="Times New Roman"/>
          <w:sz w:val="24"/>
          <w:szCs w:val="24"/>
        </w:rPr>
        <w:t>čestné a zásadové jednání.</w:t>
      </w:r>
    </w:p>
    <w:p w:rsidR="00C23870" w:rsidRPr="00987C58" w:rsidRDefault="00C23870" w:rsidP="0077062C">
      <w:pPr>
        <w:pStyle w:val="Odstavecseseznamem"/>
        <w:spacing w:after="0" w:line="240" w:lineRule="auto"/>
        <w:contextualSpacing w:val="0"/>
        <w:jc w:val="both"/>
        <w:rPr>
          <w:rFonts w:ascii="Times New Roman" w:hAnsi="Times New Roman" w:cs="Times New Roman"/>
          <w:sz w:val="24"/>
          <w:szCs w:val="24"/>
        </w:rPr>
      </w:pPr>
    </w:p>
    <w:p w:rsidR="00C23870" w:rsidRPr="00987C58" w:rsidRDefault="00C23870" w:rsidP="00067003">
      <w:pPr>
        <w:spacing w:after="120" w:line="240" w:lineRule="auto"/>
        <w:jc w:val="both"/>
        <w:rPr>
          <w:rFonts w:ascii="Times New Roman" w:hAnsi="Times New Roman" w:cs="Times New Roman"/>
          <w:sz w:val="24"/>
          <w:szCs w:val="24"/>
        </w:rPr>
      </w:pPr>
      <w:r w:rsidRPr="00C23870">
        <w:rPr>
          <w:rFonts w:ascii="Times New Roman" w:hAnsi="Times New Roman" w:cs="Times New Roman"/>
          <w:sz w:val="24"/>
          <w:szCs w:val="24"/>
          <w:u w:val="single"/>
        </w:rPr>
        <w:t xml:space="preserve">Nástroje </w:t>
      </w:r>
      <w:r w:rsidRPr="00987C58">
        <w:rPr>
          <w:rFonts w:ascii="Times New Roman" w:hAnsi="Times New Roman" w:cs="Times New Roman"/>
          <w:sz w:val="24"/>
          <w:szCs w:val="24"/>
        </w:rPr>
        <w:t>k naplnění mise EFQM a hlavní důvody jejího vzniku jsou formulovány takto:</w:t>
      </w:r>
    </w:p>
    <w:p w:rsidR="00C23870" w:rsidRPr="00987C58" w:rsidRDefault="00C23870" w:rsidP="00C60033">
      <w:pPr>
        <w:pStyle w:val="Odstavecseseznamem"/>
        <w:numPr>
          <w:ilvl w:val="0"/>
          <w:numId w:val="5"/>
        </w:numPr>
        <w:spacing w:after="120" w:line="240" w:lineRule="auto"/>
        <w:contextualSpacing w:val="0"/>
        <w:jc w:val="both"/>
        <w:rPr>
          <w:rFonts w:ascii="Times New Roman" w:hAnsi="Times New Roman" w:cs="Times New Roman"/>
          <w:sz w:val="24"/>
          <w:szCs w:val="24"/>
        </w:rPr>
      </w:pPr>
      <w:r w:rsidRPr="00987C58">
        <w:rPr>
          <w:rFonts w:ascii="Times New Roman" w:hAnsi="Times New Roman" w:cs="Times New Roman"/>
          <w:sz w:val="24"/>
          <w:szCs w:val="24"/>
        </w:rPr>
        <w:t>poskytovat model (model EFQM), který zahrnuje výše uvedené poslání a přístupy, je neustále zlepšován a může být aplikován v praxi ve všech organizacích bez ohledu na zemi, sektor nebo dosavadní stav</w:t>
      </w:r>
    </w:p>
    <w:p w:rsidR="00C23870" w:rsidRPr="00987C58" w:rsidRDefault="00C23870" w:rsidP="00C60033">
      <w:pPr>
        <w:pStyle w:val="Odstavecseseznamem"/>
        <w:numPr>
          <w:ilvl w:val="0"/>
          <w:numId w:val="5"/>
        </w:numPr>
        <w:spacing w:after="120" w:line="240" w:lineRule="auto"/>
        <w:contextualSpacing w:val="0"/>
        <w:jc w:val="both"/>
        <w:rPr>
          <w:rFonts w:ascii="Times New Roman" w:hAnsi="Times New Roman" w:cs="Times New Roman"/>
          <w:sz w:val="24"/>
          <w:szCs w:val="24"/>
        </w:rPr>
      </w:pPr>
      <w:r w:rsidRPr="00987C58">
        <w:rPr>
          <w:rFonts w:ascii="Times New Roman" w:hAnsi="Times New Roman" w:cs="Times New Roman"/>
          <w:sz w:val="24"/>
          <w:szCs w:val="24"/>
        </w:rPr>
        <w:t>organizovat ceny založené na úspěšné aplikaci modelu EFQM</w:t>
      </w:r>
    </w:p>
    <w:p w:rsidR="00C23870" w:rsidRPr="00987C58" w:rsidRDefault="00C23870" w:rsidP="00C60033">
      <w:pPr>
        <w:pStyle w:val="Odstavecseseznamem"/>
        <w:numPr>
          <w:ilvl w:val="0"/>
          <w:numId w:val="5"/>
        </w:numPr>
        <w:spacing w:after="120" w:line="240" w:lineRule="auto"/>
        <w:contextualSpacing w:val="0"/>
        <w:jc w:val="both"/>
        <w:rPr>
          <w:rFonts w:ascii="Times New Roman" w:hAnsi="Times New Roman" w:cs="Times New Roman"/>
          <w:sz w:val="24"/>
          <w:szCs w:val="24"/>
        </w:rPr>
      </w:pPr>
      <w:r w:rsidRPr="00987C58">
        <w:rPr>
          <w:rFonts w:ascii="Times New Roman" w:hAnsi="Times New Roman" w:cs="Times New Roman"/>
          <w:sz w:val="24"/>
          <w:szCs w:val="24"/>
        </w:rPr>
        <w:t>poskytovat podněty pro veřejné autority k podpoře tvorby legislativy vytvářející vhodné prostředí pro podporu úsilí organizací o jakost</w:t>
      </w:r>
    </w:p>
    <w:p w:rsidR="00C23870" w:rsidRPr="00987C58" w:rsidRDefault="00C23870" w:rsidP="00C60033">
      <w:pPr>
        <w:pStyle w:val="Odstavecseseznamem"/>
        <w:numPr>
          <w:ilvl w:val="0"/>
          <w:numId w:val="5"/>
        </w:numPr>
        <w:spacing w:after="120" w:line="240" w:lineRule="auto"/>
        <w:contextualSpacing w:val="0"/>
        <w:jc w:val="both"/>
        <w:rPr>
          <w:rFonts w:ascii="Times New Roman" w:hAnsi="Times New Roman" w:cs="Times New Roman"/>
          <w:sz w:val="24"/>
          <w:szCs w:val="24"/>
        </w:rPr>
      </w:pPr>
      <w:r w:rsidRPr="00987C58">
        <w:rPr>
          <w:rFonts w:ascii="Times New Roman" w:hAnsi="Times New Roman" w:cs="Times New Roman"/>
          <w:sz w:val="24"/>
          <w:szCs w:val="24"/>
        </w:rPr>
        <w:t>spolupracovat s partnery za účelem vzdělávání a podpory potřeb každé organizace</w:t>
      </w:r>
    </w:p>
    <w:p w:rsidR="00C23870" w:rsidRPr="00987C58" w:rsidRDefault="00C23870" w:rsidP="00C60033">
      <w:pPr>
        <w:pStyle w:val="Odstavecseseznamem"/>
        <w:numPr>
          <w:ilvl w:val="0"/>
          <w:numId w:val="5"/>
        </w:numPr>
        <w:spacing w:after="120" w:line="240" w:lineRule="auto"/>
        <w:contextualSpacing w:val="0"/>
        <w:jc w:val="both"/>
        <w:rPr>
          <w:rFonts w:ascii="Times New Roman" w:hAnsi="Times New Roman" w:cs="Times New Roman"/>
          <w:sz w:val="24"/>
          <w:szCs w:val="24"/>
        </w:rPr>
      </w:pPr>
      <w:r w:rsidRPr="00987C58">
        <w:rPr>
          <w:rFonts w:ascii="Times New Roman" w:hAnsi="Times New Roman" w:cs="Times New Roman"/>
          <w:sz w:val="24"/>
          <w:szCs w:val="24"/>
        </w:rPr>
        <w:t xml:space="preserve">poskytovat podporu </w:t>
      </w:r>
      <w:proofErr w:type="spellStart"/>
      <w:r w:rsidRPr="00987C58">
        <w:rPr>
          <w:rFonts w:ascii="Times New Roman" w:hAnsi="Times New Roman" w:cs="Times New Roman"/>
          <w:sz w:val="24"/>
          <w:szCs w:val="24"/>
        </w:rPr>
        <w:t>networkingu</w:t>
      </w:r>
      <w:proofErr w:type="spellEnd"/>
      <w:r w:rsidRPr="00987C58">
        <w:rPr>
          <w:rFonts w:ascii="Times New Roman" w:hAnsi="Times New Roman" w:cs="Times New Roman"/>
          <w:sz w:val="24"/>
          <w:szCs w:val="24"/>
        </w:rPr>
        <w:t xml:space="preserve">, </w:t>
      </w:r>
      <w:proofErr w:type="spellStart"/>
      <w:r w:rsidRPr="00987C58">
        <w:rPr>
          <w:rFonts w:ascii="Times New Roman" w:hAnsi="Times New Roman" w:cs="Times New Roman"/>
          <w:sz w:val="24"/>
          <w:szCs w:val="24"/>
        </w:rPr>
        <w:t>benchmarkingu</w:t>
      </w:r>
      <w:proofErr w:type="spellEnd"/>
      <w:r w:rsidRPr="00987C58">
        <w:rPr>
          <w:rFonts w:ascii="Times New Roman" w:hAnsi="Times New Roman" w:cs="Times New Roman"/>
          <w:sz w:val="24"/>
          <w:szCs w:val="24"/>
        </w:rPr>
        <w:t>, vzdělávání a výzkumu</w:t>
      </w:r>
    </w:p>
    <w:p w:rsidR="00C23870" w:rsidRPr="00987C58" w:rsidRDefault="00C23870" w:rsidP="00C60033">
      <w:pPr>
        <w:pStyle w:val="Odstavecseseznamem"/>
        <w:numPr>
          <w:ilvl w:val="0"/>
          <w:numId w:val="5"/>
        </w:numPr>
        <w:spacing w:after="0" w:line="240" w:lineRule="auto"/>
        <w:contextualSpacing w:val="0"/>
        <w:jc w:val="both"/>
        <w:rPr>
          <w:rFonts w:ascii="Times New Roman" w:hAnsi="Times New Roman" w:cs="Times New Roman"/>
          <w:sz w:val="24"/>
          <w:szCs w:val="24"/>
        </w:rPr>
      </w:pPr>
      <w:r w:rsidRPr="00987C58">
        <w:rPr>
          <w:rFonts w:ascii="Times New Roman" w:hAnsi="Times New Roman" w:cs="Times New Roman"/>
          <w:sz w:val="24"/>
          <w:szCs w:val="24"/>
        </w:rPr>
        <w:t>poskytovat podporu členům.</w:t>
      </w:r>
    </w:p>
    <w:p w:rsidR="00C23870" w:rsidRPr="00987C58" w:rsidRDefault="00C23870" w:rsidP="00C23870">
      <w:pPr>
        <w:spacing w:after="0" w:line="240" w:lineRule="auto"/>
        <w:ind w:left="720"/>
        <w:jc w:val="both"/>
        <w:rPr>
          <w:rFonts w:ascii="Times New Roman" w:hAnsi="Times New Roman" w:cs="Times New Roman"/>
          <w:sz w:val="24"/>
          <w:szCs w:val="24"/>
        </w:rPr>
      </w:pPr>
    </w:p>
    <w:p w:rsidR="00C23870" w:rsidRPr="00987C58" w:rsidRDefault="00C23870" w:rsidP="00C23870">
      <w:pPr>
        <w:spacing w:after="0" w:line="240" w:lineRule="auto"/>
        <w:jc w:val="both"/>
        <w:rPr>
          <w:rFonts w:ascii="Times New Roman" w:hAnsi="Times New Roman" w:cs="Times New Roman"/>
          <w:sz w:val="24"/>
          <w:szCs w:val="24"/>
        </w:rPr>
      </w:pPr>
      <w:r w:rsidRPr="00987C58">
        <w:rPr>
          <w:rFonts w:ascii="Times New Roman" w:hAnsi="Times New Roman" w:cs="Times New Roman"/>
          <w:sz w:val="24"/>
          <w:szCs w:val="24"/>
        </w:rPr>
        <w:t xml:space="preserve">Základním posláním EFQM je </w:t>
      </w:r>
      <w:r w:rsidRPr="00C23870">
        <w:rPr>
          <w:rFonts w:ascii="Times New Roman" w:hAnsi="Times New Roman" w:cs="Times New Roman"/>
          <w:sz w:val="24"/>
          <w:szCs w:val="24"/>
          <w:u w:val="single"/>
        </w:rPr>
        <w:t>podpora stabilní podnikatelské úspěšnosti</w:t>
      </w:r>
      <w:r w:rsidRPr="00987C58">
        <w:rPr>
          <w:rFonts w:ascii="Times New Roman" w:hAnsi="Times New Roman" w:cs="Times New Roman"/>
          <w:sz w:val="24"/>
          <w:szCs w:val="24"/>
        </w:rPr>
        <w:t xml:space="preserve"> (Business Excellence) evropských organizací v rámci globálního světového trhu. Hlavním nástrojem této podpory je neustávající vývoj a šíření modelu EFQM („evropský model TQM“), který slouží jako návod k dosahování trvale vynikajících výsledků organizací.</w:t>
      </w:r>
    </w:p>
    <w:p w:rsidR="00C23870" w:rsidRDefault="00C23870" w:rsidP="00C23870">
      <w:pPr>
        <w:spacing w:after="0" w:line="240" w:lineRule="auto"/>
        <w:jc w:val="both"/>
        <w:rPr>
          <w:rFonts w:ascii="Times New Roman" w:hAnsi="Times New Roman" w:cs="Times New Roman"/>
          <w:sz w:val="24"/>
          <w:szCs w:val="24"/>
        </w:rPr>
      </w:pPr>
      <w:r w:rsidRPr="00013A9C">
        <w:rPr>
          <w:rFonts w:ascii="Times New Roman" w:hAnsi="Times New Roman" w:cs="Times New Roman"/>
          <w:sz w:val="24"/>
          <w:szCs w:val="24"/>
        </w:rPr>
        <w:lastRenderedPageBreak/>
        <w:t xml:space="preserve">Jedním z významných strategických cílů EFQM  je posilovat a rozšiřovat hodnoty excelence prostřednictvím sítě evropských </w:t>
      </w:r>
      <w:r w:rsidR="001C0886">
        <w:rPr>
          <w:rFonts w:ascii="Times New Roman" w:hAnsi="Times New Roman" w:cs="Times New Roman"/>
          <w:sz w:val="24"/>
          <w:szCs w:val="24"/>
          <w:u w:val="single"/>
        </w:rPr>
        <w:t>n</w:t>
      </w:r>
      <w:r w:rsidRPr="000F6C0A">
        <w:rPr>
          <w:rFonts w:ascii="Times New Roman" w:hAnsi="Times New Roman" w:cs="Times New Roman"/>
          <w:sz w:val="24"/>
          <w:szCs w:val="24"/>
          <w:u w:val="single"/>
        </w:rPr>
        <w:t>árodních partnerských organizací</w:t>
      </w:r>
      <w:r w:rsidRPr="00013A9C">
        <w:rPr>
          <w:rFonts w:ascii="Times New Roman" w:hAnsi="Times New Roman" w:cs="Times New Roman"/>
          <w:sz w:val="24"/>
          <w:szCs w:val="24"/>
        </w:rPr>
        <w:t xml:space="preserve"> (NPO). NPO jsou neziskové organizace, které mají podobné záměry a cíle jako EFQM. EFQM vybrala </w:t>
      </w:r>
      <w:r w:rsidRPr="000F6C0A">
        <w:rPr>
          <w:rFonts w:ascii="Times New Roman" w:hAnsi="Times New Roman" w:cs="Times New Roman"/>
          <w:sz w:val="24"/>
          <w:szCs w:val="24"/>
          <w:u w:val="single"/>
        </w:rPr>
        <w:t>Č</w:t>
      </w:r>
      <w:r w:rsidR="000F6C0A" w:rsidRPr="000F6C0A">
        <w:rPr>
          <w:rFonts w:ascii="Times New Roman" w:hAnsi="Times New Roman" w:cs="Times New Roman"/>
          <w:sz w:val="24"/>
          <w:szCs w:val="24"/>
          <w:u w:val="single"/>
        </w:rPr>
        <w:t xml:space="preserve">eskou společnost pro </w:t>
      </w:r>
      <w:r w:rsidR="000F6C0A">
        <w:rPr>
          <w:rFonts w:ascii="Times New Roman" w:hAnsi="Times New Roman" w:cs="Times New Roman"/>
          <w:sz w:val="24"/>
          <w:szCs w:val="24"/>
          <w:u w:val="single"/>
        </w:rPr>
        <w:t>jakost</w:t>
      </w:r>
      <w:r w:rsidRPr="00013A9C">
        <w:rPr>
          <w:rFonts w:ascii="Times New Roman" w:hAnsi="Times New Roman" w:cs="Times New Roman"/>
          <w:sz w:val="24"/>
          <w:szCs w:val="24"/>
        </w:rPr>
        <w:t xml:space="preserve">, aby se stala NPO v České republice. Dohoda mezi oběma organizacemi byla podepsána v prosinci roku 2002 a ve stejnou dobu vzniklo nové středisko Centrum EFQM, které zajišťuje činnost NPO v ČR. </w:t>
      </w:r>
    </w:p>
    <w:p w:rsidR="000F6C0A" w:rsidRPr="00013A9C" w:rsidRDefault="000F6C0A" w:rsidP="00C23870">
      <w:pPr>
        <w:spacing w:after="0" w:line="240" w:lineRule="auto"/>
        <w:jc w:val="both"/>
        <w:rPr>
          <w:rFonts w:ascii="Times New Roman" w:hAnsi="Times New Roman" w:cs="Times New Roman"/>
          <w:sz w:val="24"/>
          <w:szCs w:val="24"/>
        </w:rPr>
      </w:pPr>
    </w:p>
    <w:p w:rsidR="00C23870" w:rsidRPr="000F6C0A" w:rsidRDefault="00C23870" w:rsidP="00067003">
      <w:pPr>
        <w:spacing w:after="120" w:line="240" w:lineRule="auto"/>
        <w:jc w:val="both"/>
        <w:rPr>
          <w:rFonts w:ascii="Times New Roman" w:hAnsi="Times New Roman" w:cs="Times New Roman"/>
          <w:sz w:val="24"/>
          <w:szCs w:val="24"/>
          <w:u w:val="single"/>
        </w:rPr>
      </w:pPr>
      <w:r w:rsidRPr="000F6C0A">
        <w:rPr>
          <w:rFonts w:ascii="Times New Roman" w:hAnsi="Times New Roman" w:cs="Times New Roman"/>
          <w:sz w:val="24"/>
          <w:szCs w:val="24"/>
          <w:u w:val="single"/>
        </w:rPr>
        <w:t xml:space="preserve">Cíle a činnosti Centra EFQM: </w:t>
      </w:r>
    </w:p>
    <w:p w:rsidR="00C23870" w:rsidRPr="00013A9C" w:rsidRDefault="00C23870" w:rsidP="00C60033">
      <w:pPr>
        <w:pStyle w:val="Odstavecseseznamem"/>
        <w:numPr>
          <w:ilvl w:val="0"/>
          <w:numId w:val="6"/>
        </w:numPr>
        <w:spacing w:after="120" w:line="240" w:lineRule="auto"/>
        <w:contextualSpacing w:val="0"/>
        <w:jc w:val="both"/>
        <w:rPr>
          <w:rFonts w:ascii="Times New Roman" w:hAnsi="Times New Roman" w:cs="Times New Roman"/>
          <w:sz w:val="24"/>
          <w:szCs w:val="24"/>
        </w:rPr>
      </w:pPr>
      <w:r w:rsidRPr="00013A9C">
        <w:rPr>
          <w:rFonts w:ascii="Times New Roman" w:hAnsi="Times New Roman" w:cs="Times New Roman"/>
          <w:sz w:val="24"/>
          <w:szCs w:val="24"/>
        </w:rPr>
        <w:t xml:space="preserve">propagovat a naplňovat vizi a poslání EFQM </w:t>
      </w:r>
    </w:p>
    <w:p w:rsidR="00C23870" w:rsidRPr="00013A9C" w:rsidRDefault="00C23870" w:rsidP="00C60033">
      <w:pPr>
        <w:pStyle w:val="Odstavecseseznamem"/>
        <w:numPr>
          <w:ilvl w:val="0"/>
          <w:numId w:val="6"/>
        </w:numPr>
        <w:spacing w:after="120" w:line="240" w:lineRule="auto"/>
        <w:contextualSpacing w:val="0"/>
        <w:jc w:val="both"/>
        <w:rPr>
          <w:rFonts w:ascii="Times New Roman" w:hAnsi="Times New Roman" w:cs="Times New Roman"/>
          <w:sz w:val="24"/>
          <w:szCs w:val="24"/>
        </w:rPr>
      </w:pPr>
      <w:r w:rsidRPr="00013A9C">
        <w:rPr>
          <w:rFonts w:ascii="Times New Roman" w:hAnsi="Times New Roman" w:cs="Times New Roman"/>
          <w:sz w:val="24"/>
          <w:szCs w:val="24"/>
        </w:rPr>
        <w:t xml:space="preserve">napomáhat českým firmám ke zvyšování jejich konkurenceschopnosti </w:t>
      </w:r>
    </w:p>
    <w:p w:rsidR="00C23870" w:rsidRPr="00013A9C" w:rsidRDefault="00C23870" w:rsidP="00C60033">
      <w:pPr>
        <w:pStyle w:val="Odstavecseseznamem"/>
        <w:numPr>
          <w:ilvl w:val="0"/>
          <w:numId w:val="6"/>
        </w:numPr>
        <w:spacing w:after="120" w:line="240" w:lineRule="auto"/>
        <w:contextualSpacing w:val="0"/>
        <w:jc w:val="both"/>
        <w:rPr>
          <w:rFonts w:ascii="Times New Roman" w:hAnsi="Times New Roman" w:cs="Times New Roman"/>
          <w:sz w:val="24"/>
          <w:szCs w:val="24"/>
        </w:rPr>
      </w:pPr>
      <w:r w:rsidRPr="00013A9C">
        <w:rPr>
          <w:rFonts w:ascii="Times New Roman" w:hAnsi="Times New Roman" w:cs="Times New Roman"/>
          <w:sz w:val="24"/>
          <w:szCs w:val="24"/>
        </w:rPr>
        <w:t xml:space="preserve">distribuovat v českém jazyce oficiální EFQM publikace </w:t>
      </w:r>
    </w:p>
    <w:p w:rsidR="00C23870" w:rsidRPr="00013A9C" w:rsidRDefault="00C23870" w:rsidP="00C60033">
      <w:pPr>
        <w:pStyle w:val="Odstavecseseznamem"/>
        <w:numPr>
          <w:ilvl w:val="0"/>
          <w:numId w:val="6"/>
        </w:numPr>
        <w:spacing w:after="120" w:line="240" w:lineRule="auto"/>
        <w:contextualSpacing w:val="0"/>
        <w:jc w:val="both"/>
        <w:rPr>
          <w:rFonts w:ascii="Times New Roman" w:hAnsi="Times New Roman" w:cs="Times New Roman"/>
          <w:sz w:val="24"/>
          <w:szCs w:val="24"/>
        </w:rPr>
      </w:pPr>
      <w:r w:rsidRPr="00013A9C">
        <w:rPr>
          <w:rFonts w:ascii="Times New Roman" w:hAnsi="Times New Roman" w:cs="Times New Roman"/>
          <w:sz w:val="24"/>
          <w:szCs w:val="24"/>
        </w:rPr>
        <w:t xml:space="preserve">organizovat tréninkové licencované kurzy EFQM (sebehodnocení, výcvik hodnotitelů) </w:t>
      </w:r>
    </w:p>
    <w:p w:rsidR="00C23870" w:rsidRPr="00013A9C" w:rsidRDefault="00C23870" w:rsidP="00C60033">
      <w:pPr>
        <w:pStyle w:val="Odstavecseseznamem"/>
        <w:numPr>
          <w:ilvl w:val="0"/>
          <w:numId w:val="6"/>
        </w:numPr>
        <w:spacing w:after="120" w:line="240" w:lineRule="auto"/>
        <w:contextualSpacing w:val="0"/>
        <w:jc w:val="both"/>
        <w:rPr>
          <w:rFonts w:ascii="Times New Roman" w:hAnsi="Times New Roman" w:cs="Times New Roman"/>
          <w:sz w:val="24"/>
          <w:szCs w:val="24"/>
        </w:rPr>
      </w:pPr>
      <w:r w:rsidRPr="00013A9C">
        <w:rPr>
          <w:rFonts w:ascii="Times New Roman" w:hAnsi="Times New Roman" w:cs="Times New Roman"/>
          <w:sz w:val="24"/>
          <w:szCs w:val="24"/>
        </w:rPr>
        <w:t xml:space="preserve">prodej licencí na kurzy </w:t>
      </w:r>
    </w:p>
    <w:p w:rsidR="00C23870" w:rsidRPr="00013A9C" w:rsidRDefault="00C23870" w:rsidP="00C60033">
      <w:pPr>
        <w:pStyle w:val="Odstavecseseznamem"/>
        <w:numPr>
          <w:ilvl w:val="0"/>
          <w:numId w:val="6"/>
        </w:numPr>
        <w:spacing w:after="0" w:line="240" w:lineRule="auto"/>
        <w:contextualSpacing w:val="0"/>
        <w:jc w:val="both"/>
        <w:rPr>
          <w:rFonts w:ascii="Times New Roman" w:hAnsi="Times New Roman" w:cs="Times New Roman"/>
          <w:sz w:val="24"/>
          <w:szCs w:val="24"/>
        </w:rPr>
      </w:pPr>
      <w:r w:rsidRPr="00013A9C">
        <w:rPr>
          <w:rFonts w:ascii="Times New Roman" w:hAnsi="Times New Roman" w:cs="Times New Roman"/>
          <w:sz w:val="24"/>
          <w:szCs w:val="24"/>
        </w:rPr>
        <w:t xml:space="preserve">propagace a zapojení firem do programu Stupňů excelence EFQM </w:t>
      </w:r>
    </w:p>
    <w:p w:rsidR="00674A0E" w:rsidRDefault="00674A0E" w:rsidP="00674A0E">
      <w:pPr>
        <w:pStyle w:val="Zkladnodrky"/>
        <w:numPr>
          <w:ilvl w:val="0"/>
          <w:numId w:val="0"/>
        </w:numPr>
        <w:ind w:left="720"/>
      </w:pPr>
    </w:p>
    <w:p w:rsidR="00674A0E" w:rsidRDefault="0024736C" w:rsidP="00674A0E">
      <w:pPr>
        <w:pStyle w:val="Zkladntext"/>
        <w:jc w:val="both"/>
      </w:pPr>
      <w:r>
        <w:t xml:space="preserve">Model </w:t>
      </w:r>
      <w:r w:rsidR="00E30E45">
        <w:t>EFQM</w:t>
      </w:r>
      <w:r w:rsidR="00674A0E">
        <w:t xml:space="preserve"> tvoří </w:t>
      </w:r>
      <w:r w:rsidR="00674A0E" w:rsidRPr="00B061A1">
        <w:rPr>
          <w:u w:val="single"/>
        </w:rPr>
        <w:t xml:space="preserve">osm </w:t>
      </w:r>
      <w:r w:rsidR="00E30E45">
        <w:rPr>
          <w:u w:val="single"/>
        </w:rPr>
        <w:t>zásad</w:t>
      </w:r>
      <w:r w:rsidR="00674A0E" w:rsidRPr="00B061A1">
        <w:rPr>
          <w:u w:val="single"/>
        </w:rPr>
        <w:t xml:space="preserve"> excelence</w:t>
      </w:r>
      <w:r w:rsidR="00E30E45">
        <w:rPr>
          <w:u w:val="single"/>
        </w:rPr>
        <w:t>, které</w:t>
      </w:r>
      <w:r w:rsidR="00674A0E">
        <w:t xml:space="preserve"> jsou aplikovatelné ve všech organizacích bez ohledu na odvětví, průmysl nebo velikost:</w:t>
      </w:r>
    </w:p>
    <w:p w:rsidR="00674A0E" w:rsidRDefault="00674A0E" w:rsidP="00C60033">
      <w:pPr>
        <w:pStyle w:val="Zkladnodrky"/>
        <w:numPr>
          <w:ilvl w:val="0"/>
          <w:numId w:val="15"/>
        </w:numPr>
      </w:pPr>
      <w:r w:rsidRPr="00B061A1">
        <w:rPr>
          <w:u w:val="single"/>
        </w:rPr>
        <w:t>Orientace na výsledky</w:t>
      </w:r>
      <w:r>
        <w:t xml:space="preserve"> – organizace měří, předjímá potřeby a očekávání zainteresovaných stran, monitoruje jejich zkušenosti a výkonnost. Veškeré informace jí slouží ke stanovení krátkodobých, střednědobých a dlouhodobých plánů, které jsou přezkoumávány.</w:t>
      </w:r>
    </w:p>
    <w:p w:rsidR="00674A0E" w:rsidRDefault="00674A0E" w:rsidP="00C60033">
      <w:pPr>
        <w:pStyle w:val="Zkladnodrky"/>
        <w:numPr>
          <w:ilvl w:val="0"/>
          <w:numId w:val="15"/>
        </w:numPr>
      </w:pPr>
      <w:r w:rsidRPr="00B061A1">
        <w:rPr>
          <w:u w:val="single"/>
        </w:rPr>
        <w:t>Zaměření na zákazníka</w:t>
      </w:r>
      <w:r>
        <w:t xml:space="preserve"> – organizace dokáže pochopit své zákazníky a ví, že zákazníci jsou konečnými kritiky jejich produktů, služeb. Velice důležitá je loajalita zákazníka, udržení zisku a podílu na trhu. Z tohoto důvodu je nezbytné monitorovat aktivity konkurenčních organizací a udržovat excelentní vztahy se všemi zákazníky.</w:t>
      </w:r>
    </w:p>
    <w:p w:rsidR="00674A0E" w:rsidRDefault="00674A0E" w:rsidP="00C60033">
      <w:pPr>
        <w:pStyle w:val="Zkladnodrky"/>
        <w:numPr>
          <w:ilvl w:val="0"/>
          <w:numId w:val="15"/>
        </w:numPr>
      </w:pPr>
      <w:r w:rsidRPr="00B061A1">
        <w:rPr>
          <w:u w:val="single"/>
        </w:rPr>
        <w:t>Vedení a stabilita cílů</w:t>
      </w:r>
      <w:r>
        <w:t xml:space="preserve"> – je důležité mít vůdčí osobnosti, které stanoví a sdělí jasný směr organizace. Vůdčí osobnosti na všech úrovních vedení neustále pobízejí a inspirují ostatní zaměstnance k excelenci, které vedou formou příkladů. Určují hodnoty, etiku, organizační kulturu.</w:t>
      </w:r>
    </w:p>
    <w:p w:rsidR="00674A0E" w:rsidRDefault="00674A0E" w:rsidP="00C60033">
      <w:pPr>
        <w:pStyle w:val="Zkladnodrky"/>
        <w:numPr>
          <w:ilvl w:val="0"/>
          <w:numId w:val="15"/>
        </w:numPr>
      </w:pPr>
      <w:r w:rsidRPr="00B061A1">
        <w:rPr>
          <w:u w:val="single"/>
        </w:rPr>
        <w:t>Řízení na základě procesů a faktů</w:t>
      </w:r>
      <w:r>
        <w:t xml:space="preserve"> – spočívá v systematickém uplatňování politik, strategií, cílů a plánů organizace, které jsou každodenně efektivně aplikovány, řízeny a zlepšovány. Rozhodnutí jsou prováděna na základě konkrétních informací, rizika jsou na základě přesného monitorování a měření identifikována a řízena.</w:t>
      </w:r>
    </w:p>
    <w:p w:rsidR="00674A0E" w:rsidRDefault="00674A0E" w:rsidP="00C60033">
      <w:pPr>
        <w:pStyle w:val="Zkladnodrky"/>
        <w:numPr>
          <w:ilvl w:val="0"/>
          <w:numId w:val="15"/>
        </w:numPr>
      </w:pPr>
      <w:r w:rsidRPr="00B061A1">
        <w:rPr>
          <w:u w:val="single"/>
        </w:rPr>
        <w:t>Zapojení zaměstnanců a jejich rozvoj</w:t>
      </w:r>
      <w:r>
        <w:t xml:space="preserve"> – organizace dokáže využít odborné způsobilosti svých zaměstnanců v současnosti, ale i s výhledem do budoucna při uplatňování svých strategií, cílů a plánů. Důležitá je podpora osobního rozvoje zaměstnance s uplatněním jeho veškerého potenciálu a péče o zaměstnance, ocenění, uznání. Výsledkem je angažovanost a loajalita zaměstnance.</w:t>
      </w:r>
    </w:p>
    <w:p w:rsidR="00674A0E" w:rsidRDefault="00674A0E" w:rsidP="00C60033">
      <w:pPr>
        <w:pStyle w:val="Zkladnodrky"/>
        <w:numPr>
          <w:ilvl w:val="0"/>
          <w:numId w:val="15"/>
        </w:numPr>
      </w:pPr>
      <w:r w:rsidRPr="00B061A1">
        <w:rPr>
          <w:u w:val="single"/>
        </w:rPr>
        <w:t>Trvalé vzdělávání, inovace a zlepšování</w:t>
      </w:r>
      <w:r>
        <w:t xml:space="preserve"> – organizace se neustále učí ze svých vlastních činností, ale i z činností a zkušeností druhých. Nástrojem je interní i externí </w:t>
      </w:r>
      <w:proofErr w:type="spellStart"/>
      <w:r>
        <w:t>benchmarking</w:t>
      </w:r>
      <w:proofErr w:type="spellEnd"/>
      <w:r>
        <w:t>, zaměstnanci hodnotí současný stav a hledají příležitosti pro inovace a zlepšování, využívají se názory všech zainteresovaných stran.</w:t>
      </w:r>
    </w:p>
    <w:p w:rsidR="00674A0E" w:rsidRDefault="00674A0E" w:rsidP="00C60033">
      <w:pPr>
        <w:pStyle w:val="Zkladnodrky"/>
        <w:numPr>
          <w:ilvl w:val="0"/>
          <w:numId w:val="15"/>
        </w:numPr>
      </w:pPr>
      <w:r w:rsidRPr="00B061A1">
        <w:rPr>
          <w:u w:val="single"/>
        </w:rPr>
        <w:lastRenderedPageBreak/>
        <w:t>Rozvoj partnerských vztahů</w:t>
      </w:r>
      <w:r>
        <w:t xml:space="preserve"> – úspěch organizace závisí i na vybudovaných partnerských vztazích, jak se zákazníky, společností, dodavateli, tak i s konkurenty. Partneři pracují společně, aby dosáhli společných cílů.</w:t>
      </w:r>
    </w:p>
    <w:p w:rsidR="00674A0E" w:rsidRDefault="00674A0E" w:rsidP="00C60033">
      <w:pPr>
        <w:pStyle w:val="Zkladnodrky"/>
        <w:numPr>
          <w:ilvl w:val="0"/>
          <w:numId w:val="15"/>
        </w:numPr>
      </w:pPr>
      <w:r w:rsidRPr="00B061A1">
        <w:rPr>
          <w:u w:val="single"/>
        </w:rPr>
        <w:t>Sociální odpovědnost</w:t>
      </w:r>
      <w:r>
        <w:t xml:space="preserve"> – organizace uznává etický a zodpovědný přístup ke svým zainteresovaným stranám, splňuje místní i globální doporučení a předpisy.</w:t>
      </w:r>
    </w:p>
    <w:p w:rsidR="000F6C0A" w:rsidRDefault="000F6C0A" w:rsidP="000F6C0A">
      <w:pPr>
        <w:pStyle w:val="Zkladnodrky"/>
        <w:numPr>
          <w:ilvl w:val="0"/>
          <w:numId w:val="0"/>
        </w:numPr>
        <w:rPr>
          <w:bCs/>
        </w:rPr>
      </w:pPr>
    </w:p>
    <w:p w:rsidR="009221D4" w:rsidRDefault="00DC75CB" w:rsidP="000F6C0A">
      <w:pPr>
        <w:pStyle w:val="Zkladnodrky"/>
        <w:numPr>
          <w:ilvl w:val="0"/>
          <w:numId w:val="0"/>
        </w:numPr>
        <w:rPr>
          <w:bCs/>
        </w:rPr>
      </w:pPr>
      <w:r w:rsidRPr="000F6C0A">
        <w:rPr>
          <w:bCs/>
        </w:rPr>
        <w:t>Schéma modelu EFQM</w:t>
      </w:r>
    </w:p>
    <w:p w:rsidR="000F6C0A" w:rsidRPr="000F6C0A" w:rsidRDefault="000F6C0A" w:rsidP="000F6C0A">
      <w:pPr>
        <w:pStyle w:val="Zkladnodrky"/>
        <w:numPr>
          <w:ilvl w:val="0"/>
          <w:numId w:val="0"/>
        </w:numPr>
        <w:ind w:left="360"/>
      </w:pPr>
    </w:p>
    <w:p w:rsidR="009221D4" w:rsidRPr="00013A9C" w:rsidRDefault="009221D4" w:rsidP="009221D4">
      <w:pPr>
        <w:spacing w:after="0" w:line="240" w:lineRule="auto"/>
        <w:jc w:val="both"/>
        <w:rPr>
          <w:rFonts w:ascii="Times New Roman" w:hAnsi="Times New Roman" w:cs="Times New Roman"/>
          <w:bCs/>
          <w:sz w:val="24"/>
          <w:szCs w:val="24"/>
        </w:rPr>
      </w:pPr>
      <w:r>
        <w:rPr>
          <w:noProof/>
          <w:lang w:eastAsia="cs-CZ"/>
        </w:rPr>
        <w:drawing>
          <wp:inline distT="0" distB="0" distL="0" distR="0">
            <wp:extent cx="5760720" cy="3340439"/>
            <wp:effectExtent l="0" t="0" r="0" b="0"/>
            <wp:docPr id="1" name="Obrázek 1" descr="http://www.analyzujaproved.cz/Aton/FileRepository/aton_file_group_179f89bf9e809f611645127217961967404/7fa005101ef66e2e70b0effd8cde6a83f354d6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analyzujaproved.cz/Aton/FileRepository/aton_file_group_179f89bf9e809f611645127217961967404/7fa005101ef66e2e70b0effd8cde6a83f354d60.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0720" cy="3340439"/>
                    </a:xfrm>
                    <a:prstGeom prst="rect">
                      <a:avLst/>
                    </a:prstGeom>
                    <a:noFill/>
                    <a:ln>
                      <a:noFill/>
                    </a:ln>
                  </pic:spPr>
                </pic:pic>
              </a:graphicData>
            </a:graphic>
          </wp:inline>
        </w:drawing>
      </w:r>
    </w:p>
    <w:p w:rsidR="009221D4" w:rsidRDefault="009221D4" w:rsidP="009221D4">
      <w:pPr>
        <w:spacing w:after="0" w:line="240" w:lineRule="auto"/>
        <w:jc w:val="both"/>
        <w:rPr>
          <w:rFonts w:ascii="Times New Roman" w:hAnsi="Times New Roman" w:cs="Times New Roman"/>
          <w:sz w:val="24"/>
          <w:szCs w:val="24"/>
        </w:rPr>
      </w:pPr>
    </w:p>
    <w:p w:rsidR="00DC75CB" w:rsidRPr="00DC75CB" w:rsidRDefault="00DC75CB" w:rsidP="009221D4">
      <w:pPr>
        <w:spacing w:after="0" w:line="240" w:lineRule="auto"/>
        <w:jc w:val="both"/>
        <w:rPr>
          <w:rFonts w:ascii="Times New Roman" w:hAnsi="Times New Roman" w:cs="Times New Roman"/>
          <w:i/>
          <w:sz w:val="24"/>
          <w:szCs w:val="24"/>
        </w:rPr>
      </w:pPr>
      <w:r w:rsidRPr="00DC75CB">
        <w:rPr>
          <w:rFonts w:ascii="Times New Roman" w:hAnsi="Times New Roman" w:cs="Times New Roman"/>
          <w:i/>
          <w:sz w:val="24"/>
          <w:szCs w:val="24"/>
        </w:rPr>
        <w:t xml:space="preserve">Zdroj: </w:t>
      </w:r>
      <w:hyperlink r:id="rId10" w:history="1">
        <w:r w:rsidRPr="00DC75CB">
          <w:rPr>
            <w:rStyle w:val="Hypertextovodkaz"/>
            <w:rFonts w:ascii="Times New Roman" w:hAnsi="Times New Roman" w:cs="Times New Roman"/>
            <w:i/>
            <w:sz w:val="24"/>
            <w:szCs w:val="24"/>
          </w:rPr>
          <w:t>http://www.analyzujaproved.cz/ApRSS.aspx?rid=98672&amp;app=Main&amp;grp=Content&amp;mod=ContentPortal&amp;sta=ArticleDetail&amp;pst=ArticleDetail&amp;p1=OID_INT_247&amp;p2=RoundPanel_BOOL_True&amp;acode=24613df0df0498057a247726047bd640</w:t>
        </w:r>
      </w:hyperlink>
    </w:p>
    <w:p w:rsidR="00DC75CB" w:rsidRDefault="00DC75CB" w:rsidP="009221D4">
      <w:pPr>
        <w:spacing w:after="0" w:line="240" w:lineRule="auto"/>
        <w:jc w:val="both"/>
        <w:rPr>
          <w:rFonts w:ascii="Times New Roman" w:hAnsi="Times New Roman" w:cs="Times New Roman"/>
          <w:sz w:val="24"/>
          <w:szCs w:val="24"/>
        </w:rPr>
      </w:pPr>
    </w:p>
    <w:p w:rsidR="009E5D1B" w:rsidRDefault="009E5D1B" w:rsidP="009E5D1B">
      <w:pPr>
        <w:spacing w:after="0" w:line="240" w:lineRule="auto"/>
        <w:jc w:val="both"/>
        <w:rPr>
          <w:rFonts w:ascii="Times New Roman" w:hAnsi="Times New Roman" w:cs="Times New Roman"/>
          <w:bCs/>
          <w:sz w:val="24"/>
          <w:szCs w:val="24"/>
        </w:rPr>
      </w:pPr>
      <w:r w:rsidRPr="00013A9C">
        <w:rPr>
          <w:rFonts w:ascii="Times New Roman" w:hAnsi="Times New Roman" w:cs="Times New Roman"/>
          <w:bCs/>
          <w:sz w:val="24"/>
          <w:szCs w:val="24"/>
        </w:rPr>
        <w:t xml:space="preserve">EFQM excellence model obsahuje </w:t>
      </w:r>
      <w:r w:rsidRPr="009221D4">
        <w:rPr>
          <w:rFonts w:ascii="Times New Roman" w:hAnsi="Times New Roman" w:cs="Times New Roman"/>
          <w:bCs/>
          <w:sz w:val="24"/>
          <w:szCs w:val="24"/>
          <w:u w:val="single"/>
        </w:rPr>
        <w:t>9 základních kritérií</w:t>
      </w:r>
      <w:r w:rsidRPr="00013A9C">
        <w:rPr>
          <w:rFonts w:ascii="Times New Roman" w:hAnsi="Times New Roman" w:cs="Times New Roman"/>
          <w:bCs/>
          <w:sz w:val="24"/>
          <w:szCs w:val="24"/>
        </w:rPr>
        <w:t xml:space="preserve">, je rozdělen na model pro organizaci do 250 zaměstnanců (22 </w:t>
      </w:r>
      <w:proofErr w:type="spellStart"/>
      <w:r w:rsidRPr="00013A9C">
        <w:rPr>
          <w:rFonts w:ascii="Times New Roman" w:hAnsi="Times New Roman" w:cs="Times New Roman"/>
          <w:bCs/>
          <w:sz w:val="24"/>
          <w:szCs w:val="24"/>
        </w:rPr>
        <w:t>subkriterií</w:t>
      </w:r>
      <w:proofErr w:type="spellEnd"/>
      <w:r w:rsidRPr="00013A9C">
        <w:rPr>
          <w:rFonts w:ascii="Times New Roman" w:hAnsi="Times New Roman" w:cs="Times New Roman"/>
          <w:bCs/>
          <w:sz w:val="24"/>
          <w:szCs w:val="24"/>
        </w:rPr>
        <w:t xml:space="preserve">) a nad 250 zaměstnanců (36 </w:t>
      </w:r>
      <w:proofErr w:type="spellStart"/>
      <w:r w:rsidRPr="00013A9C">
        <w:rPr>
          <w:rFonts w:ascii="Times New Roman" w:hAnsi="Times New Roman" w:cs="Times New Roman"/>
          <w:bCs/>
          <w:sz w:val="24"/>
          <w:szCs w:val="24"/>
        </w:rPr>
        <w:t>subkriterií</w:t>
      </w:r>
      <w:proofErr w:type="spellEnd"/>
      <w:r w:rsidRPr="00013A9C">
        <w:rPr>
          <w:rFonts w:ascii="Times New Roman" w:hAnsi="Times New Roman" w:cs="Times New Roman"/>
          <w:bCs/>
          <w:sz w:val="24"/>
          <w:szCs w:val="24"/>
        </w:rPr>
        <w:t>). Model ukazuje, jak spokojenost klientů, zaměstnanců a dopad na společnost jsou ovlivňovány vedením firmy, které řídí strategii a plánování, řízení lidí, zdrojů a procesy.</w:t>
      </w:r>
    </w:p>
    <w:p w:rsidR="009221D4" w:rsidRDefault="009221D4" w:rsidP="009221D4">
      <w:pPr>
        <w:spacing w:after="0" w:line="240" w:lineRule="auto"/>
        <w:jc w:val="both"/>
        <w:rPr>
          <w:rFonts w:ascii="Times New Roman" w:hAnsi="Times New Roman" w:cs="Times New Roman"/>
          <w:sz w:val="24"/>
          <w:szCs w:val="24"/>
        </w:rPr>
      </w:pPr>
    </w:p>
    <w:p w:rsidR="009221D4" w:rsidRDefault="009221D4" w:rsidP="009221D4">
      <w:pPr>
        <w:spacing w:after="0" w:line="240" w:lineRule="auto"/>
        <w:jc w:val="both"/>
        <w:rPr>
          <w:rFonts w:ascii="Times New Roman" w:hAnsi="Times New Roman" w:cs="Times New Roman"/>
          <w:sz w:val="24"/>
          <w:szCs w:val="24"/>
        </w:rPr>
      </w:pPr>
      <w:r w:rsidRPr="00013A9C">
        <w:rPr>
          <w:rFonts w:ascii="Times New Roman" w:hAnsi="Times New Roman" w:cs="Times New Roman"/>
          <w:sz w:val="24"/>
          <w:szCs w:val="24"/>
        </w:rPr>
        <w:t xml:space="preserve">Prvních pět vytváří </w:t>
      </w:r>
      <w:r w:rsidRPr="009E5D1B">
        <w:rPr>
          <w:rFonts w:ascii="Times New Roman" w:hAnsi="Times New Roman" w:cs="Times New Roman"/>
          <w:sz w:val="24"/>
          <w:szCs w:val="24"/>
          <w:u w:val="single"/>
        </w:rPr>
        <w:t xml:space="preserve">předpoklady </w:t>
      </w:r>
      <w:r w:rsidRPr="00013A9C">
        <w:rPr>
          <w:rFonts w:ascii="Times New Roman" w:hAnsi="Times New Roman" w:cs="Times New Roman"/>
          <w:sz w:val="24"/>
          <w:szCs w:val="24"/>
        </w:rPr>
        <w:t>pro to, aby organizace měla dobré výsledky</w:t>
      </w:r>
      <w:r>
        <w:rPr>
          <w:rFonts w:ascii="Times New Roman" w:hAnsi="Times New Roman" w:cs="Times New Roman"/>
          <w:sz w:val="24"/>
          <w:szCs w:val="24"/>
        </w:rPr>
        <w:t>,</w:t>
      </w:r>
      <w:r w:rsidRPr="00013A9C">
        <w:rPr>
          <w:rFonts w:ascii="Times New Roman" w:hAnsi="Times New Roman" w:cs="Times New Roman"/>
          <w:sz w:val="24"/>
          <w:szCs w:val="24"/>
        </w:rPr>
        <w:t xml:space="preserve"> a ve zbylých čtyřech kritériích se organizace hodnotí z hlediska dosažených </w:t>
      </w:r>
      <w:r w:rsidRPr="009E5D1B">
        <w:rPr>
          <w:rFonts w:ascii="Times New Roman" w:hAnsi="Times New Roman" w:cs="Times New Roman"/>
          <w:sz w:val="24"/>
          <w:szCs w:val="24"/>
          <w:u w:val="single"/>
        </w:rPr>
        <w:t>výsledků a cílů</w:t>
      </w:r>
      <w:r w:rsidRPr="00013A9C">
        <w:rPr>
          <w:rFonts w:ascii="Times New Roman" w:hAnsi="Times New Roman" w:cs="Times New Roman"/>
          <w:sz w:val="24"/>
          <w:szCs w:val="24"/>
        </w:rPr>
        <w:t xml:space="preserve">, které si stanovila. </w:t>
      </w:r>
    </w:p>
    <w:p w:rsidR="009221D4" w:rsidRDefault="009221D4" w:rsidP="009221D4">
      <w:pPr>
        <w:spacing w:after="0" w:line="240" w:lineRule="auto"/>
        <w:jc w:val="both"/>
        <w:rPr>
          <w:rFonts w:ascii="Times New Roman" w:hAnsi="Times New Roman" w:cs="Times New Roman"/>
          <w:sz w:val="24"/>
          <w:szCs w:val="24"/>
        </w:rPr>
      </w:pPr>
    </w:p>
    <w:p w:rsidR="009221D4" w:rsidRDefault="009221D4" w:rsidP="009221D4">
      <w:pPr>
        <w:spacing w:after="0" w:line="240" w:lineRule="auto"/>
        <w:jc w:val="both"/>
        <w:rPr>
          <w:rFonts w:ascii="Times New Roman" w:hAnsi="Times New Roman" w:cs="Times New Roman"/>
          <w:sz w:val="24"/>
          <w:szCs w:val="24"/>
        </w:rPr>
      </w:pPr>
      <w:r w:rsidRPr="00013A9C">
        <w:rPr>
          <w:rFonts w:ascii="Times New Roman" w:hAnsi="Times New Roman" w:cs="Times New Roman"/>
          <w:sz w:val="24"/>
          <w:szCs w:val="24"/>
        </w:rPr>
        <w:t>První kritérium zahrnuje vůdčí roli managementu organizace (Kritérium 1)</w:t>
      </w:r>
      <w:r>
        <w:rPr>
          <w:rFonts w:ascii="Times New Roman" w:hAnsi="Times New Roman" w:cs="Times New Roman"/>
          <w:sz w:val="24"/>
          <w:szCs w:val="24"/>
        </w:rPr>
        <w:t>, dále jak</w:t>
      </w:r>
      <w:r w:rsidRPr="00013A9C">
        <w:rPr>
          <w:rFonts w:ascii="Times New Roman" w:hAnsi="Times New Roman" w:cs="Times New Roman"/>
          <w:sz w:val="24"/>
          <w:szCs w:val="24"/>
        </w:rPr>
        <w:t xml:space="preserve"> manažeři nesou odpovědnost za firemní strategii a plány (Kritérium 2), </w:t>
      </w:r>
      <w:r>
        <w:rPr>
          <w:rFonts w:ascii="Times New Roman" w:hAnsi="Times New Roman" w:cs="Times New Roman"/>
          <w:sz w:val="24"/>
          <w:szCs w:val="24"/>
        </w:rPr>
        <w:t xml:space="preserve">jak </w:t>
      </w:r>
      <w:r w:rsidRPr="00013A9C">
        <w:rPr>
          <w:rFonts w:ascii="Times New Roman" w:hAnsi="Times New Roman" w:cs="Times New Roman"/>
          <w:sz w:val="24"/>
          <w:szCs w:val="24"/>
        </w:rPr>
        <w:t>zajišťují finanční, informační a materiální zdroje (Kritérium 4) a v neposlední řadě lidské zdroje (Kritérium 3), které jsou motorem pro dobré řízení procesů každé organizace (</w:t>
      </w:r>
      <w:proofErr w:type="spellStart"/>
      <w:r w:rsidRPr="00013A9C">
        <w:rPr>
          <w:rFonts w:ascii="Times New Roman" w:hAnsi="Times New Roman" w:cs="Times New Roman"/>
          <w:sz w:val="24"/>
          <w:szCs w:val="24"/>
        </w:rPr>
        <w:t>Kritérum</w:t>
      </w:r>
      <w:proofErr w:type="spellEnd"/>
      <w:r w:rsidRPr="00013A9C">
        <w:rPr>
          <w:rFonts w:ascii="Times New Roman" w:hAnsi="Times New Roman" w:cs="Times New Roman"/>
          <w:sz w:val="24"/>
          <w:szCs w:val="24"/>
        </w:rPr>
        <w:t xml:space="preserve"> 5). </w:t>
      </w:r>
    </w:p>
    <w:p w:rsidR="009221D4" w:rsidRDefault="009221D4" w:rsidP="009221D4">
      <w:pPr>
        <w:spacing w:after="0" w:line="240" w:lineRule="auto"/>
        <w:jc w:val="both"/>
        <w:rPr>
          <w:rFonts w:ascii="Times New Roman" w:hAnsi="Times New Roman" w:cs="Times New Roman"/>
          <w:sz w:val="24"/>
          <w:szCs w:val="24"/>
        </w:rPr>
      </w:pPr>
    </w:p>
    <w:p w:rsidR="009221D4" w:rsidRDefault="009221D4" w:rsidP="009221D4">
      <w:pPr>
        <w:spacing w:after="0" w:line="240" w:lineRule="auto"/>
        <w:jc w:val="both"/>
        <w:rPr>
          <w:rFonts w:ascii="Times New Roman" w:hAnsi="Times New Roman" w:cs="Times New Roman"/>
          <w:sz w:val="24"/>
          <w:szCs w:val="24"/>
        </w:rPr>
      </w:pPr>
      <w:r w:rsidRPr="00013A9C">
        <w:rPr>
          <w:rFonts w:ascii="Times New Roman" w:hAnsi="Times New Roman" w:cs="Times New Roman"/>
          <w:sz w:val="24"/>
          <w:szCs w:val="24"/>
        </w:rPr>
        <w:lastRenderedPageBreak/>
        <w:t>Výsledky organizace hodnotí především s ohledem na zákazníka (</w:t>
      </w:r>
      <w:proofErr w:type="spellStart"/>
      <w:r w:rsidRPr="00013A9C">
        <w:rPr>
          <w:rFonts w:ascii="Times New Roman" w:hAnsi="Times New Roman" w:cs="Times New Roman"/>
          <w:sz w:val="24"/>
          <w:szCs w:val="24"/>
        </w:rPr>
        <w:t>Kritrérium</w:t>
      </w:r>
      <w:proofErr w:type="spellEnd"/>
      <w:r w:rsidRPr="00013A9C">
        <w:rPr>
          <w:rFonts w:ascii="Times New Roman" w:hAnsi="Times New Roman" w:cs="Times New Roman"/>
          <w:sz w:val="24"/>
          <w:szCs w:val="24"/>
        </w:rPr>
        <w:t xml:space="preserve"> 6), jemuž model přikládá nejvyšší význam a váhu při hodnocení. Hodnotí se však i spokojenost zaměstnanců (</w:t>
      </w:r>
      <w:proofErr w:type="spellStart"/>
      <w:r w:rsidRPr="00013A9C">
        <w:rPr>
          <w:rFonts w:ascii="Times New Roman" w:hAnsi="Times New Roman" w:cs="Times New Roman"/>
          <w:sz w:val="24"/>
          <w:szCs w:val="24"/>
        </w:rPr>
        <w:t>Kritérum</w:t>
      </w:r>
      <w:proofErr w:type="spellEnd"/>
      <w:r w:rsidRPr="00013A9C">
        <w:rPr>
          <w:rFonts w:ascii="Times New Roman" w:hAnsi="Times New Roman" w:cs="Times New Roman"/>
          <w:sz w:val="24"/>
          <w:szCs w:val="24"/>
        </w:rPr>
        <w:t xml:space="preserve"> 7) a vztah organizace k okolí a společnosti, kde působí (Kritérium 8). Poslední výsledkové kritérium je zaměřeno na měření dosažených výsledků organizace ve svých klíčových procesech a činnostech, jak finančních, tak i ostatních nefinančních výsledků (Kritérium 9). </w:t>
      </w:r>
    </w:p>
    <w:p w:rsidR="009221D4" w:rsidRDefault="009221D4" w:rsidP="009221D4">
      <w:pPr>
        <w:spacing w:after="0" w:line="240" w:lineRule="auto"/>
        <w:jc w:val="both"/>
        <w:rPr>
          <w:rFonts w:ascii="Times New Roman" w:hAnsi="Times New Roman" w:cs="Times New Roman"/>
          <w:sz w:val="24"/>
          <w:szCs w:val="24"/>
        </w:rPr>
      </w:pPr>
    </w:p>
    <w:p w:rsidR="009E5D1B" w:rsidRDefault="009221D4" w:rsidP="009221D4">
      <w:pPr>
        <w:spacing w:after="0" w:line="240" w:lineRule="auto"/>
        <w:jc w:val="both"/>
        <w:rPr>
          <w:rFonts w:ascii="Times New Roman" w:hAnsi="Times New Roman" w:cs="Times New Roman"/>
          <w:sz w:val="24"/>
          <w:szCs w:val="24"/>
        </w:rPr>
      </w:pPr>
      <w:r w:rsidRPr="00013A9C">
        <w:rPr>
          <w:rFonts w:ascii="Times New Roman" w:hAnsi="Times New Roman" w:cs="Times New Roman"/>
          <w:sz w:val="24"/>
          <w:szCs w:val="24"/>
        </w:rPr>
        <w:t xml:space="preserve">Jde tedy o </w:t>
      </w:r>
      <w:r w:rsidRPr="009E5D1B">
        <w:rPr>
          <w:rFonts w:ascii="Times New Roman" w:hAnsi="Times New Roman" w:cs="Times New Roman"/>
          <w:sz w:val="24"/>
          <w:szCs w:val="24"/>
          <w:u w:val="single"/>
        </w:rPr>
        <w:t>komplexní analýzu organizace</w:t>
      </w:r>
      <w:r w:rsidRPr="00013A9C">
        <w:rPr>
          <w:rFonts w:ascii="Times New Roman" w:hAnsi="Times New Roman" w:cs="Times New Roman"/>
          <w:sz w:val="24"/>
          <w:szCs w:val="24"/>
        </w:rPr>
        <w:t xml:space="preserve"> a všech jejich procesů a činností, kterou nemůže poskytnout žádný statický model systému managementu jakosti podle ISO norem. Model umožní odhalit oblasti pro zlepšování v organizaci a ještě lépe využít silné stránky organizace. Výsledky jsou předmětem opakovaného přezkoumávání z hlediska jejich adekvátnosti a efektivnosti. Zavádění modelu je běh na delší trať. Výsledky se nedostaví hned, ale třeba až za pár let. Přitom jaké oblasti pro zlepšování si organizace stanoví jako priority, záleží na jeho vrcholovém managementu a souvisí s vizí, posláním a strategií organizace. </w:t>
      </w:r>
    </w:p>
    <w:p w:rsidR="009E5D1B" w:rsidRDefault="009E5D1B" w:rsidP="009E5D1B">
      <w:pPr>
        <w:spacing w:after="0" w:line="240" w:lineRule="auto"/>
        <w:jc w:val="both"/>
        <w:rPr>
          <w:rFonts w:ascii="Times New Roman" w:hAnsi="Times New Roman" w:cs="Times New Roman"/>
          <w:sz w:val="24"/>
          <w:szCs w:val="24"/>
        </w:rPr>
      </w:pPr>
    </w:p>
    <w:p w:rsidR="009E5D1B" w:rsidRDefault="009E5D1B" w:rsidP="009E5D1B">
      <w:pPr>
        <w:spacing w:after="0" w:line="240" w:lineRule="auto"/>
        <w:jc w:val="both"/>
        <w:rPr>
          <w:rFonts w:ascii="Times New Roman" w:hAnsi="Times New Roman" w:cs="Times New Roman"/>
          <w:sz w:val="24"/>
          <w:szCs w:val="24"/>
        </w:rPr>
      </w:pPr>
      <w:r w:rsidRPr="00013A9C">
        <w:rPr>
          <w:rFonts w:ascii="Times New Roman" w:hAnsi="Times New Roman" w:cs="Times New Roman"/>
          <w:sz w:val="24"/>
          <w:szCs w:val="24"/>
        </w:rPr>
        <w:t>K hodnocení se použív</w:t>
      </w:r>
      <w:r>
        <w:rPr>
          <w:rFonts w:ascii="Times New Roman" w:hAnsi="Times New Roman" w:cs="Times New Roman"/>
          <w:sz w:val="24"/>
          <w:szCs w:val="24"/>
        </w:rPr>
        <w:t>á</w:t>
      </w:r>
      <w:r w:rsidRPr="00013A9C">
        <w:rPr>
          <w:rFonts w:ascii="Times New Roman" w:hAnsi="Times New Roman" w:cs="Times New Roman"/>
          <w:sz w:val="24"/>
          <w:szCs w:val="24"/>
        </w:rPr>
        <w:t xml:space="preserve"> metoda </w:t>
      </w:r>
      <w:r w:rsidRPr="009E5D1B">
        <w:rPr>
          <w:rFonts w:ascii="Times New Roman" w:hAnsi="Times New Roman" w:cs="Times New Roman"/>
          <w:sz w:val="24"/>
          <w:szCs w:val="24"/>
          <w:u w:val="single"/>
        </w:rPr>
        <w:t>sebehodnocení</w:t>
      </w:r>
      <w:r w:rsidRPr="00013A9C">
        <w:rPr>
          <w:rFonts w:ascii="Times New Roman" w:hAnsi="Times New Roman" w:cs="Times New Roman"/>
          <w:sz w:val="24"/>
          <w:szCs w:val="24"/>
        </w:rPr>
        <w:t xml:space="preserve"> uvnitř organizace, </w:t>
      </w:r>
      <w:r>
        <w:rPr>
          <w:rFonts w:ascii="Times New Roman" w:hAnsi="Times New Roman" w:cs="Times New Roman"/>
          <w:sz w:val="24"/>
          <w:szCs w:val="24"/>
        </w:rPr>
        <w:t xml:space="preserve">a to </w:t>
      </w:r>
      <w:r w:rsidRPr="00013A9C">
        <w:rPr>
          <w:rFonts w:ascii="Times New Roman" w:hAnsi="Times New Roman" w:cs="Times New Roman"/>
          <w:sz w:val="24"/>
          <w:szCs w:val="24"/>
        </w:rPr>
        <w:t xml:space="preserve">jak předpokladů, tak dosažených výsledků, a metoda </w:t>
      </w:r>
      <w:r w:rsidRPr="00467E6C">
        <w:rPr>
          <w:rFonts w:ascii="Times New Roman" w:hAnsi="Times New Roman" w:cs="Times New Roman"/>
          <w:sz w:val="24"/>
          <w:szCs w:val="24"/>
          <w:u w:val="single"/>
        </w:rPr>
        <w:t>srovnávání s okolím</w:t>
      </w:r>
      <w:r w:rsidRPr="00013A9C">
        <w:rPr>
          <w:rFonts w:ascii="Times New Roman" w:hAnsi="Times New Roman" w:cs="Times New Roman"/>
          <w:sz w:val="24"/>
          <w:szCs w:val="24"/>
        </w:rPr>
        <w:t xml:space="preserve">, tzv. </w:t>
      </w:r>
      <w:proofErr w:type="spellStart"/>
      <w:r w:rsidRPr="009E5D1B">
        <w:rPr>
          <w:rFonts w:ascii="Times New Roman" w:hAnsi="Times New Roman" w:cs="Times New Roman"/>
          <w:sz w:val="24"/>
          <w:szCs w:val="24"/>
          <w:u w:val="single"/>
        </w:rPr>
        <w:t>benchmarking</w:t>
      </w:r>
      <w:proofErr w:type="spellEnd"/>
      <w:r w:rsidRPr="00013A9C">
        <w:rPr>
          <w:rFonts w:ascii="Times New Roman" w:hAnsi="Times New Roman" w:cs="Times New Roman"/>
          <w:sz w:val="24"/>
          <w:szCs w:val="24"/>
        </w:rPr>
        <w:t xml:space="preserve">. Prvotní hodnocení jednotlivými firemními hodnotiteli (proškoleným managementem) se může zdát subjektivní. Subjektivita se však v procesu aplikace modelu vytrácí, protože každé z 9 kritérií má různou váhu. V další fázi nastupuje </w:t>
      </w:r>
      <w:r w:rsidRPr="00467E6C">
        <w:rPr>
          <w:rFonts w:ascii="Times New Roman" w:hAnsi="Times New Roman" w:cs="Times New Roman"/>
          <w:sz w:val="24"/>
          <w:szCs w:val="24"/>
          <w:u w:val="single"/>
        </w:rPr>
        <w:t>týmové hodnocení</w:t>
      </w:r>
      <w:r w:rsidRPr="00013A9C">
        <w:rPr>
          <w:rFonts w:ascii="Times New Roman" w:hAnsi="Times New Roman" w:cs="Times New Roman"/>
          <w:sz w:val="24"/>
          <w:szCs w:val="24"/>
        </w:rPr>
        <w:t xml:space="preserve"> a ujednocení pohledu na danou oblast.</w:t>
      </w:r>
      <w:r w:rsidR="00E0204A" w:rsidRPr="00E0204A">
        <w:rPr>
          <w:rFonts w:ascii="Times New Roman" w:hAnsi="Times New Roman" w:cs="Times New Roman"/>
          <w:sz w:val="24"/>
          <w:szCs w:val="24"/>
        </w:rPr>
        <w:t xml:space="preserve"> </w:t>
      </w:r>
      <w:r w:rsidR="00E0204A" w:rsidRPr="00013A9C">
        <w:rPr>
          <w:rFonts w:ascii="Times New Roman" w:hAnsi="Times New Roman" w:cs="Times New Roman"/>
          <w:sz w:val="24"/>
          <w:szCs w:val="24"/>
        </w:rPr>
        <w:t>Pomocí tohoto model</w:t>
      </w:r>
      <w:r w:rsidR="00E0204A">
        <w:rPr>
          <w:rFonts w:ascii="Times New Roman" w:hAnsi="Times New Roman" w:cs="Times New Roman"/>
          <w:sz w:val="24"/>
          <w:szCs w:val="24"/>
        </w:rPr>
        <w:t>u</w:t>
      </w:r>
      <w:r w:rsidR="00E0204A" w:rsidRPr="00013A9C">
        <w:rPr>
          <w:rFonts w:ascii="Times New Roman" w:hAnsi="Times New Roman" w:cs="Times New Roman"/>
          <w:sz w:val="24"/>
          <w:szCs w:val="24"/>
        </w:rPr>
        <w:t xml:space="preserve"> by se měly sjednotit osobní cíle </w:t>
      </w:r>
      <w:r w:rsidR="00E0204A">
        <w:rPr>
          <w:rFonts w:ascii="Times New Roman" w:hAnsi="Times New Roman" w:cs="Times New Roman"/>
          <w:sz w:val="24"/>
          <w:szCs w:val="24"/>
        </w:rPr>
        <w:t>pracovníků se strategickými cíli</w:t>
      </w:r>
      <w:r w:rsidR="00E0204A" w:rsidRPr="00013A9C">
        <w:rPr>
          <w:rFonts w:ascii="Times New Roman" w:hAnsi="Times New Roman" w:cs="Times New Roman"/>
          <w:sz w:val="24"/>
          <w:szCs w:val="24"/>
        </w:rPr>
        <w:t xml:space="preserve"> organizace. Model umožňuje při každoročním sebehodnocení vyškolenými hodnotiteli srovnávat, čeho organizace za rok dosáhla a současně se srovnávat s konkurencí i s partnery. Na vrcholovém managementu organizace záleží i to, jaké projekty z akčního plánu na zlepšování a rozvoj silných oblastí organizace, bude s ohledem na disponibilní zdroje a své priority řešit dříve, a které později</w:t>
      </w:r>
      <w:r w:rsidR="00E0204A">
        <w:rPr>
          <w:rFonts w:ascii="Times New Roman" w:hAnsi="Times New Roman" w:cs="Times New Roman"/>
          <w:sz w:val="24"/>
          <w:szCs w:val="24"/>
        </w:rPr>
        <w:t>.</w:t>
      </w:r>
    </w:p>
    <w:p w:rsidR="009E5D1B" w:rsidRDefault="009E5D1B" w:rsidP="009221D4">
      <w:pPr>
        <w:spacing w:after="0" w:line="240" w:lineRule="auto"/>
        <w:jc w:val="both"/>
        <w:rPr>
          <w:rFonts w:ascii="Times New Roman" w:hAnsi="Times New Roman" w:cs="Times New Roman"/>
          <w:sz w:val="24"/>
          <w:szCs w:val="24"/>
        </w:rPr>
      </w:pPr>
    </w:p>
    <w:p w:rsidR="009E5D1B" w:rsidRDefault="009221D4" w:rsidP="009221D4">
      <w:pPr>
        <w:spacing w:after="0" w:line="240" w:lineRule="auto"/>
        <w:jc w:val="both"/>
        <w:rPr>
          <w:rFonts w:ascii="Times New Roman" w:hAnsi="Times New Roman" w:cs="Times New Roman"/>
          <w:sz w:val="24"/>
          <w:szCs w:val="24"/>
        </w:rPr>
      </w:pPr>
      <w:r w:rsidRPr="00013A9C">
        <w:rPr>
          <w:rFonts w:ascii="Times New Roman" w:hAnsi="Times New Roman" w:cs="Times New Roman"/>
          <w:sz w:val="24"/>
          <w:szCs w:val="24"/>
        </w:rPr>
        <w:t xml:space="preserve">Organizace může model používat jen pro svou </w:t>
      </w:r>
      <w:r w:rsidRPr="00E0204A">
        <w:rPr>
          <w:rFonts w:ascii="Times New Roman" w:hAnsi="Times New Roman" w:cs="Times New Roman"/>
          <w:sz w:val="24"/>
          <w:szCs w:val="24"/>
          <w:u w:val="single"/>
        </w:rPr>
        <w:t>vnitřní potřebu</w:t>
      </w:r>
      <w:r w:rsidRPr="00013A9C">
        <w:rPr>
          <w:rFonts w:ascii="Times New Roman" w:hAnsi="Times New Roman" w:cs="Times New Roman"/>
          <w:sz w:val="24"/>
          <w:szCs w:val="24"/>
        </w:rPr>
        <w:t>, aniž by se ucházela o nějaké ocenění na nár</w:t>
      </w:r>
      <w:r w:rsidR="009E5D1B">
        <w:rPr>
          <w:rFonts w:ascii="Times New Roman" w:hAnsi="Times New Roman" w:cs="Times New Roman"/>
          <w:sz w:val="24"/>
          <w:szCs w:val="24"/>
        </w:rPr>
        <w:t>odní či dokonce evropské úrovni –</w:t>
      </w:r>
      <w:r w:rsidRPr="00013A9C">
        <w:rPr>
          <w:rFonts w:ascii="Times New Roman" w:hAnsi="Times New Roman" w:cs="Times New Roman"/>
          <w:sz w:val="24"/>
          <w:szCs w:val="24"/>
        </w:rPr>
        <w:t xml:space="preserve"> o Národní cenu ČR cenu za jakost nebo dokonce Evropskou cenu za jakost. V této soutěži má šanci uspět jen tehdy, pokud aplikuje EFQM Model Excelence v celém rozsahu po určitou delší dobu, minimálně 3 roky a vykazuje trendy zlepšování ve svých procesech a činnostech. </w:t>
      </w:r>
    </w:p>
    <w:p w:rsidR="009E5D1B" w:rsidRDefault="009E5D1B" w:rsidP="009221D4">
      <w:pPr>
        <w:spacing w:after="0" w:line="240" w:lineRule="auto"/>
        <w:jc w:val="both"/>
        <w:rPr>
          <w:rFonts w:ascii="Times New Roman" w:hAnsi="Times New Roman" w:cs="Times New Roman"/>
          <w:sz w:val="24"/>
          <w:szCs w:val="24"/>
        </w:rPr>
      </w:pPr>
    </w:p>
    <w:p w:rsidR="00205391" w:rsidRPr="00E13322" w:rsidRDefault="00205391" w:rsidP="0024736C">
      <w:pPr>
        <w:rPr>
          <w:rFonts w:ascii="Times New Roman" w:hAnsi="Times New Roman" w:cs="Times New Roman"/>
          <w:b/>
          <w:i/>
          <w:sz w:val="24"/>
          <w:szCs w:val="24"/>
        </w:rPr>
      </w:pPr>
      <w:r w:rsidRPr="00E13322">
        <w:rPr>
          <w:rFonts w:ascii="Times New Roman" w:hAnsi="Times New Roman" w:cs="Times New Roman"/>
          <w:b/>
          <w:i/>
          <w:sz w:val="24"/>
          <w:szCs w:val="24"/>
        </w:rPr>
        <w:t xml:space="preserve">Model </w:t>
      </w:r>
      <w:r w:rsidR="005E5A42" w:rsidRPr="00E13322">
        <w:rPr>
          <w:rFonts w:ascii="Times New Roman" w:hAnsi="Times New Roman" w:cs="Times New Roman"/>
          <w:b/>
          <w:i/>
          <w:sz w:val="24"/>
          <w:szCs w:val="24"/>
        </w:rPr>
        <w:t xml:space="preserve">CAF </w:t>
      </w:r>
    </w:p>
    <w:p w:rsidR="003F538F" w:rsidRDefault="00674A0E" w:rsidP="0024736C">
      <w:pPr>
        <w:pStyle w:val="Zkladntext"/>
        <w:jc w:val="both"/>
      </w:pPr>
      <w:proofErr w:type="spellStart"/>
      <w:r>
        <w:t>European</w:t>
      </w:r>
      <w:proofErr w:type="spellEnd"/>
      <w:r>
        <w:t xml:space="preserve"> Institute </w:t>
      </w:r>
      <w:proofErr w:type="spellStart"/>
      <w:r>
        <w:t>of</w:t>
      </w:r>
      <w:proofErr w:type="spellEnd"/>
      <w:r>
        <w:t xml:space="preserve"> Public </w:t>
      </w:r>
      <w:proofErr w:type="spellStart"/>
      <w:r>
        <w:t>Administration</w:t>
      </w:r>
      <w:proofErr w:type="spellEnd"/>
      <w:r>
        <w:t xml:space="preserve"> (EIPA) – Evropský institut pro veřejnou správu se záměrem zlepšit kvalitu práce organizací veřejné správy vyvinul </w:t>
      </w:r>
      <w:r w:rsidRPr="00DC7D1E">
        <w:rPr>
          <w:bCs/>
          <w:u w:val="single"/>
        </w:rPr>
        <w:t>model CAF</w:t>
      </w:r>
      <w:r>
        <w:t xml:space="preserve"> </w:t>
      </w:r>
      <w:r w:rsidRPr="00DC7D1E">
        <w:rPr>
          <w:u w:val="single"/>
        </w:rPr>
        <w:t>(</w:t>
      </w:r>
      <w:proofErr w:type="spellStart"/>
      <w:r w:rsidRPr="00DC7D1E">
        <w:rPr>
          <w:u w:val="single"/>
        </w:rPr>
        <w:t>Common</w:t>
      </w:r>
      <w:proofErr w:type="spellEnd"/>
      <w:r w:rsidRPr="00DC7D1E">
        <w:rPr>
          <w:u w:val="single"/>
        </w:rPr>
        <w:t xml:space="preserve"> </w:t>
      </w:r>
      <w:proofErr w:type="spellStart"/>
      <w:r w:rsidRPr="00DC7D1E">
        <w:rPr>
          <w:u w:val="single"/>
        </w:rPr>
        <w:t>Assessment</w:t>
      </w:r>
      <w:proofErr w:type="spellEnd"/>
      <w:r w:rsidRPr="00DC7D1E">
        <w:rPr>
          <w:u w:val="single"/>
        </w:rPr>
        <w:t xml:space="preserve"> Framework – Společný hodnotící rámec).</w:t>
      </w:r>
      <w:r>
        <w:t xml:space="preserve"> První pilotní verze byla prezentována v květnu 2000 na První evropské konferenci o jakosti ve veřejné správě, která se konala v Lisabonu. </w:t>
      </w:r>
    </w:p>
    <w:p w:rsidR="00674A0E" w:rsidRDefault="00674A0E" w:rsidP="0024736C">
      <w:pPr>
        <w:pStyle w:val="Zkladntext"/>
        <w:jc w:val="both"/>
      </w:pPr>
      <w:r>
        <w:t xml:space="preserve">Model CAF je nabízen jako hodnoticí nástroj </w:t>
      </w:r>
      <w:r w:rsidRPr="003F538F">
        <w:rPr>
          <w:u w:val="single"/>
        </w:rPr>
        <w:t>organizacím veřejného sektoru</w:t>
      </w:r>
      <w:r>
        <w:t xml:space="preserve"> v celé Evropě, využívá metody managementu </w:t>
      </w:r>
      <w:r w:rsidR="00286185">
        <w:t>kvality</w:t>
      </w:r>
      <w:r>
        <w:t xml:space="preserve"> ke zlepšování výkonnosti. Poskytuje jednoduchý, snadno použitelný rámec, který je vhodný pro metodu sebehodnocení organizací jak na národní, regionální, tak i místní úrovni. </w:t>
      </w:r>
    </w:p>
    <w:p w:rsidR="003F538F" w:rsidRPr="003F538F" w:rsidRDefault="003F538F" w:rsidP="00067003">
      <w:pPr>
        <w:spacing w:after="120" w:line="240" w:lineRule="auto"/>
        <w:jc w:val="both"/>
        <w:rPr>
          <w:rFonts w:ascii="Times New Roman" w:hAnsi="Times New Roman" w:cs="Times New Roman"/>
          <w:sz w:val="24"/>
          <w:szCs w:val="24"/>
          <w:u w:val="single"/>
        </w:rPr>
      </w:pPr>
      <w:r w:rsidRPr="003F538F">
        <w:rPr>
          <w:rFonts w:ascii="Times New Roman" w:hAnsi="Times New Roman" w:cs="Times New Roman"/>
          <w:sz w:val="24"/>
          <w:szCs w:val="24"/>
          <w:u w:val="single"/>
        </w:rPr>
        <w:t>Model CAF má čtyři hlavní cíle:</w:t>
      </w:r>
    </w:p>
    <w:p w:rsidR="003F538F" w:rsidRDefault="003F538F" w:rsidP="00C60033">
      <w:pPr>
        <w:pStyle w:val="Zkladnodrky"/>
        <w:numPr>
          <w:ilvl w:val="0"/>
          <w:numId w:val="16"/>
        </w:numPr>
        <w:spacing w:before="0" w:after="120"/>
        <w:ind w:left="714" w:hanging="357"/>
      </w:pPr>
      <w:r>
        <w:t>podchytit jedinečné vlastnosti organizací veřejného sektoru,</w:t>
      </w:r>
    </w:p>
    <w:p w:rsidR="003F538F" w:rsidRDefault="003F538F" w:rsidP="00C60033">
      <w:pPr>
        <w:pStyle w:val="Zkladnodrky"/>
        <w:numPr>
          <w:ilvl w:val="0"/>
          <w:numId w:val="16"/>
        </w:numPr>
        <w:spacing w:before="0" w:after="120"/>
        <w:ind w:left="714" w:hanging="357"/>
      </w:pPr>
      <w:r>
        <w:t>sloužit jako nástroj pro představitele veřejné správy, kteří chtějí zlepšit výkonnost svých organizací,</w:t>
      </w:r>
    </w:p>
    <w:p w:rsidR="003F538F" w:rsidRDefault="003F538F" w:rsidP="00C60033">
      <w:pPr>
        <w:pStyle w:val="Zkladnodrky"/>
        <w:numPr>
          <w:ilvl w:val="0"/>
          <w:numId w:val="16"/>
        </w:numPr>
        <w:spacing w:before="0" w:after="120"/>
        <w:ind w:left="714" w:hanging="357"/>
      </w:pPr>
      <w:r>
        <w:lastRenderedPageBreak/>
        <w:t xml:space="preserve">působit jako „most“ </w:t>
      </w:r>
      <w:r w:rsidR="00286185">
        <w:t>napříč</w:t>
      </w:r>
      <w:r>
        <w:t xml:space="preserve"> různ</w:t>
      </w:r>
      <w:r w:rsidR="00286185">
        <w:t>ými</w:t>
      </w:r>
      <w:r>
        <w:t xml:space="preserve"> metod</w:t>
      </w:r>
      <w:r w:rsidR="00286185">
        <w:t>ami</w:t>
      </w:r>
      <w:r>
        <w:t xml:space="preserve"> používan</w:t>
      </w:r>
      <w:r w:rsidR="00286185">
        <w:t>ými</w:t>
      </w:r>
      <w:r>
        <w:t xml:space="preserve"> v</w:t>
      </w:r>
      <w:r w:rsidR="00286185">
        <w:t xml:space="preserve"> řízení </w:t>
      </w:r>
      <w:proofErr w:type="spellStart"/>
      <w:r w:rsidR="00286185">
        <w:t>kvlaity</w:t>
      </w:r>
      <w:proofErr w:type="spellEnd"/>
      <w:r>
        <w:t>,</w:t>
      </w:r>
    </w:p>
    <w:p w:rsidR="003F538F" w:rsidRDefault="003F538F" w:rsidP="00C60033">
      <w:pPr>
        <w:pStyle w:val="Zkladnodrky"/>
        <w:numPr>
          <w:ilvl w:val="0"/>
          <w:numId w:val="16"/>
        </w:numPr>
        <w:spacing w:before="0"/>
        <w:ind w:left="714" w:hanging="357"/>
      </w:pPr>
      <w:r>
        <w:t xml:space="preserve">usnadnit </w:t>
      </w:r>
      <w:proofErr w:type="spellStart"/>
      <w:r>
        <w:t>benchmarking</w:t>
      </w:r>
      <w:proofErr w:type="spellEnd"/>
      <w:r>
        <w:t xml:space="preserve"> mezi organizacemi veřejného sektoru.</w:t>
      </w:r>
    </w:p>
    <w:p w:rsidR="003F538F" w:rsidRDefault="003F538F" w:rsidP="003F538F">
      <w:pPr>
        <w:pStyle w:val="Zkladnodrky"/>
        <w:numPr>
          <w:ilvl w:val="0"/>
          <w:numId w:val="0"/>
        </w:numPr>
        <w:spacing w:before="0"/>
        <w:ind w:left="714"/>
      </w:pPr>
    </w:p>
    <w:p w:rsidR="00F20ABA" w:rsidRPr="00F20ABA" w:rsidRDefault="003F538F" w:rsidP="00F20ABA">
      <w:pPr>
        <w:autoSpaceDE w:val="0"/>
        <w:autoSpaceDN w:val="0"/>
        <w:adjustRightInd w:val="0"/>
        <w:spacing w:after="0" w:line="240" w:lineRule="auto"/>
        <w:jc w:val="both"/>
        <w:rPr>
          <w:rFonts w:ascii="Times New Roman" w:hAnsi="Times New Roman" w:cs="Times New Roman"/>
          <w:sz w:val="24"/>
          <w:szCs w:val="24"/>
        </w:rPr>
      </w:pPr>
      <w:r w:rsidRPr="00F20ABA">
        <w:rPr>
          <w:rFonts w:ascii="Times New Roman" w:hAnsi="Times New Roman" w:cs="Times New Roman"/>
          <w:sz w:val="24"/>
          <w:szCs w:val="24"/>
        </w:rPr>
        <w:t>Model CAF</w:t>
      </w:r>
      <w:r w:rsidR="00F20ABA" w:rsidRPr="00F20ABA">
        <w:rPr>
          <w:rFonts w:ascii="Times New Roman" w:hAnsi="Times New Roman" w:cs="Times New Roman"/>
          <w:sz w:val="24"/>
          <w:szCs w:val="24"/>
        </w:rPr>
        <w:t xml:space="preserve"> se</w:t>
      </w:r>
      <w:r w:rsidRPr="00F20ABA">
        <w:rPr>
          <w:rFonts w:ascii="Times New Roman" w:hAnsi="Times New Roman" w:cs="Times New Roman"/>
          <w:sz w:val="24"/>
          <w:szCs w:val="24"/>
        </w:rPr>
        <w:t xml:space="preserve"> jako nástroj komplexního řízení kvality opírá o </w:t>
      </w:r>
      <w:r w:rsidR="00F20ABA" w:rsidRPr="00F20ABA">
        <w:rPr>
          <w:rFonts w:ascii="Times New Roman" w:hAnsi="Times New Roman" w:cs="Times New Roman"/>
          <w:sz w:val="24"/>
          <w:szCs w:val="24"/>
          <w:u w:val="single"/>
        </w:rPr>
        <w:t xml:space="preserve">osm </w:t>
      </w:r>
      <w:r w:rsidRPr="00F20ABA">
        <w:rPr>
          <w:rFonts w:ascii="Times New Roman" w:hAnsi="Times New Roman" w:cs="Times New Roman"/>
          <w:sz w:val="24"/>
          <w:szCs w:val="24"/>
          <w:u w:val="single"/>
        </w:rPr>
        <w:t>základní</w:t>
      </w:r>
      <w:r w:rsidR="00F20ABA" w:rsidRPr="00F20ABA">
        <w:rPr>
          <w:rFonts w:ascii="Times New Roman" w:hAnsi="Times New Roman" w:cs="Times New Roman"/>
          <w:sz w:val="24"/>
          <w:szCs w:val="24"/>
          <w:u w:val="single"/>
        </w:rPr>
        <w:t xml:space="preserve">ch </w:t>
      </w:r>
      <w:r w:rsidRPr="00F20ABA">
        <w:rPr>
          <w:rFonts w:ascii="Times New Roman" w:hAnsi="Times New Roman" w:cs="Times New Roman"/>
          <w:sz w:val="24"/>
          <w:szCs w:val="24"/>
          <w:u w:val="single"/>
        </w:rPr>
        <w:t>zásad</w:t>
      </w:r>
      <w:r w:rsidR="00F20ABA" w:rsidRPr="00F20ABA">
        <w:rPr>
          <w:rFonts w:ascii="Times New Roman" w:hAnsi="Times New Roman" w:cs="Times New Roman"/>
          <w:sz w:val="24"/>
          <w:szCs w:val="24"/>
          <w:u w:val="single"/>
        </w:rPr>
        <w:t xml:space="preserve"> </w:t>
      </w:r>
      <w:r w:rsidRPr="00F20ABA">
        <w:rPr>
          <w:rFonts w:ascii="Times New Roman" w:hAnsi="Times New Roman" w:cs="Times New Roman"/>
          <w:sz w:val="24"/>
          <w:szCs w:val="24"/>
          <w:u w:val="single"/>
        </w:rPr>
        <w:t>„excelence“,</w:t>
      </w:r>
      <w:r w:rsidRPr="00F20ABA">
        <w:rPr>
          <w:rFonts w:ascii="Times New Roman" w:hAnsi="Times New Roman" w:cs="Times New Roman"/>
          <w:sz w:val="24"/>
          <w:szCs w:val="24"/>
        </w:rPr>
        <w:t xml:space="preserve"> jak je definuje </w:t>
      </w:r>
      <w:r w:rsidR="00F20ABA" w:rsidRPr="00F20ABA">
        <w:rPr>
          <w:rFonts w:ascii="Times New Roman" w:hAnsi="Times New Roman" w:cs="Times New Roman"/>
          <w:sz w:val="24"/>
          <w:szCs w:val="24"/>
        </w:rPr>
        <w:t xml:space="preserve">EFQM. </w:t>
      </w:r>
      <w:r w:rsidRPr="00F20ABA">
        <w:rPr>
          <w:rFonts w:ascii="Times New Roman" w:hAnsi="Times New Roman" w:cs="Times New Roman"/>
          <w:sz w:val="24"/>
          <w:szCs w:val="24"/>
        </w:rPr>
        <w:t>Účelem je na základě těchto zásad zlepšovat výkonnost organizací veřejného sektoru.</w:t>
      </w:r>
      <w:r w:rsidR="00F20ABA" w:rsidRPr="00F20ABA">
        <w:rPr>
          <w:rFonts w:ascii="Times New Roman" w:hAnsi="Times New Roman" w:cs="Times New Roman"/>
          <w:sz w:val="24"/>
          <w:szCs w:val="24"/>
        </w:rPr>
        <w:t xml:space="preserve"> Model CAF se skládá, podobně jako model EFQM, z </w:t>
      </w:r>
      <w:r w:rsidR="00F20ABA" w:rsidRPr="00F20ABA">
        <w:rPr>
          <w:rFonts w:ascii="Times New Roman" w:hAnsi="Times New Roman" w:cs="Times New Roman"/>
          <w:sz w:val="24"/>
          <w:szCs w:val="24"/>
          <w:u w:val="single"/>
        </w:rPr>
        <w:t>devíti kritérií</w:t>
      </w:r>
      <w:r w:rsidR="00F20ABA" w:rsidRPr="00F20ABA">
        <w:rPr>
          <w:rFonts w:ascii="Times New Roman" w:hAnsi="Times New Roman" w:cs="Times New Roman"/>
          <w:sz w:val="24"/>
          <w:szCs w:val="24"/>
        </w:rPr>
        <w:t xml:space="preserve">, každé kritérium má definovaná </w:t>
      </w:r>
      <w:proofErr w:type="spellStart"/>
      <w:r w:rsidR="00F20ABA" w:rsidRPr="00F20ABA">
        <w:rPr>
          <w:rFonts w:ascii="Times New Roman" w:hAnsi="Times New Roman" w:cs="Times New Roman"/>
          <w:sz w:val="24"/>
          <w:szCs w:val="24"/>
        </w:rPr>
        <w:t>subkritéria</w:t>
      </w:r>
      <w:proofErr w:type="spellEnd"/>
      <w:r w:rsidR="00F20ABA" w:rsidRPr="00F20ABA">
        <w:rPr>
          <w:rFonts w:ascii="Times New Roman" w:hAnsi="Times New Roman" w:cs="Times New Roman"/>
          <w:sz w:val="24"/>
          <w:szCs w:val="24"/>
        </w:rPr>
        <w:t>. Kritéria stanovují hlavní otázky, které je třeba při hodnocení organizace mít na mysli. Použitím tohoto modelu organizace získá hodnotící rámec v procesu neustálého zlepšování.</w:t>
      </w:r>
    </w:p>
    <w:p w:rsidR="003F538F" w:rsidRPr="00F20ABA" w:rsidRDefault="003F538F" w:rsidP="00F20ABA">
      <w:pPr>
        <w:autoSpaceDE w:val="0"/>
        <w:autoSpaceDN w:val="0"/>
        <w:adjustRightInd w:val="0"/>
        <w:spacing w:after="0" w:line="240" w:lineRule="auto"/>
        <w:jc w:val="both"/>
        <w:rPr>
          <w:rFonts w:ascii="Times New Roman" w:hAnsi="Times New Roman" w:cs="Times New Roman"/>
          <w:sz w:val="24"/>
          <w:szCs w:val="24"/>
        </w:rPr>
      </w:pPr>
    </w:p>
    <w:p w:rsidR="003F538F" w:rsidRPr="00F20ABA" w:rsidRDefault="003F538F" w:rsidP="00F20ABA">
      <w:pPr>
        <w:autoSpaceDE w:val="0"/>
        <w:autoSpaceDN w:val="0"/>
        <w:adjustRightInd w:val="0"/>
        <w:spacing w:after="0" w:line="240" w:lineRule="auto"/>
        <w:jc w:val="both"/>
        <w:rPr>
          <w:rFonts w:ascii="Times New Roman" w:hAnsi="Times New Roman" w:cs="Times New Roman"/>
          <w:sz w:val="24"/>
          <w:szCs w:val="24"/>
          <w:lang w:val="pl-PL"/>
        </w:rPr>
      </w:pPr>
      <w:r w:rsidRPr="00F20ABA">
        <w:rPr>
          <w:rFonts w:ascii="Times New Roman" w:hAnsi="Times New Roman" w:cs="Times New Roman"/>
          <w:sz w:val="24"/>
          <w:szCs w:val="24"/>
        </w:rPr>
        <w:t xml:space="preserve">Řízení a kvalita ve veřejném sektoru mají ve srovnání se soukromým sektorem </w:t>
      </w:r>
      <w:r w:rsidRPr="0065548A">
        <w:rPr>
          <w:rFonts w:ascii="Times New Roman" w:hAnsi="Times New Roman" w:cs="Times New Roman"/>
          <w:sz w:val="24"/>
          <w:szCs w:val="24"/>
          <w:u w:val="single"/>
        </w:rPr>
        <w:t>řadu specifik</w:t>
      </w:r>
      <w:r w:rsidRPr="00F20ABA">
        <w:rPr>
          <w:rFonts w:ascii="Times New Roman" w:hAnsi="Times New Roman" w:cs="Times New Roman"/>
          <w:b/>
          <w:sz w:val="24"/>
          <w:szCs w:val="24"/>
        </w:rPr>
        <w:t>.</w:t>
      </w:r>
      <w:r w:rsidRPr="00F20ABA">
        <w:rPr>
          <w:rFonts w:ascii="Times New Roman" w:hAnsi="Times New Roman" w:cs="Times New Roman"/>
          <w:sz w:val="24"/>
          <w:szCs w:val="24"/>
        </w:rPr>
        <w:t xml:space="preserve"> Sebehodnocení a lepší fungování organizací veřejného sektoru se neobejde bez spolehlivých informací o různých funkcích organizace. Model CAF podněcuje shromažďování a využívání informací. V organizacích veřejného sektoru často tyto informace nejsou při prvním sebehodnocení k dispozici. Proto je model CAF často označován jako </w:t>
      </w:r>
      <w:r w:rsidRPr="0065548A">
        <w:rPr>
          <w:rFonts w:ascii="Times New Roman" w:hAnsi="Times New Roman" w:cs="Times New Roman"/>
          <w:sz w:val="24"/>
          <w:szCs w:val="24"/>
          <w:u w:val="single"/>
        </w:rPr>
        <w:t>„hodnocení od nuly“,</w:t>
      </w:r>
      <w:r w:rsidRPr="00F20ABA">
        <w:rPr>
          <w:rFonts w:ascii="Times New Roman" w:hAnsi="Times New Roman" w:cs="Times New Roman"/>
          <w:sz w:val="24"/>
          <w:szCs w:val="24"/>
        </w:rPr>
        <w:t xml:space="preserve"> </w:t>
      </w:r>
      <w:r w:rsidR="003513AB">
        <w:rPr>
          <w:rFonts w:ascii="Times New Roman" w:hAnsi="Times New Roman" w:cs="Times New Roman"/>
          <w:sz w:val="24"/>
          <w:szCs w:val="24"/>
        </w:rPr>
        <w:t xml:space="preserve">protože </w:t>
      </w:r>
      <w:r w:rsidRPr="00F20ABA">
        <w:rPr>
          <w:rFonts w:ascii="Times New Roman" w:hAnsi="Times New Roman" w:cs="Times New Roman"/>
          <w:sz w:val="24"/>
          <w:szCs w:val="24"/>
        </w:rPr>
        <w:t xml:space="preserve">ukazuje, v kterých oblastech je nutno s měřením začít. Čím více se zlepšuje výkonnost organizace, tím více se systematicky a rychleji shromažďují a řídí </w:t>
      </w:r>
      <w:r w:rsidRPr="00F20ABA">
        <w:rPr>
          <w:rFonts w:ascii="Times New Roman" w:hAnsi="Times New Roman" w:cs="Times New Roman"/>
          <w:sz w:val="24"/>
          <w:szCs w:val="24"/>
          <w:lang w:val="pl-PL"/>
        </w:rPr>
        <w:t>informace uvnitř i mimo organizaci.</w:t>
      </w:r>
    </w:p>
    <w:p w:rsidR="003F538F" w:rsidRPr="00F20ABA" w:rsidRDefault="003F538F" w:rsidP="00F20ABA">
      <w:pPr>
        <w:pStyle w:val="Zkladntext"/>
        <w:spacing w:after="0"/>
        <w:jc w:val="both"/>
      </w:pPr>
    </w:p>
    <w:p w:rsidR="00674A0E" w:rsidRPr="005F0A46" w:rsidRDefault="00674A0E" w:rsidP="0024736C">
      <w:pPr>
        <w:jc w:val="both"/>
        <w:rPr>
          <w:rFonts w:ascii="Times New Roman" w:hAnsi="Times New Roman" w:cs="Times New Roman"/>
          <w:sz w:val="24"/>
          <w:szCs w:val="24"/>
          <w:u w:val="single"/>
        </w:rPr>
      </w:pPr>
      <w:r w:rsidRPr="005F0A46">
        <w:rPr>
          <w:rFonts w:ascii="Times New Roman" w:hAnsi="Times New Roman" w:cs="Times New Roman"/>
          <w:sz w:val="24"/>
          <w:szCs w:val="24"/>
          <w:u w:val="single"/>
        </w:rPr>
        <w:t>Model CAF poskytuje:</w:t>
      </w:r>
    </w:p>
    <w:p w:rsidR="00674A0E" w:rsidRDefault="00674A0E" w:rsidP="00C60033">
      <w:pPr>
        <w:pStyle w:val="Zkladnodrky"/>
        <w:numPr>
          <w:ilvl w:val="0"/>
          <w:numId w:val="17"/>
        </w:numPr>
        <w:spacing w:before="0" w:after="120"/>
        <w:ind w:left="714" w:hanging="357"/>
      </w:pPr>
      <w:r>
        <w:t>hodnocení založené na důkaz</w:t>
      </w:r>
      <w:r w:rsidR="003513AB">
        <w:t>ech</w:t>
      </w:r>
      <w:r>
        <w:t>,</w:t>
      </w:r>
    </w:p>
    <w:p w:rsidR="00674A0E" w:rsidRDefault="00674A0E" w:rsidP="00C60033">
      <w:pPr>
        <w:pStyle w:val="Zkladnodrky"/>
        <w:numPr>
          <w:ilvl w:val="0"/>
          <w:numId w:val="17"/>
        </w:numPr>
        <w:spacing w:before="0" w:after="120"/>
        <w:ind w:left="714" w:hanging="357"/>
      </w:pPr>
      <w:r>
        <w:t>prostředek pro dosažení důsledného řízení a konsensu o tom, co je zapotřebí udělat pro zlepšení organizace,</w:t>
      </w:r>
    </w:p>
    <w:p w:rsidR="00674A0E" w:rsidRDefault="00674A0E" w:rsidP="00C60033">
      <w:pPr>
        <w:pStyle w:val="Zkladnodrky"/>
        <w:numPr>
          <w:ilvl w:val="0"/>
          <w:numId w:val="17"/>
        </w:numPr>
        <w:spacing w:before="0" w:after="120"/>
        <w:ind w:left="714" w:hanging="357"/>
      </w:pPr>
      <w:r>
        <w:t>hodnocení podle souboru kritérií, která byla ve velké míře přijata v celé Evropě,</w:t>
      </w:r>
    </w:p>
    <w:p w:rsidR="00674A0E" w:rsidRDefault="00674A0E" w:rsidP="00C60033">
      <w:pPr>
        <w:pStyle w:val="Zkladnodrky"/>
        <w:numPr>
          <w:ilvl w:val="0"/>
          <w:numId w:val="17"/>
        </w:numPr>
        <w:spacing w:before="0" w:after="120"/>
        <w:ind w:left="714" w:hanging="357"/>
      </w:pPr>
      <w:r>
        <w:t>prostředky pro měření pokroku v čase prostřednictvím pravidelného sebehodnocení,</w:t>
      </w:r>
    </w:p>
    <w:p w:rsidR="00674A0E" w:rsidRDefault="00674A0E" w:rsidP="00C60033">
      <w:pPr>
        <w:pStyle w:val="Zkladnodrky"/>
        <w:numPr>
          <w:ilvl w:val="0"/>
          <w:numId w:val="17"/>
        </w:numPr>
        <w:spacing w:before="0" w:after="120"/>
        <w:ind w:left="714" w:hanging="357"/>
      </w:pPr>
      <w:r>
        <w:t>vazbu mezi cíli a podpůrnými strategiemi a procesy,</w:t>
      </w:r>
    </w:p>
    <w:p w:rsidR="00674A0E" w:rsidRDefault="00674A0E" w:rsidP="00C60033">
      <w:pPr>
        <w:pStyle w:val="Zkladnodrky"/>
        <w:numPr>
          <w:ilvl w:val="0"/>
          <w:numId w:val="17"/>
        </w:numPr>
        <w:spacing w:before="0" w:after="120"/>
        <w:ind w:left="714" w:hanging="357"/>
      </w:pPr>
      <w:r>
        <w:t>prostředek na zaměření činnosti zlepšování tam, kde je to nejvíce zapotřebí,</w:t>
      </w:r>
    </w:p>
    <w:p w:rsidR="00674A0E" w:rsidRDefault="00674A0E" w:rsidP="00C60033">
      <w:pPr>
        <w:pStyle w:val="Zkladnodrky"/>
        <w:numPr>
          <w:ilvl w:val="0"/>
          <w:numId w:val="17"/>
        </w:numPr>
        <w:spacing w:before="0" w:after="120"/>
        <w:ind w:left="714" w:hanging="357"/>
      </w:pPr>
      <w:r>
        <w:t>příležitosti pro prosazování a sdílení správné praxe v různých oblastech organizace a s jinými organizacemi,</w:t>
      </w:r>
    </w:p>
    <w:p w:rsidR="00674A0E" w:rsidRDefault="00674A0E" w:rsidP="00C60033">
      <w:pPr>
        <w:pStyle w:val="Zkladnodrky"/>
        <w:numPr>
          <w:ilvl w:val="0"/>
          <w:numId w:val="17"/>
        </w:numPr>
        <w:spacing w:before="0" w:after="120"/>
        <w:ind w:left="714" w:hanging="357"/>
      </w:pPr>
      <w:r>
        <w:t>prostředek pro vytváření nadšení mezi pracovníky, a to jejich zapojením do procesu zlepšování,</w:t>
      </w:r>
    </w:p>
    <w:p w:rsidR="00674A0E" w:rsidRDefault="00674A0E" w:rsidP="00C60033">
      <w:pPr>
        <w:pStyle w:val="Zkladnodrky"/>
        <w:numPr>
          <w:ilvl w:val="0"/>
          <w:numId w:val="17"/>
        </w:numPr>
        <w:spacing w:before="0" w:after="120"/>
        <w:ind w:left="714" w:hanging="357"/>
      </w:pPr>
      <w:r>
        <w:t>příležitosti pro identifikování pokroku a vynikajících úrovní úspěchu,</w:t>
      </w:r>
    </w:p>
    <w:p w:rsidR="00674A0E" w:rsidRDefault="00674A0E" w:rsidP="00C60033">
      <w:pPr>
        <w:pStyle w:val="Zkladnodrky"/>
        <w:numPr>
          <w:ilvl w:val="0"/>
          <w:numId w:val="17"/>
        </w:numPr>
        <w:spacing w:before="0" w:after="120"/>
        <w:ind w:left="714" w:hanging="357"/>
      </w:pPr>
      <w:r>
        <w:t>prostředek pro začlenění různých iniciativ v oblasti jakosti do běžných činností.</w:t>
      </w:r>
    </w:p>
    <w:p w:rsidR="00DC7D1E" w:rsidRPr="005F0A46" w:rsidRDefault="00DC7D1E" w:rsidP="005F0A46">
      <w:pPr>
        <w:autoSpaceDE w:val="0"/>
        <w:autoSpaceDN w:val="0"/>
        <w:adjustRightInd w:val="0"/>
        <w:spacing w:after="0" w:line="240" w:lineRule="auto"/>
        <w:jc w:val="both"/>
        <w:rPr>
          <w:rFonts w:ascii="Times New Roman" w:hAnsi="Times New Roman" w:cs="Times New Roman"/>
          <w:sz w:val="24"/>
          <w:szCs w:val="24"/>
        </w:rPr>
      </w:pPr>
      <w:r w:rsidRPr="005F0A46">
        <w:rPr>
          <w:rFonts w:ascii="Times New Roman" w:hAnsi="Times New Roman" w:cs="Times New Roman"/>
          <w:sz w:val="24"/>
          <w:szCs w:val="24"/>
        </w:rPr>
        <w:t xml:space="preserve">Sebehodnocení podle modelu CAF nabízí organizaci příležitost </w:t>
      </w:r>
      <w:r w:rsidRPr="005F0A46">
        <w:rPr>
          <w:rFonts w:ascii="Times New Roman" w:hAnsi="Times New Roman" w:cs="Times New Roman"/>
          <w:sz w:val="24"/>
          <w:szCs w:val="24"/>
          <w:u w:val="single"/>
        </w:rPr>
        <w:t>dozvědět se o sobě více</w:t>
      </w:r>
      <w:r w:rsidRPr="005F0A46">
        <w:rPr>
          <w:rFonts w:ascii="Times New Roman" w:hAnsi="Times New Roman" w:cs="Times New Roman"/>
          <w:sz w:val="24"/>
          <w:szCs w:val="24"/>
        </w:rPr>
        <w:t xml:space="preserve">. Ve srovnání s plně vyvinutým modelem </w:t>
      </w:r>
      <w:r w:rsidR="005F0A46">
        <w:rPr>
          <w:rFonts w:ascii="Times New Roman" w:hAnsi="Times New Roman" w:cs="Times New Roman"/>
          <w:sz w:val="24"/>
          <w:szCs w:val="24"/>
        </w:rPr>
        <w:t>EF</w:t>
      </w:r>
      <w:r w:rsidRPr="005F0A46">
        <w:rPr>
          <w:rFonts w:ascii="Times New Roman" w:hAnsi="Times New Roman" w:cs="Times New Roman"/>
          <w:sz w:val="24"/>
          <w:szCs w:val="24"/>
        </w:rPr>
        <w:t xml:space="preserve">QM představuje model CAF jakýsi </w:t>
      </w:r>
      <w:r w:rsidRPr="005F0A46">
        <w:rPr>
          <w:rFonts w:ascii="Times New Roman" w:hAnsi="Times New Roman" w:cs="Times New Roman"/>
          <w:sz w:val="24"/>
          <w:szCs w:val="24"/>
          <w:u w:val="single"/>
        </w:rPr>
        <w:t>počáteční model</w:t>
      </w:r>
      <w:r w:rsidRPr="005F0A46">
        <w:rPr>
          <w:rFonts w:ascii="Times New Roman" w:hAnsi="Times New Roman" w:cs="Times New Roman"/>
          <w:sz w:val="24"/>
          <w:szCs w:val="24"/>
        </w:rPr>
        <w:t xml:space="preserve">, jehož použití je jednoduché a uživatelé ho snadno pochopí. Předpokládá se, že každá organizace, která chce jít dále, si následně zvolí jeden z podrobnějších modelů. Model CAF má tu výhodu, že je s těmito modely </w:t>
      </w:r>
      <w:r w:rsidRPr="005F0A46">
        <w:rPr>
          <w:rFonts w:ascii="Times New Roman" w:hAnsi="Times New Roman" w:cs="Times New Roman"/>
          <w:sz w:val="24"/>
          <w:szCs w:val="24"/>
          <w:u w:val="single"/>
        </w:rPr>
        <w:t>kompatibilní</w:t>
      </w:r>
      <w:r w:rsidRPr="005F0A46">
        <w:rPr>
          <w:rFonts w:ascii="Times New Roman" w:hAnsi="Times New Roman" w:cs="Times New Roman"/>
          <w:sz w:val="24"/>
          <w:szCs w:val="24"/>
        </w:rPr>
        <w:t>, a pro organizaci, která chce s řízením kvality začít, může být prvním krokem.</w:t>
      </w:r>
    </w:p>
    <w:p w:rsidR="00DC7D1E" w:rsidRPr="005F0A46" w:rsidRDefault="00DC7D1E" w:rsidP="005F0A46">
      <w:pPr>
        <w:autoSpaceDE w:val="0"/>
        <w:autoSpaceDN w:val="0"/>
        <w:adjustRightInd w:val="0"/>
        <w:spacing w:after="0" w:line="240" w:lineRule="auto"/>
        <w:jc w:val="both"/>
        <w:rPr>
          <w:rFonts w:ascii="Times New Roman" w:hAnsi="Times New Roman" w:cs="Times New Roman"/>
          <w:sz w:val="24"/>
          <w:szCs w:val="24"/>
        </w:rPr>
      </w:pPr>
    </w:p>
    <w:p w:rsidR="00DC7D1E" w:rsidRPr="005F0A46" w:rsidRDefault="00DC7D1E" w:rsidP="005F0A46">
      <w:pPr>
        <w:autoSpaceDE w:val="0"/>
        <w:autoSpaceDN w:val="0"/>
        <w:adjustRightInd w:val="0"/>
        <w:spacing w:after="0" w:line="240" w:lineRule="auto"/>
        <w:jc w:val="both"/>
        <w:rPr>
          <w:rFonts w:ascii="Times New Roman" w:hAnsi="Times New Roman" w:cs="Times New Roman"/>
          <w:sz w:val="24"/>
          <w:szCs w:val="24"/>
          <w:lang w:eastAsia="cs-CZ"/>
        </w:rPr>
      </w:pPr>
      <w:r w:rsidRPr="005F0A46">
        <w:rPr>
          <w:rFonts w:ascii="Times New Roman" w:hAnsi="Times New Roman" w:cs="Times New Roman"/>
          <w:sz w:val="24"/>
          <w:szCs w:val="24"/>
          <w:lang w:eastAsia="cs-CZ"/>
        </w:rPr>
        <w:t xml:space="preserve">Obecně v řízení kvality tedy došlo k výraznému </w:t>
      </w:r>
      <w:r w:rsidRPr="005F0A46">
        <w:rPr>
          <w:rFonts w:ascii="Times New Roman" w:hAnsi="Times New Roman" w:cs="Times New Roman"/>
          <w:sz w:val="24"/>
          <w:szCs w:val="24"/>
          <w:u w:val="single"/>
          <w:lang w:eastAsia="cs-CZ"/>
        </w:rPr>
        <w:t>posunu</w:t>
      </w:r>
      <w:r w:rsidRPr="005F0A46">
        <w:rPr>
          <w:rFonts w:ascii="Times New Roman" w:hAnsi="Times New Roman" w:cs="Times New Roman"/>
          <w:sz w:val="24"/>
          <w:szCs w:val="24"/>
          <w:lang w:eastAsia="cs-CZ"/>
        </w:rPr>
        <w:t xml:space="preserve"> od řízení pouze tvrdých faktorů (systémy, strategie, struktura) k řízení především měkkých faktorů (styl řízení, dovednosti, organizační kultura, zaměstnanci). Řízení kvality je v současnosti chápáno především jako </w:t>
      </w:r>
      <w:r w:rsidRPr="005F0A46">
        <w:rPr>
          <w:rFonts w:ascii="Times New Roman" w:hAnsi="Times New Roman" w:cs="Times New Roman"/>
          <w:sz w:val="24"/>
          <w:szCs w:val="24"/>
          <w:u w:val="single"/>
          <w:lang w:eastAsia="cs-CZ"/>
        </w:rPr>
        <w:t>ovlivňování a prosazování hodnot</w:t>
      </w:r>
      <w:r w:rsidRPr="005F0A46">
        <w:rPr>
          <w:rFonts w:ascii="Times New Roman" w:hAnsi="Times New Roman" w:cs="Times New Roman"/>
          <w:sz w:val="24"/>
          <w:szCs w:val="24"/>
          <w:lang w:eastAsia="cs-CZ"/>
        </w:rPr>
        <w:t>, které podporují v organizaci dosahování vysoké kvality.</w:t>
      </w:r>
    </w:p>
    <w:p w:rsidR="00DC7D1E" w:rsidRPr="005F0A46" w:rsidRDefault="00DC7D1E" w:rsidP="005F0A46">
      <w:pPr>
        <w:autoSpaceDE w:val="0"/>
        <w:autoSpaceDN w:val="0"/>
        <w:adjustRightInd w:val="0"/>
        <w:spacing w:after="0" w:line="240" w:lineRule="auto"/>
        <w:jc w:val="both"/>
        <w:rPr>
          <w:rFonts w:ascii="Times New Roman" w:hAnsi="Times New Roman" w:cs="Times New Roman"/>
          <w:sz w:val="24"/>
          <w:szCs w:val="24"/>
        </w:rPr>
      </w:pPr>
    </w:p>
    <w:p w:rsidR="00B14D46" w:rsidRPr="00B446C8" w:rsidRDefault="00B14D46" w:rsidP="00C60033">
      <w:pPr>
        <w:pStyle w:val="Odstavecseseznamem"/>
        <w:numPr>
          <w:ilvl w:val="0"/>
          <w:numId w:val="2"/>
        </w:numPr>
        <w:spacing w:after="120" w:line="240" w:lineRule="auto"/>
        <w:rPr>
          <w:rFonts w:ascii="Times New Roman" w:hAnsi="Times New Roman" w:cs="Times New Roman"/>
          <w:b/>
          <w:sz w:val="28"/>
          <w:szCs w:val="28"/>
        </w:rPr>
      </w:pPr>
      <w:r w:rsidRPr="00B446C8">
        <w:rPr>
          <w:rFonts w:ascii="Times New Roman" w:hAnsi="Times New Roman" w:cs="Times New Roman"/>
          <w:b/>
          <w:bCs/>
          <w:color w:val="000000"/>
          <w:sz w:val="28"/>
          <w:szCs w:val="28"/>
        </w:rPr>
        <w:lastRenderedPageBreak/>
        <w:t>Politika podpory kvality</w:t>
      </w:r>
    </w:p>
    <w:p w:rsidR="00B14D46" w:rsidRPr="00B14D46" w:rsidRDefault="00B14D46" w:rsidP="00B14D46">
      <w:pPr>
        <w:pStyle w:val="Odstavecseseznamem"/>
        <w:spacing w:after="120" w:line="240" w:lineRule="auto"/>
        <w:ind w:left="360"/>
        <w:rPr>
          <w:rFonts w:ascii="Times New Roman" w:hAnsi="Times New Roman" w:cs="Times New Roman"/>
          <w:b/>
          <w:sz w:val="28"/>
          <w:szCs w:val="28"/>
        </w:rPr>
      </w:pPr>
    </w:p>
    <w:p w:rsidR="00EA39CB" w:rsidRPr="00EA39CB" w:rsidRDefault="00EA39CB" w:rsidP="00233203">
      <w:pPr>
        <w:jc w:val="both"/>
        <w:rPr>
          <w:rFonts w:ascii="Times New Roman" w:hAnsi="Times New Roman" w:cs="Times New Roman"/>
          <w:b/>
          <w:bCs/>
          <w:sz w:val="24"/>
          <w:szCs w:val="24"/>
        </w:rPr>
      </w:pPr>
      <w:r>
        <w:rPr>
          <w:rFonts w:ascii="Times New Roman" w:hAnsi="Times New Roman" w:cs="Times New Roman"/>
          <w:b/>
          <w:bCs/>
          <w:sz w:val="24"/>
          <w:szCs w:val="24"/>
        </w:rPr>
        <w:t xml:space="preserve">Vývoj přístupů </w:t>
      </w:r>
      <w:r w:rsidR="00C341A6">
        <w:rPr>
          <w:rFonts w:ascii="Times New Roman" w:hAnsi="Times New Roman" w:cs="Times New Roman"/>
          <w:b/>
          <w:bCs/>
          <w:sz w:val="24"/>
          <w:szCs w:val="24"/>
        </w:rPr>
        <w:t>ke kvalitě v rámci EU</w:t>
      </w:r>
    </w:p>
    <w:p w:rsidR="00EA39CB" w:rsidRDefault="00EA39CB" w:rsidP="009373EA">
      <w:pPr>
        <w:autoSpaceDE w:val="0"/>
        <w:autoSpaceDN w:val="0"/>
        <w:adjustRightInd w:val="0"/>
        <w:spacing w:after="120" w:line="240" w:lineRule="auto"/>
        <w:jc w:val="both"/>
        <w:rPr>
          <w:rFonts w:ascii="Times New Roman" w:hAnsi="Times New Roman" w:cs="Times New Roman"/>
          <w:sz w:val="24"/>
          <w:szCs w:val="24"/>
        </w:rPr>
      </w:pPr>
      <w:r w:rsidRPr="00EA39CB">
        <w:rPr>
          <w:rFonts w:ascii="Times New Roman" w:hAnsi="Times New Roman" w:cs="Times New Roman"/>
          <w:sz w:val="24"/>
          <w:szCs w:val="24"/>
        </w:rPr>
        <w:t xml:space="preserve">Rada ministrů </w:t>
      </w:r>
      <w:r>
        <w:rPr>
          <w:rFonts w:ascii="Times New Roman" w:hAnsi="Times New Roman" w:cs="Times New Roman"/>
          <w:sz w:val="24"/>
          <w:szCs w:val="24"/>
        </w:rPr>
        <w:t xml:space="preserve">se </w:t>
      </w:r>
      <w:r w:rsidRPr="00EA39CB">
        <w:rPr>
          <w:rFonts w:ascii="Times New Roman" w:hAnsi="Times New Roman" w:cs="Times New Roman"/>
          <w:sz w:val="24"/>
          <w:szCs w:val="24"/>
        </w:rPr>
        <w:t xml:space="preserve">v roce 1985 rozhodla snížit legislativní překážky Společenství omezením legislativy jenom na podstatné požadavky a jejich přerozdělením na ekonomické provozovatele formou </w:t>
      </w:r>
      <w:r w:rsidRPr="00EA39CB">
        <w:rPr>
          <w:rFonts w:ascii="Times New Roman" w:hAnsi="Times New Roman" w:cs="Times New Roman"/>
          <w:sz w:val="24"/>
          <w:szCs w:val="24"/>
          <w:u w:val="single"/>
        </w:rPr>
        <w:t xml:space="preserve">orgánů pro normalizaci </w:t>
      </w:r>
      <w:r w:rsidRPr="00EA39CB">
        <w:rPr>
          <w:rFonts w:ascii="Times New Roman" w:hAnsi="Times New Roman" w:cs="Times New Roman"/>
          <w:sz w:val="24"/>
          <w:szCs w:val="24"/>
        </w:rPr>
        <w:t>a úkolu řízení podrobných specifikací.</w:t>
      </w:r>
      <w:r w:rsidR="009F69ED">
        <w:rPr>
          <w:rFonts w:ascii="Times New Roman" w:hAnsi="Times New Roman" w:cs="Times New Roman"/>
          <w:sz w:val="24"/>
          <w:szCs w:val="24"/>
        </w:rPr>
        <w:t xml:space="preserve"> </w:t>
      </w:r>
      <w:r w:rsidRPr="009373EA">
        <w:rPr>
          <w:rFonts w:ascii="Times New Roman" w:hAnsi="Times New Roman" w:cs="Times New Roman"/>
          <w:sz w:val="24"/>
          <w:szCs w:val="24"/>
        </w:rPr>
        <w:t>Tato etapa vývoje vrcholí v</w:t>
      </w:r>
      <w:r w:rsidR="009F69ED" w:rsidRPr="009373EA">
        <w:rPr>
          <w:rFonts w:ascii="Times New Roman" w:hAnsi="Times New Roman" w:cs="Times New Roman"/>
          <w:sz w:val="24"/>
          <w:szCs w:val="24"/>
        </w:rPr>
        <w:t> </w:t>
      </w:r>
      <w:r w:rsidRPr="009373EA">
        <w:rPr>
          <w:rFonts w:ascii="Times New Roman" w:hAnsi="Times New Roman" w:cs="Times New Roman"/>
          <w:sz w:val="24"/>
          <w:szCs w:val="24"/>
        </w:rPr>
        <w:t>roce</w:t>
      </w:r>
      <w:r w:rsidR="009F69ED" w:rsidRPr="009373EA">
        <w:rPr>
          <w:rFonts w:ascii="Times New Roman" w:hAnsi="Times New Roman" w:cs="Times New Roman"/>
          <w:sz w:val="24"/>
          <w:szCs w:val="24"/>
        </w:rPr>
        <w:t xml:space="preserve"> </w:t>
      </w:r>
      <w:r w:rsidRPr="009373EA">
        <w:rPr>
          <w:rFonts w:ascii="Times New Roman" w:hAnsi="Times New Roman" w:cs="Times New Roman"/>
          <w:sz w:val="24"/>
          <w:szCs w:val="24"/>
        </w:rPr>
        <w:t xml:space="preserve">1994, kdy </w:t>
      </w:r>
      <w:r w:rsidR="009F69ED" w:rsidRPr="009373EA">
        <w:rPr>
          <w:rFonts w:ascii="Times New Roman" w:hAnsi="Times New Roman" w:cs="Times New Roman"/>
          <w:sz w:val="24"/>
          <w:szCs w:val="24"/>
        </w:rPr>
        <w:t xml:space="preserve">se </w:t>
      </w:r>
      <w:r w:rsidRPr="009373EA">
        <w:rPr>
          <w:rFonts w:ascii="Times New Roman" w:hAnsi="Times New Roman" w:cs="Times New Roman"/>
          <w:sz w:val="24"/>
          <w:szCs w:val="24"/>
        </w:rPr>
        <w:t xml:space="preserve">zavádí na základě </w:t>
      </w:r>
      <w:r w:rsidR="009373EA" w:rsidRPr="009373EA">
        <w:rPr>
          <w:rFonts w:ascii="Times New Roman" w:hAnsi="Times New Roman" w:cs="Times New Roman"/>
          <w:sz w:val="24"/>
          <w:szCs w:val="24"/>
        </w:rPr>
        <w:t>Rezoluce Rady o Novém přístupu k technické harmonizaci a o Globá</w:t>
      </w:r>
      <w:r w:rsidR="009373EA">
        <w:rPr>
          <w:rFonts w:ascii="Times New Roman" w:hAnsi="Times New Roman" w:cs="Times New Roman"/>
          <w:sz w:val="24"/>
          <w:szCs w:val="24"/>
        </w:rPr>
        <w:t xml:space="preserve">lním přístupu k hodnocení </w:t>
      </w:r>
      <w:r w:rsidR="00A65223">
        <w:rPr>
          <w:rFonts w:ascii="Times New Roman" w:hAnsi="Times New Roman" w:cs="Times New Roman"/>
          <w:sz w:val="24"/>
          <w:szCs w:val="24"/>
        </w:rPr>
        <w:t xml:space="preserve">shody </w:t>
      </w:r>
      <w:r w:rsidRPr="009373EA">
        <w:rPr>
          <w:rFonts w:ascii="Times New Roman" w:hAnsi="Times New Roman" w:cs="Times New Roman"/>
          <w:sz w:val="24"/>
          <w:szCs w:val="24"/>
          <w:u w:val="single"/>
        </w:rPr>
        <w:t>dva směry</w:t>
      </w:r>
      <w:r w:rsidRPr="00EA39CB">
        <w:rPr>
          <w:rFonts w:ascii="Times New Roman" w:hAnsi="Times New Roman" w:cs="Times New Roman"/>
          <w:sz w:val="24"/>
          <w:szCs w:val="24"/>
        </w:rPr>
        <w:t>:</w:t>
      </w:r>
    </w:p>
    <w:p w:rsidR="00EA39CB" w:rsidRPr="00EA39CB" w:rsidRDefault="009F69ED" w:rsidP="00C60033">
      <w:pPr>
        <w:numPr>
          <w:ilvl w:val="0"/>
          <w:numId w:val="19"/>
        </w:numPr>
        <w:autoSpaceDE w:val="0"/>
        <w:autoSpaceDN w:val="0"/>
        <w:adjustRightInd w:val="0"/>
        <w:spacing w:after="120" w:line="240" w:lineRule="auto"/>
        <w:ind w:left="714" w:hanging="357"/>
        <w:jc w:val="both"/>
        <w:rPr>
          <w:rFonts w:ascii="Times New Roman" w:hAnsi="Times New Roman" w:cs="Times New Roman"/>
          <w:sz w:val="24"/>
          <w:szCs w:val="24"/>
        </w:rPr>
      </w:pPr>
      <w:r>
        <w:rPr>
          <w:rFonts w:ascii="Times New Roman" w:hAnsi="Times New Roman" w:cs="Times New Roman"/>
          <w:sz w:val="24"/>
          <w:szCs w:val="24"/>
        </w:rPr>
        <w:t xml:space="preserve">Oblast regulovaná směrnicemi, týkající se </w:t>
      </w:r>
      <w:r w:rsidR="00EA39CB" w:rsidRPr="00EA39CB">
        <w:rPr>
          <w:rFonts w:ascii="Times New Roman" w:hAnsi="Times New Roman" w:cs="Times New Roman"/>
          <w:sz w:val="24"/>
          <w:szCs w:val="24"/>
        </w:rPr>
        <w:t>shod</w:t>
      </w:r>
      <w:r>
        <w:rPr>
          <w:rFonts w:ascii="Times New Roman" w:hAnsi="Times New Roman" w:cs="Times New Roman"/>
          <w:sz w:val="24"/>
          <w:szCs w:val="24"/>
        </w:rPr>
        <w:t>y</w:t>
      </w:r>
      <w:r w:rsidR="00EA39CB" w:rsidRPr="00EA39CB">
        <w:rPr>
          <w:rFonts w:ascii="Times New Roman" w:hAnsi="Times New Roman" w:cs="Times New Roman"/>
          <w:sz w:val="24"/>
          <w:szCs w:val="24"/>
        </w:rPr>
        <w:t xml:space="preserve"> s důležitými bezpečnostními požadavky</w:t>
      </w:r>
      <w:r w:rsidR="00647123">
        <w:rPr>
          <w:rFonts w:ascii="Times New Roman" w:hAnsi="Times New Roman" w:cs="Times New Roman"/>
          <w:sz w:val="24"/>
          <w:szCs w:val="24"/>
        </w:rPr>
        <w:t>.</w:t>
      </w:r>
    </w:p>
    <w:p w:rsidR="00A65223" w:rsidRDefault="009F69ED" w:rsidP="00C60033">
      <w:pPr>
        <w:numPr>
          <w:ilvl w:val="0"/>
          <w:numId w:val="19"/>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Neregulovaná oblast, zahrnující </w:t>
      </w:r>
      <w:r w:rsidRPr="00EA39CB">
        <w:rPr>
          <w:rFonts w:ascii="Times New Roman" w:hAnsi="Times New Roman" w:cs="Times New Roman"/>
          <w:sz w:val="24"/>
          <w:szCs w:val="24"/>
        </w:rPr>
        <w:t>posílení působení na ekonomiku činnostmi jako např. normalizací, metrologií, prokazováním shody, akreditací, managementem jakosti (ISO 9000)</w:t>
      </w:r>
      <w:r w:rsidR="00A65223">
        <w:rPr>
          <w:rFonts w:ascii="Times New Roman" w:hAnsi="Times New Roman" w:cs="Times New Roman"/>
          <w:sz w:val="24"/>
          <w:szCs w:val="24"/>
        </w:rPr>
        <w:t>.</w:t>
      </w:r>
    </w:p>
    <w:p w:rsidR="00A65223" w:rsidRDefault="00A65223" w:rsidP="00A65223">
      <w:pPr>
        <w:autoSpaceDE w:val="0"/>
        <w:autoSpaceDN w:val="0"/>
        <w:adjustRightInd w:val="0"/>
        <w:spacing w:after="0" w:line="240" w:lineRule="auto"/>
        <w:jc w:val="both"/>
        <w:rPr>
          <w:rFonts w:ascii="Times New Roman" w:hAnsi="Times New Roman" w:cs="Times New Roman"/>
          <w:sz w:val="24"/>
          <w:szCs w:val="24"/>
        </w:rPr>
      </w:pPr>
    </w:p>
    <w:p w:rsidR="009373EA" w:rsidRDefault="009373EA" w:rsidP="009373EA">
      <w:pPr>
        <w:spacing w:after="0" w:line="240" w:lineRule="auto"/>
        <w:jc w:val="both"/>
        <w:rPr>
          <w:rFonts w:ascii="Times New Roman" w:hAnsi="Times New Roman" w:cs="Times New Roman"/>
          <w:sz w:val="24"/>
          <w:szCs w:val="24"/>
        </w:rPr>
      </w:pPr>
      <w:r w:rsidRPr="009373EA">
        <w:rPr>
          <w:rFonts w:ascii="Times New Roman" w:hAnsi="Times New Roman" w:cs="Times New Roman"/>
          <w:sz w:val="24"/>
          <w:szCs w:val="24"/>
        </w:rPr>
        <w:t>Rezoluce Rady o Novém přístupu k technické harmonizaci a o Globálním přístupu k hodnocení shody</w:t>
      </w:r>
      <w:r>
        <w:rPr>
          <w:rFonts w:ascii="Times New Roman" w:hAnsi="Times New Roman" w:cs="Times New Roman"/>
          <w:sz w:val="24"/>
          <w:szCs w:val="24"/>
        </w:rPr>
        <w:t>,</w:t>
      </w:r>
      <w:r w:rsidRPr="009373EA">
        <w:rPr>
          <w:rFonts w:ascii="Times New Roman" w:hAnsi="Times New Roman" w:cs="Times New Roman"/>
          <w:sz w:val="24"/>
          <w:szCs w:val="24"/>
        </w:rPr>
        <w:t xml:space="preserve"> přijaté v souvislosti s programem vnitřního trhu</w:t>
      </w:r>
      <w:r>
        <w:rPr>
          <w:rFonts w:ascii="Times New Roman" w:hAnsi="Times New Roman" w:cs="Times New Roman"/>
          <w:sz w:val="24"/>
          <w:szCs w:val="24"/>
        </w:rPr>
        <w:t>,</w:t>
      </w:r>
      <w:r w:rsidRPr="009373EA">
        <w:rPr>
          <w:rFonts w:ascii="Times New Roman" w:hAnsi="Times New Roman" w:cs="Times New Roman"/>
          <w:sz w:val="24"/>
          <w:szCs w:val="24"/>
        </w:rPr>
        <w:t xml:space="preserve"> významně přispěly k vytvoření podmínek pro nové rozdělení odpovědností za ochranu zdraví, života, bezpečnosti a majetku občanů (regulovaná oblast) mezi státní orgány a ekonomické provozovatele začleněním shody do požadavků Společenství týkajících se nástrojů kvality.</w:t>
      </w:r>
    </w:p>
    <w:p w:rsidR="009373EA" w:rsidRDefault="009373EA" w:rsidP="009373EA">
      <w:pPr>
        <w:spacing w:after="0" w:line="240" w:lineRule="auto"/>
        <w:jc w:val="both"/>
        <w:rPr>
          <w:rFonts w:ascii="Times New Roman" w:hAnsi="Times New Roman" w:cs="Times New Roman"/>
          <w:sz w:val="24"/>
          <w:szCs w:val="24"/>
        </w:rPr>
      </w:pPr>
    </w:p>
    <w:p w:rsidR="00C341A6" w:rsidRDefault="00A65223" w:rsidP="00C341A6">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E</w:t>
      </w:r>
      <w:r w:rsidR="00EA39CB" w:rsidRPr="00A65223">
        <w:rPr>
          <w:rFonts w:ascii="Times New Roman" w:hAnsi="Times New Roman" w:cs="Times New Roman"/>
          <w:sz w:val="24"/>
          <w:szCs w:val="24"/>
        </w:rPr>
        <w:t xml:space="preserve">vropská politika </w:t>
      </w:r>
      <w:r>
        <w:rPr>
          <w:rFonts w:ascii="Times New Roman" w:hAnsi="Times New Roman" w:cs="Times New Roman"/>
          <w:sz w:val="24"/>
          <w:szCs w:val="24"/>
        </w:rPr>
        <w:t>kvality</w:t>
      </w:r>
      <w:r w:rsidR="00EA39CB" w:rsidRPr="00A65223">
        <w:rPr>
          <w:rFonts w:ascii="Times New Roman" w:hAnsi="Times New Roman" w:cs="Times New Roman"/>
          <w:sz w:val="24"/>
          <w:szCs w:val="24"/>
        </w:rPr>
        <w:t xml:space="preserve"> postupuje od shody s bezpečnostními předpisy (zejména směrnice) ke konkurenceschopnosti a podnikatelské úspěšnosti za pomoci strategií managementu </w:t>
      </w:r>
      <w:r>
        <w:rPr>
          <w:rFonts w:ascii="Times New Roman" w:hAnsi="Times New Roman" w:cs="Times New Roman"/>
          <w:sz w:val="24"/>
          <w:szCs w:val="24"/>
        </w:rPr>
        <w:t>kvality</w:t>
      </w:r>
      <w:r w:rsidR="00EA39CB" w:rsidRPr="00A65223">
        <w:rPr>
          <w:rFonts w:ascii="Times New Roman" w:hAnsi="Times New Roman" w:cs="Times New Roman"/>
          <w:sz w:val="24"/>
          <w:szCs w:val="24"/>
        </w:rPr>
        <w:t>.</w:t>
      </w:r>
      <w:r>
        <w:rPr>
          <w:rFonts w:ascii="Times New Roman" w:hAnsi="Times New Roman" w:cs="Times New Roman"/>
          <w:sz w:val="24"/>
          <w:szCs w:val="24"/>
        </w:rPr>
        <w:t xml:space="preserve"> </w:t>
      </w:r>
      <w:r w:rsidR="00C341A6">
        <w:rPr>
          <w:rFonts w:ascii="Times New Roman" w:hAnsi="Times New Roman" w:cs="Times New Roman"/>
          <w:sz w:val="24"/>
          <w:szCs w:val="24"/>
        </w:rPr>
        <w:t>Dokumenty, které se staly základem pro tvorbu obdobných politik řízení kvality v zemích EU:</w:t>
      </w:r>
    </w:p>
    <w:p w:rsidR="00C341A6" w:rsidRDefault="00C341A6" w:rsidP="00C60033">
      <w:pPr>
        <w:pStyle w:val="Odstavecseseznamem"/>
        <w:numPr>
          <w:ilvl w:val="0"/>
          <w:numId w:val="20"/>
        </w:numPr>
        <w:spacing w:after="120" w:line="240" w:lineRule="auto"/>
        <w:contextualSpacing w:val="0"/>
        <w:rPr>
          <w:rFonts w:ascii="Times New Roman" w:hAnsi="Times New Roman" w:cs="Times New Roman"/>
          <w:sz w:val="24"/>
          <w:szCs w:val="24"/>
        </w:rPr>
      </w:pPr>
      <w:r>
        <w:rPr>
          <w:rFonts w:ascii="Times New Roman" w:hAnsi="Times New Roman" w:cs="Times New Roman"/>
          <w:sz w:val="24"/>
          <w:szCs w:val="24"/>
        </w:rPr>
        <w:t>R</w:t>
      </w:r>
      <w:r w:rsidRPr="00C341A6">
        <w:rPr>
          <w:rFonts w:ascii="Times New Roman" w:hAnsi="Times New Roman" w:cs="Times New Roman"/>
          <w:sz w:val="24"/>
          <w:szCs w:val="24"/>
        </w:rPr>
        <w:t>ezoluc</w:t>
      </w:r>
      <w:r>
        <w:rPr>
          <w:rFonts w:ascii="Times New Roman" w:hAnsi="Times New Roman" w:cs="Times New Roman"/>
          <w:sz w:val="24"/>
          <w:szCs w:val="24"/>
        </w:rPr>
        <w:t>e</w:t>
      </w:r>
      <w:r w:rsidRPr="00C341A6">
        <w:rPr>
          <w:rFonts w:ascii="Times New Roman" w:hAnsi="Times New Roman" w:cs="Times New Roman"/>
          <w:sz w:val="24"/>
          <w:szCs w:val="24"/>
        </w:rPr>
        <w:t xml:space="preserve"> </w:t>
      </w:r>
      <w:r>
        <w:rPr>
          <w:rFonts w:ascii="Times New Roman" w:hAnsi="Times New Roman" w:cs="Times New Roman"/>
          <w:sz w:val="24"/>
          <w:szCs w:val="24"/>
        </w:rPr>
        <w:t xml:space="preserve">Rady ministrů </w:t>
      </w:r>
      <w:r w:rsidRPr="00C341A6">
        <w:rPr>
          <w:rFonts w:ascii="Times New Roman" w:hAnsi="Times New Roman" w:cs="Times New Roman"/>
          <w:sz w:val="24"/>
          <w:szCs w:val="24"/>
        </w:rPr>
        <w:t>ze dne 21.</w:t>
      </w:r>
      <w:r>
        <w:rPr>
          <w:rFonts w:ascii="Times New Roman" w:hAnsi="Times New Roman" w:cs="Times New Roman"/>
          <w:sz w:val="24"/>
          <w:szCs w:val="24"/>
        </w:rPr>
        <w:t xml:space="preserve"> </w:t>
      </w:r>
      <w:r w:rsidRPr="00C341A6">
        <w:rPr>
          <w:rFonts w:ascii="Times New Roman" w:hAnsi="Times New Roman" w:cs="Times New Roman"/>
          <w:sz w:val="24"/>
          <w:szCs w:val="24"/>
        </w:rPr>
        <w:t xml:space="preserve">listopadu 1994 (94/C343/01). </w:t>
      </w:r>
    </w:p>
    <w:p w:rsidR="00C341A6" w:rsidRPr="00C341A6" w:rsidRDefault="00C341A6" w:rsidP="00C60033">
      <w:pPr>
        <w:pStyle w:val="Odstavecseseznamem"/>
        <w:numPr>
          <w:ilvl w:val="0"/>
          <w:numId w:val="20"/>
        </w:numPr>
        <w:spacing w:after="120" w:line="240" w:lineRule="auto"/>
        <w:contextualSpacing w:val="0"/>
        <w:rPr>
          <w:rFonts w:ascii="Times New Roman" w:hAnsi="Times New Roman" w:cs="Times New Roman"/>
          <w:sz w:val="24"/>
          <w:szCs w:val="24"/>
        </w:rPr>
      </w:pPr>
      <w:r>
        <w:rPr>
          <w:rFonts w:ascii="Times New Roman" w:hAnsi="Times New Roman" w:cs="Times New Roman"/>
          <w:sz w:val="24"/>
          <w:szCs w:val="24"/>
        </w:rPr>
        <w:t>D</w:t>
      </w:r>
      <w:r w:rsidRPr="00C341A6">
        <w:rPr>
          <w:rFonts w:ascii="Times New Roman" w:hAnsi="Times New Roman" w:cs="Times New Roman"/>
          <w:sz w:val="24"/>
          <w:szCs w:val="24"/>
        </w:rPr>
        <w:t xml:space="preserve">okument SEC (96) 2000 (A </w:t>
      </w:r>
      <w:proofErr w:type="spellStart"/>
      <w:r w:rsidRPr="00C341A6">
        <w:rPr>
          <w:rFonts w:ascii="Times New Roman" w:hAnsi="Times New Roman" w:cs="Times New Roman"/>
          <w:sz w:val="24"/>
          <w:szCs w:val="24"/>
        </w:rPr>
        <w:t>European</w:t>
      </w:r>
      <w:proofErr w:type="spellEnd"/>
      <w:r w:rsidRPr="00C341A6">
        <w:rPr>
          <w:rFonts w:ascii="Times New Roman" w:hAnsi="Times New Roman" w:cs="Times New Roman"/>
          <w:sz w:val="24"/>
          <w:szCs w:val="24"/>
        </w:rPr>
        <w:t xml:space="preserve"> </w:t>
      </w:r>
      <w:proofErr w:type="spellStart"/>
      <w:r w:rsidRPr="00C341A6">
        <w:rPr>
          <w:rFonts w:ascii="Times New Roman" w:hAnsi="Times New Roman" w:cs="Times New Roman"/>
          <w:sz w:val="24"/>
          <w:szCs w:val="24"/>
        </w:rPr>
        <w:t>Quality</w:t>
      </w:r>
      <w:proofErr w:type="spellEnd"/>
      <w:r w:rsidRPr="00C341A6">
        <w:rPr>
          <w:rFonts w:ascii="Times New Roman" w:hAnsi="Times New Roman" w:cs="Times New Roman"/>
          <w:sz w:val="24"/>
          <w:szCs w:val="24"/>
        </w:rPr>
        <w:t xml:space="preserve"> </w:t>
      </w:r>
      <w:proofErr w:type="spellStart"/>
      <w:r w:rsidRPr="00C341A6">
        <w:rPr>
          <w:rFonts w:ascii="Times New Roman" w:hAnsi="Times New Roman" w:cs="Times New Roman"/>
          <w:sz w:val="24"/>
          <w:szCs w:val="24"/>
        </w:rPr>
        <w:t>Promotion</w:t>
      </w:r>
      <w:proofErr w:type="spellEnd"/>
      <w:r w:rsidRPr="00C341A6">
        <w:rPr>
          <w:rFonts w:ascii="Times New Roman" w:hAnsi="Times New Roman" w:cs="Times New Roman"/>
          <w:sz w:val="24"/>
          <w:szCs w:val="24"/>
        </w:rPr>
        <w:t xml:space="preserve"> </w:t>
      </w:r>
      <w:proofErr w:type="spellStart"/>
      <w:r w:rsidRPr="00C341A6">
        <w:rPr>
          <w:rFonts w:ascii="Times New Roman" w:hAnsi="Times New Roman" w:cs="Times New Roman"/>
          <w:sz w:val="24"/>
          <w:szCs w:val="24"/>
        </w:rPr>
        <w:t>Policy</w:t>
      </w:r>
      <w:proofErr w:type="spellEnd"/>
      <w:r w:rsidRPr="00C341A6">
        <w:rPr>
          <w:rFonts w:ascii="Times New Roman" w:hAnsi="Times New Roman" w:cs="Times New Roman"/>
          <w:sz w:val="24"/>
          <w:szCs w:val="24"/>
        </w:rPr>
        <w:t xml:space="preserve"> </w:t>
      </w:r>
      <w:proofErr w:type="spellStart"/>
      <w:r w:rsidRPr="00C341A6">
        <w:rPr>
          <w:rFonts w:ascii="Times New Roman" w:hAnsi="Times New Roman" w:cs="Times New Roman"/>
          <w:sz w:val="24"/>
          <w:szCs w:val="24"/>
        </w:rPr>
        <w:t>for</w:t>
      </w:r>
      <w:proofErr w:type="spellEnd"/>
      <w:r w:rsidRPr="00C341A6">
        <w:rPr>
          <w:rFonts w:ascii="Times New Roman" w:hAnsi="Times New Roman" w:cs="Times New Roman"/>
          <w:sz w:val="24"/>
          <w:szCs w:val="24"/>
        </w:rPr>
        <w:t xml:space="preserve"> </w:t>
      </w:r>
      <w:proofErr w:type="spellStart"/>
      <w:r w:rsidRPr="00C341A6">
        <w:rPr>
          <w:rFonts w:ascii="Times New Roman" w:hAnsi="Times New Roman" w:cs="Times New Roman"/>
          <w:sz w:val="24"/>
          <w:szCs w:val="24"/>
        </w:rPr>
        <w:t>Improving</w:t>
      </w:r>
      <w:proofErr w:type="spellEnd"/>
    </w:p>
    <w:p w:rsidR="00C341A6" w:rsidRDefault="00C341A6" w:rsidP="00706D4A">
      <w:pPr>
        <w:pStyle w:val="Odstavecseseznamem"/>
        <w:spacing w:after="120" w:line="240" w:lineRule="auto"/>
        <w:contextualSpacing w:val="0"/>
        <w:rPr>
          <w:rFonts w:ascii="Times New Roman" w:hAnsi="Times New Roman" w:cs="Times New Roman"/>
          <w:sz w:val="24"/>
          <w:szCs w:val="24"/>
        </w:rPr>
      </w:pPr>
      <w:proofErr w:type="spellStart"/>
      <w:r w:rsidRPr="00C341A6">
        <w:rPr>
          <w:rFonts w:ascii="Times New Roman" w:hAnsi="Times New Roman" w:cs="Times New Roman"/>
          <w:sz w:val="24"/>
          <w:szCs w:val="24"/>
        </w:rPr>
        <w:t>European</w:t>
      </w:r>
      <w:proofErr w:type="spellEnd"/>
      <w:r w:rsidRPr="00C341A6">
        <w:rPr>
          <w:rFonts w:ascii="Times New Roman" w:hAnsi="Times New Roman" w:cs="Times New Roman"/>
          <w:sz w:val="24"/>
          <w:szCs w:val="24"/>
        </w:rPr>
        <w:t xml:space="preserve"> </w:t>
      </w:r>
      <w:proofErr w:type="spellStart"/>
      <w:r w:rsidRPr="00C341A6">
        <w:rPr>
          <w:rFonts w:ascii="Times New Roman" w:hAnsi="Times New Roman" w:cs="Times New Roman"/>
          <w:sz w:val="24"/>
          <w:szCs w:val="24"/>
        </w:rPr>
        <w:t>Competitiveness</w:t>
      </w:r>
      <w:proofErr w:type="spellEnd"/>
      <w:r w:rsidRPr="00C341A6">
        <w:rPr>
          <w:rFonts w:ascii="Times New Roman" w:hAnsi="Times New Roman" w:cs="Times New Roman"/>
          <w:sz w:val="24"/>
          <w:szCs w:val="24"/>
        </w:rPr>
        <w:t>)</w:t>
      </w:r>
      <w:r>
        <w:rPr>
          <w:rFonts w:ascii="Times New Roman" w:hAnsi="Times New Roman" w:cs="Times New Roman"/>
          <w:sz w:val="24"/>
          <w:szCs w:val="24"/>
        </w:rPr>
        <w:t xml:space="preserve"> </w:t>
      </w:r>
      <w:r w:rsidR="00706D4A">
        <w:rPr>
          <w:rFonts w:ascii="Times New Roman" w:hAnsi="Times New Roman" w:cs="Times New Roman"/>
          <w:sz w:val="24"/>
          <w:szCs w:val="24"/>
        </w:rPr>
        <w:t>z</w:t>
      </w:r>
      <w:r>
        <w:rPr>
          <w:rFonts w:ascii="Times New Roman" w:hAnsi="Times New Roman" w:cs="Times New Roman"/>
          <w:sz w:val="24"/>
          <w:szCs w:val="24"/>
        </w:rPr>
        <w:t xml:space="preserve"> říjn</w:t>
      </w:r>
      <w:r w:rsidR="00706D4A">
        <w:rPr>
          <w:rFonts w:ascii="Times New Roman" w:hAnsi="Times New Roman" w:cs="Times New Roman"/>
          <w:sz w:val="24"/>
          <w:szCs w:val="24"/>
        </w:rPr>
        <w:t>a</w:t>
      </w:r>
      <w:r>
        <w:rPr>
          <w:rFonts w:ascii="Times New Roman" w:hAnsi="Times New Roman" w:cs="Times New Roman"/>
          <w:sz w:val="24"/>
          <w:szCs w:val="24"/>
        </w:rPr>
        <w:t xml:space="preserve"> 1996</w:t>
      </w:r>
      <w:r w:rsidR="0078149C">
        <w:rPr>
          <w:rFonts w:ascii="Times New Roman" w:hAnsi="Times New Roman" w:cs="Times New Roman"/>
          <w:sz w:val="24"/>
          <w:szCs w:val="24"/>
        </w:rPr>
        <w:t>.</w:t>
      </w:r>
    </w:p>
    <w:p w:rsidR="00C341A6" w:rsidRPr="00C341A6" w:rsidRDefault="00C341A6" w:rsidP="00C60033">
      <w:pPr>
        <w:pStyle w:val="Odstavecseseznamem"/>
        <w:numPr>
          <w:ilvl w:val="0"/>
          <w:numId w:val="20"/>
        </w:numPr>
        <w:spacing w:after="120" w:line="240" w:lineRule="auto"/>
        <w:contextualSpacing w:val="0"/>
        <w:rPr>
          <w:rFonts w:ascii="Times New Roman" w:hAnsi="Times New Roman" w:cs="Times New Roman"/>
          <w:sz w:val="24"/>
          <w:szCs w:val="24"/>
        </w:rPr>
      </w:pPr>
      <w:r>
        <w:rPr>
          <w:rFonts w:ascii="Times New Roman" w:hAnsi="Times New Roman" w:cs="Times New Roman"/>
          <w:sz w:val="24"/>
          <w:szCs w:val="24"/>
        </w:rPr>
        <w:t>N</w:t>
      </w:r>
      <w:r w:rsidRPr="00C341A6">
        <w:rPr>
          <w:rFonts w:ascii="Times New Roman" w:hAnsi="Times New Roman" w:cs="Times New Roman"/>
          <w:sz w:val="24"/>
          <w:szCs w:val="24"/>
        </w:rPr>
        <w:t xml:space="preserve">ásledně dokument COM (96) 463 </w:t>
      </w:r>
      <w:proofErr w:type="spellStart"/>
      <w:r w:rsidRPr="00C341A6">
        <w:rPr>
          <w:rFonts w:ascii="Times New Roman" w:hAnsi="Times New Roman" w:cs="Times New Roman"/>
          <w:sz w:val="24"/>
          <w:szCs w:val="24"/>
        </w:rPr>
        <w:t>final</w:t>
      </w:r>
      <w:proofErr w:type="spellEnd"/>
      <w:r w:rsidR="00706D4A">
        <w:rPr>
          <w:rFonts w:ascii="Times New Roman" w:hAnsi="Times New Roman" w:cs="Times New Roman"/>
          <w:sz w:val="24"/>
          <w:szCs w:val="24"/>
        </w:rPr>
        <w:t xml:space="preserve"> </w:t>
      </w:r>
      <w:r w:rsidRPr="00C341A6">
        <w:rPr>
          <w:rFonts w:ascii="Times New Roman" w:hAnsi="Times New Roman" w:cs="Times New Roman"/>
          <w:sz w:val="24"/>
          <w:szCs w:val="24"/>
        </w:rPr>
        <w:t>(</w:t>
      </w:r>
      <w:proofErr w:type="spellStart"/>
      <w:r w:rsidRPr="00C341A6">
        <w:rPr>
          <w:rFonts w:ascii="Times New Roman" w:hAnsi="Times New Roman" w:cs="Times New Roman"/>
          <w:sz w:val="24"/>
          <w:szCs w:val="24"/>
        </w:rPr>
        <w:t>Benchmarking</w:t>
      </w:r>
      <w:proofErr w:type="spellEnd"/>
      <w:r w:rsidRPr="00C341A6">
        <w:rPr>
          <w:rFonts w:ascii="Times New Roman" w:hAnsi="Times New Roman" w:cs="Times New Roman"/>
          <w:sz w:val="24"/>
          <w:szCs w:val="24"/>
        </w:rPr>
        <w:t xml:space="preserve"> </w:t>
      </w:r>
      <w:proofErr w:type="spellStart"/>
      <w:r w:rsidRPr="00C341A6">
        <w:rPr>
          <w:rFonts w:ascii="Times New Roman" w:hAnsi="Times New Roman" w:cs="Times New Roman"/>
          <w:sz w:val="24"/>
          <w:szCs w:val="24"/>
        </w:rPr>
        <w:t>the</w:t>
      </w:r>
      <w:proofErr w:type="spellEnd"/>
      <w:r w:rsidRPr="00C341A6">
        <w:rPr>
          <w:rFonts w:ascii="Times New Roman" w:hAnsi="Times New Roman" w:cs="Times New Roman"/>
          <w:sz w:val="24"/>
          <w:szCs w:val="24"/>
        </w:rPr>
        <w:t xml:space="preserve"> </w:t>
      </w:r>
      <w:proofErr w:type="spellStart"/>
      <w:r w:rsidRPr="00C341A6">
        <w:rPr>
          <w:rFonts w:ascii="Times New Roman" w:hAnsi="Times New Roman" w:cs="Times New Roman"/>
          <w:sz w:val="24"/>
          <w:szCs w:val="24"/>
        </w:rPr>
        <w:t>competitiveness</w:t>
      </w:r>
      <w:proofErr w:type="spellEnd"/>
      <w:r w:rsidRPr="00C341A6">
        <w:rPr>
          <w:rFonts w:ascii="Times New Roman" w:hAnsi="Times New Roman" w:cs="Times New Roman"/>
          <w:sz w:val="24"/>
          <w:szCs w:val="24"/>
        </w:rPr>
        <w:t xml:space="preserve"> </w:t>
      </w:r>
      <w:proofErr w:type="spellStart"/>
      <w:r w:rsidRPr="00C341A6">
        <w:rPr>
          <w:rFonts w:ascii="Times New Roman" w:hAnsi="Times New Roman" w:cs="Times New Roman"/>
          <w:sz w:val="24"/>
          <w:szCs w:val="24"/>
        </w:rPr>
        <w:t>of</w:t>
      </w:r>
      <w:proofErr w:type="spellEnd"/>
      <w:r w:rsidRPr="00C341A6">
        <w:rPr>
          <w:rFonts w:ascii="Times New Roman" w:hAnsi="Times New Roman" w:cs="Times New Roman"/>
          <w:sz w:val="24"/>
          <w:szCs w:val="24"/>
        </w:rPr>
        <w:t xml:space="preserve"> </w:t>
      </w:r>
      <w:proofErr w:type="spellStart"/>
      <w:r w:rsidRPr="00C341A6">
        <w:rPr>
          <w:rFonts w:ascii="Times New Roman" w:hAnsi="Times New Roman" w:cs="Times New Roman"/>
          <w:sz w:val="24"/>
          <w:szCs w:val="24"/>
        </w:rPr>
        <w:t>European</w:t>
      </w:r>
      <w:proofErr w:type="spellEnd"/>
      <w:r w:rsidRPr="00C341A6">
        <w:rPr>
          <w:rFonts w:ascii="Times New Roman" w:hAnsi="Times New Roman" w:cs="Times New Roman"/>
          <w:sz w:val="24"/>
          <w:szCs w:val="24"/>
        </w:rPr>
        <w:t xml:space="preserve"> </w:t>
      </w:r>
      <w:proofErr w:type="spellStart"/>
      <w:r w:rsidRPr="00C341A6">
        <w:rPr>
          <w:rFonts w:ascii="Times New Roman" w:hAnsi="Times New Roman" w:cs="Times New Roman"/>
          <w:sz w:val="24"/>
          <w:szCs w:val="24"/>
        </w:rPr>
        <w:t>Industry</w:t>
      </w:r>
      <w:proofErr w:type="spellEnd"/>
      <w:r w:rsidRPr="00C341A6">
        <w:rPr>
          <w:rFonts w:ascii="Times New Roman" w:hAnsi="Times New Roman" w:cs="Times New Roman"/>
          <w:sz w:val="24"/>
          <w:szCs w:val="24"/>
        </w:rPr>
        <w:t>).</w:t>
      </w:r>
    </w:p>
    <w:p w:rsidR="00C341A6" w:rsidRDefault="00C341A6" w:rsidP="009373EA">
      <w:pPr>
        <w:spacing w:after="0" w:line="240" w:lineRule="auto"/>
        <w:jc w:val="both"/>
        <w:rPr>
          <w:rFonts w:ascii="Times New Roman" w:hAnsi="Times New Roman" w:cs="Times New Roman"/>
          <w:sz w:val="24"/>
          <w:szCs w:val="24"/>
        </w:rPr>
      </w:pPr>
    </w:p>
    <w:p w:rsidR="00C341A6" w:rsidRDefault="00C341A6" w:rsidP="009373EA">
      <w:pPr>
        <w:spacing w:after="0" w:line="240" w:lineRule="auto"/>
        <w:jc w:val="both"/>
        <w:rPr>
          <w:rFonts w:ascii="Times New Roman" w:hAnsi="Times New Roman" w:cs="Times New Roman"/>
          <w:sz w:val="24"/>
          <w:szCs w:val="24"/>
        </w:rPr>
      </w:pPr>
    </w:p>
    <w:p w:rsidR="00A65223" w:rsidRPr="00EA39CB" w:rsidRDefault="00A65223" w:rsidP="00A65223">
      <w:pPr>
        <w:jc w:val="both"/>
        <w:rPr>
          <w:rFonts w:ascii="Times New Roman" w:hAnsi="Times New Roman" w:cs="Times New Roman"/>
          <w:b/>
          <w:bCs/>
          <w:sz w:val="24"/>
          <w:szCs w:val="24"/>
        </w:rPr>
      </w:pPr>
      <w:r>
        <w:rPr>
          <w:rFonts w:ascii="Times New Roman" w:hAnsi="Times New Roman" w:cs="Times New Roman"/>
          <w:b/>
          <w:bCs/>
          <w:sz w:val="24"/>
          <w:szCs w:val="24"/>
        </w:rPr>
        <w:t>Evropská politika podpory kvality</w:t>
      </w:r>
    </w:p>
    <w:p w:rsidR="001E2470" w:rsidRPr="001E2470" w:rsidRDefault="00AA1739" w:rsidP="001E2470">
      <w:pPr>
        <w:autoSpaceDE w:val="0"/>
        <w:autoSpaceDN w:val="0"/>
        <w:adjustRightInd w:val="0"/>
        <w:spacing w:after="0" w:line="240" w:lineRule="auto"/>
        <w:jc w:val="both"/>
        <w:rPr>
          <w:rFonts w:ascii="Times New Roman" w:hAnsi="Times New Roman" w:cs="Times New Roman"/>
          <w:sz w:val="24"/>
          <w:szCs w:val="24"/>
        </w:rPr>
      </w:pPr>
      <w:r w:rsidRPr="00A65223">
        <w:rPr>
          <w:rFonts w:ascii="Times New Roman" w:hAnsi="Times New Roman" w:cs="Times New Roman"/>
          <w:sz w:val="24"/>
          <w:szCs w:val="24"/>
        </w:rPr>
        <w:t>Evropská politika podpory</w:t>
      </w:r>
      <w:r>
        <w:rPr>
          <w:rFonts w:ascii="Times New Roman" w:hAnsi="Times New Roman" w:cs="Times New Roman"/>
          <w:sz w:val="24"/>
          <w:szCs w:val="24"/>
        </w:rPr>
        <w:t xml:space="preserve"> kvality</w:t>
      </w:r>
      <w:r w:rsidRPr="00A65223">
        <w:rPr>
          <w:rFonts w:ascii="Times New Roman" w:hAnsi="Times New Roman" w:cs="Times New Roman"/>
          <w:sz w:val="24"/>
          <w:szCs w:val="24"/>
        </w:rPr>
        <w:t xml:space="preserve"> podporuje všechny moderní nástroje vedoucí k růstu jakosti produkce, lepšímu uspokojování zákazníků, ale i uspokojování zaměstnanců, managementu a akcionářů, stejně tak jako dodavatelů. </w:t>
      </w:r>
      <w:r w:rsidR="001E2470">
        <w:rPr>
          <w:rFonts w:ascii="Times New Roman" w:hAnsi="Times New Roman" w:cs="Times New Roman"/>
          <w:sz w:val="24"/>
          <w:szCs w:val="24"/>
        </w:rPr>
        <w:t>H</w:t>
      </w:r>
      <w:r w:rsidR="001E2470" w:rsidRPr="001E2470">
        <w:rPr>
          <w:rFonts w:ascii="Times New Roman" w:hAnsi="Times New Roman" w:cs="Times New Roman"/>
          <w:sz w:val="24"/>
          <w:szCs w:val="24"/>
        </w:rPr>
        <w:t xml:space="preserve">lavním cílem </w:t>
      </w:r>
      <w:r w:rsidR="001E2470">
        <w:rPr>
          <w:rFonts w:ascii="Times New Roman" w:hAnsi="Times New Roman" w:cs="Times New Roman"/>
          <w:sz w:val="24"/>
          <w:szCs w:val="24"/>
        </w:rPr>
        <w:t xml:space="preserve">je </w:t>
      </w:r>
      <w:r w:rsidR="001E2470" w:rsidRPr="001E2470">
        <w:rPr>
          <w:rFonts w:ascii="Times New Roman" w:hAnsi="Times New Roman" w:cs="Times New Roman"/>
          <w:sz w:val="24"/>
          <w:szCs w:val="24"/>
        </w:rPr>
        <w:t>vytvoření povědomí o této politice, poskytnutí politického zprůhlednění a po</w:t>
      </w:r>
      <w:r w:rsidR="00696F4A">
        <w:rPr>
          <w:rFonts w:ascii="Times New Roman" w:hAnsi="Times New Roman" w:cs="Times New Roman"/>
          <w:sz w:val="24"/>
          <w:szCs w:val="24"/>
        </w:rPr>
        <w:t>dpory celoevropských nástrojů a </w:t>
      </w:r>
      <w:r w:rsidR="001E2470" w:rsidRPr="001E2470">
        <w:rPr>
          <w:rFonts w:ascii="Times New Roman" w:hAnsi="Times New Roman" w:cs="Times New Roman"/>
          <w:sz w:val="24"/>
          <w:szCs w:val="24"/>
        </w:rPr>
        <w:t xml:space="preserve">opatření k růstu kvality. </w:t>
      </w:r>
    </w:p>
    <w:p w:rsidR="001E2470" w:rsidRDefault="001E2470" w:rsidP="00AA1739">
      <w:pPr>
        <w:autoSpaceDE w:val="0"/>
        <w:autoSpaceDN w:val="0"/>
        <w:adjustRightInd w:val="0"/>
        <w:spacing w:after="0" w:line="240" w:lineRule="auto"/>
        <w:jc w:val="both"/>
        <w:rPr>
          <w:rFonts w:ascii="Times New Roman" w:hAnsi="Times New Roman" w:cs="Times New Roman"/>
          <w:sz w:val="24"/>
          <w:szCs w:val="24"/>
        </w:rPr>
      </w:pPr>
    </w:p>
    <w:p w:rsidR="001E2470" w:rsidRDefault="001E2470" w:rsidP="001E247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Jedním z důležitých úkolů</w:t>
      </w:r>
      <w:r w:rsidR="00AA1739">
        <w:rPr>
          <w:rFonts w:ascii="Times New Roman" w:hAnsi="Times New Roman" w:cs="Times New Roman"/>
          <w:sz w:val="24"/>
          <w:szCs w:val="24"/>
        </w:rPr>
        <w:t xml:space="preserve"> </w:t>
      </w:r>
      <w:r w:rsidR="00AA1739" w:rsidRPr="00A65223">
        <w:rPr>
          <w:rFonts w:ascii="Times New Roman" w:hAnsi="Times New Roman" w:cs="Times New Roman"/>
          <w:sz w:val="24"/>
          <w:szCs w:val="24"/>
        </w:rPr>
        <w:t xml:space="preserve">je podpora a prosazování evropského modelu komplexního </w:t>
      </w:r>
      <w:r w:rsidR="00AA1739">
        <w:rPr>
          <w:rFonts w:ascii="Times New Roman" w:hAnsi="Times New Roman" w:cs="Times New Roman"/>
          <w:sz w:val="24"/>
          <w:szCs w:val="24"/>
        </w:rPr>
        <w:t>řízení kvality</w:t>
      </w:r>
      <w:r w:rsidR="00AA1739" w:rsidRPr="00A65223">
        <w:rPr>
          <w:rFonts w:ascii="Times New Roman" w:hAnsi="Times New Roman" w:cs="Times New Roman"/>
          <w:sz w:val="24"/>
          <w:szCs w:val="24"/>
        </w:rPr>
        <w:t xml:space="preserve"> (TQM) vytvořený Evropsk</w:t>
      </w:r>
      <w:r w:rsidR="00AA1739">
        <w:rPr>
          <w:rFonts w:ascii="Times New Roman" w:hAnsi="Times New Roman" w:cs="Times New Roman"/>
          <w:sz w:val="24"/>
          <w:szCs w:val="24"/>
        </w:rPr>
        <w:t xml:space="preserve">ou nadací pro management kvality, </w:t>
      </w:r>
      <w:r w:rsidR="00AA1739" w:rsidRPr="00A65223">
        <w:rPr>
          <w:rFonts w:ascii="Times New Roman" w:hAnsi="Times New Roman" w:cs="Times New Roman"/>
          <w:sz w:val="24"/>
          <w:szCs w:val="24"/>
        </w:rPr>
        <w:t xml:space="preserve">nazývaný </w:t>
      </w:r>
      <w:r w:rsidR="00AA1739" w:rsidRPr="002C4906">
        <w:rPr>
          <w:rFonts w:ascii="Times New Roman" w:hAnsi="Times New Roman" w:cs="Times New Roman"/>
          <w:sz w:val="24"/>
          <w:szCs w:val="24"/>
          <w:u w:val="single"/>
        </w:rPr>
        <w:t>EFQM Excellence Model</w:t>
      </w:r>
      <w:r w:rsidR="00AA1739" w:rsidRPr="00A65223">
        <w:rPr>
          <w:rFonts w:ascii="Times New Roman" w:hAnsi="Times New Roman" w:cs="Times New Roman"/>
          <w:sz w:val="24"/>
          <w:szCs w:val="24"/>
        </w:rPr>
        <w:t xml:space="preserve">, který slouží jako nástroj trvalého zlepšování managementu a všech činností organizace. Nejlepší firmy pak mohou získat </w:t>
      </w:r>
      <w:r w:rsidR="00AA1739" w:rsidRPr="002C4906">
        <w:rPr>
          <w:rFonts w:ascii="Times New Roman" w:hAnsi="Times New Roman" w:cs="Times New Roman"/>
          <w:sz w:val="24"/>
          <w:szCs w:val="24"/>
          <w:u w:val="single"/>
        </w:rPr>
        <w:t>Evropskou cenu kvality</w:t>
      </w:r>
      <w:r>
        <w:rPr>
          <w:rFonts w:ascii="Times New Roman" w:hAnsi="Times New Roman" w:cs="Times New Roman"/>
          <w:sz w:val="24"/>
          <w:szCs w:val="24"/>
        </w:rPr>
        <w:t xml:space="preserve">, kterou </w:t>
      </w:r>
      <w:r w:rsidR="00AA1739" w:rsidRPr="00A65223">
        <w:rPr>
          <w:rFonts w:ascii="Times New Roman" w:hAnsi="Times New Roman" w:cs="Times New Roman"/>
          <w:sz w:val="24"/>
          <w:szCs w:val="24"/>
        </w:rPr>
        <w:t>předává vždy některý z vrcholných představitelů</w:t>
      </w:r>
      <w:r w:rsidR="00AA1739">
        <w:rPr>
          <w:rFonts w:ascii="Times New Roman" w:hAnsi="Times New Roman" w:cs="Times New Roman"/>
          <w:sz w:val="24"/>
          <w:szCs w:val="24"/>
        </w:rPr>
        <w:t xml:space="preserve"> EU</w:t>
      </w:r>
      <w:r w:rsidR="00AA1739" w:rsidRPr="00A65223">
        <w:rPr>
          <w:rFonts w:ascii="Times New Roman" w:hAnsi="Times New Roman" w:cs="Times New Roman"/>
          <w:sz w:val="24"/>
          <w:szCs w:val="24"/>
        </w:rPr>
        <w:t xml:space="preserve"> unie</w:t>
      </w:r>
      <w:r>
        <w:rPr>
          <w:rFonts w:ascii="Times New Roman" w:hAnsi="Times New Roman" w:cs="Times New Roman"/>
          <w:sz w:val="24"/>
          <w:szCs w:val="24"/>
        </w:rPr>
        <w:t xml:space="preserve"> (k oceňování viz další podkapitola)</w:t>
      </w:r>
      <w:r w:rsidR="00AA1739" w:rsidRPr="00A65223">
        <w:rPr>
          <w:rFonts w:ascii="Times New Roman" w:hAnsi="Times New Roman" w:cs="Times New Roman"/>
          <w:sz w:val="24"/>
          <w:szCs w:val="24"/>
        </w:rPr>
        <w:t xml:space="preserve">. </w:t>
      </w:r>
    </w:p>
    <w:p w:rsidR="001E2470" w:rsidRDefault="001E2470" w:rsidP="001E2470">
      <w:pPr>
        <w:autoSpaceDE w:val="0"/>
        <w:autoSpaceDN w:val="0"/>
        <w:adjustRightInd w:val="0"/>
        <w:spacing w:after="0" w:line="240" w:lineRule="auto"/>
        <w:jc w:val="both"/>
        <w:rPr>
          <w:rFonts w:ascii="Times New Roman" w:hAnsi="Times New Roman" w:cs="Times New Roman"/>
          <w:sz w:val="24"/>
          <w:szCs w:val="24"/>
        </w:rPr>
      </w:pPr>
    </w:p>
    <w:p w:rsidR="00FF4C30" w:rsidRDefault="00FF4C30" w:rsidP="001E2470">
      <w:pPr>
        <w:autoSpaceDE w:val="0"/>
        <w:autoSpaceDN w:val="0"/>
        <w:adjustRightInd w:val="0"/>
        <w:spacing w:after="120" w:line="240" w:lineRule="auto"/>
        <w:jc w:val="both"/>
        <w:rPr>
          <w:rFonts w:ascii="Times New Roman" w:hAnsi="Times New Roman" w:cs="Times New Roman"/>
          <w:sz w:val="24"/>
          <w:szCs w:val="24"/>
        </w:rPr>
      </w:pPr>
    </w:p>
    <w:p w:rsidR="007361A8" w:rsidRDefault="00955370" w:rsidP="001E2470">
      <w:pPr>
        <w:autoSpaceDE w:val="0"/>
        <w:autoSpaceDN w:val="0"/>
        <w:adjustRightInd w:val="0"/>
        <w:spacing w:after="120" w:line="240" w:lineRule="auto"/>
        <w:jc w:val="both"/>
        <w:rPr>
          <w:rFonts w:ascii="Times New Roman" w:hAnsi="Times New Roman" w:cs="Times New Roman"/>
          <w:sz w:val="24"/>
          <w:szCs w:val="24"/>
        </w:rPr>
      </w:pPr>
      <w:r>
        <w:rPr>
          <w:rFonts w:ascii="Times New Roman" w:hAnsi="Times New Roman" w:cs="Times New Roman"/>
          <w:sz w:val="24"/>
          <w:szCs w:val="24"/>
        </w:rPr>
        <w:t>Zaměření cílů</w:t>
      </w:r>
      <w:r w:rsidR="007361A8" w:rsidRPr="007361A8">
        <w:rPr>
          <w:rFonts w:ascii="Times New Roman" w:hAnsi="Times New Roman" w:cs="Times New Roman"/>
          <w:sz w:val="24"/>
          <w:szCs w:val="24"/>
        </w:rPr>
        <w:t xml:space="preserve"> politiky podpory </w:t>
      </w:r>
      <w:r w:rsidR="007361A8">
        <w:rPr>
          <w:rFonts w:ascii="Times New Roman" w:hAnsi="Times New Roman" w:cs="Times New Roman"/>
          <w:sz w:val="24"/>
          <w:szCs w:val="24"/>
        </w:rPr>
        <w:t>kvality EU:</w:t>
      </w:r>
    </w:p>
    <w:p w:rsidR="007361A8" w:rsidRDefault="007361A8" w:rsidP="00C60033">
      <w:pPr>
        <w:pStyle w:val="Odstavecseseznamem"/>
        <w:numPr>
          <w:ilvl w:val="0"/>
          <w:numId w:val="21"/>
        </w:numPr>
        <w:autoSpaceDE w:val="0"/>
        <w:autoSpaceDN w:val="0"/>
        <w:adjustRightInd w:val="0"/>
        <w:spacing w:after="120" w:line="240" w:lineRule="auto"/>
        <w:contextualSpacing w:val="0"/>
        <w:jc w:val="both"/>
        <w:rPr>
          <w:rFonts w:ascii="Times New Roman" w:hAnsi="Times New Roman" w:cs="Times New Roman"/>
          <w:sz w:val="24"/>
          <w:szCs w:val="24"/>
        </w:rPr>
      </w:pPr>
      <w:r w:rsidRPr="007361A8">
        <w:rPr>
          <w:rFonts w:ascii="Times New Roman" w:hAnsi="Times New Roman" w:cs="Times New Roman"/>
          <w:sz w:val="24"/>
          <w:szCs w:val="24"/>
        </w:rPr>
        <w:t>posílení evropské konkurence</w:t>
      </w:r>
      <w:r>
        <w:rPr>
          <w:rFonts w:ascii="Times New Roman" w:hAnsi="Times New Roman" w:cs="Times New Roman"/>
          <w:sz w:val="24"/>
          <w:szCs w:val="24"/>
        </w:rPr>
        <w:t>schopnosti na světových trzích,</w:t>
      </w:r>
    </w:p>
    <w:p w:rsidR="007361A8" w:rsidRDefault="007361A8" w:rsidP="00C60033">
      <w:pPr>
        <w:pStyle w:val="Odstavecseseznamem"/>
        <w:numPr>
          <w:ilvl w:val="0"/>
          <w:numId w:val="21"/>
        </w:numPr>
        <w:autoSpaceDE w:val="0"/>
        <w:autoSpaceDN w:val="0"/>
        <w:adjustRightInd w:val="0"/>
        <w:spacing w:after="120" w:line="240" w:lineRule="auto"/>
        <w:contextualSpacing w:val="0"/>
        <w:jc w:val="both"/>
        <w:rPr>
          <w:rFonts w:ascii="Times New Roman" w:hAnsi="Times New Roman" w:cs="Times New Roman"/>
          <w:sz w:val="24"/>
          <w:szCs w:val="24"/>
        </w:rPr>
      </w:pPr>
      <w:r w:rsidRPr="007361A8">
        <w:rPr>
          <w:rFonts w:ascii="Times New Roman" w:hAnsi="Times New Roman" w:cs="Times New Roman"/>
          <w:sz w:val="24"/>
          <w:szCs w:val="24"/>
        </w:rPr>
        <w:t>podpor</w:t>
      </w:r>
      <w:r w:rsidR="00955370">
        <w:rPr>
          <w:rFonts w:ascii="Times New Roman" w:hAnsi="Times New Roman" w:cs="Times New Roman"/>
          <w:sz w:val="24"/>
          <w:szCs w:val="24"/>
        </w:rPr>
        <w:t>a</w:t>
      </w:r>
      <w:r w:rsidRPr="007361A8">
        <w:rPr>
          <w:rFonts w:ascii="Times New Roman" w:hAnsi="Times New Roman" w:cs="Times New Roman"/>
          <w:sz w:val="24"/>
          <w:szCs w:val="24"/>
        </w:rPr>
        <w:t xml:space="preserve"> hospodářského růstu a zvyšování zaměstnanosti</w:t>
      </w:r>
      <w:r>
        <w:rPr>
          <w:rFonts w:ascii="Times New Roman" w:hAnsi="Times New Roman" w:cs="Times New Roman"/>
          <w:sz w:val="24"/>
          <w:szCs w:val="24"/>
        </w:rPr>
        <w:t>,</w:t>
      </w:r>
    </w:p>
    <w:p w:rsidR="007361A8" w:rsidRDefault="007361A8" w:rsidP="00C60033">
      <w:pPr>
        <w:pStyle w:val="Odstavecseseznamem"/>
        <w:numPr>
          <w:ilvl w:val="0"/>
          <w:numId w:val="21"/>
        </w:numPr>
        <w:autoSpaceDE w:val="0"/>
        <w:autoSpaceDN w:val="0"/>
        <w:adjustRightInd w:val="0"/>
        <w:spacing w:after="12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o</w:t>
      </w:r>
      <w:r w:rsidR="00955370">
        <w:rPr>
          <w:rFonts w:ascii="Times New Roman" w:hAnsi="Times New Roman" w:cs="Times New Roman"/>
          <w:sz w:val="24"/>
          <w:szCs w:val="24"/>
        </w:rPr>
        <w:t>chrana</w:t>
      </w:r>
      <w:r w:rsidRPr="007361A8">
        <w:rPr>
          <w:rFonts w:ascii="Times New Roman" w:hAnsi="Times New Roman" w:cs="Times New Roman"/>
          <w:sz w:val="24"/>
          <w:szCs w:val="24"/>
        </w:rPr>
        <w:t xml:space="preserve"> životního prostředí a zdrojů</w:t>
      </w:r>
      <w:r>
        <w:rPr>
          <w:rFonts w:ascii="Times New Roman" w:hAnsi="Times New Roman" w:cs="Times New Roman"/>
          <w:sz w:val="24"/>
          <w:szCs w:val="24"/>
        </w:rPr>
        <w:t>,</w:t>
      </w:r>
    </w:p>
    <w:p w:rsidR="007361A8" w:rsidRDefault="00955370" w:rsidP="00C60033">
      <w:pPr>
        <w:pStyle w:val="Odstavecseseznamem"/>
        <w:numPr>
          <w:ilvl w:val="0"/>
          <w:numId w:val="21"/>
        </w:numPr>
        <w:autoSpaceDE w:val="0"/>
        <w:autoSpaceDN w:val="0"/>
        <w:adjustRightInd w:val="0"/>
        <w:spacing w:after="12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podpora</w:t>
      </w:r>
      <w:r w:rsidR="007361A8" w:rsidRPr="007361A8">
        <w:rPr>
          <w:rFonts w:ascii="Times New Roman" w:hAnsi="Times New Roman" w:cs="Times New Roman"/>
          <w:sz w:val="24"/>
          <w:szCs w:val="24"/>
        </w:rPr>
        <w:t xml:space="preserve"> managementu malých a středních podniků</w:t>
      </w:r>
      <w:r w:rsidR="007361A8">
        <w:rPr>
          <w:rFonts w:ascii="Times New Roman" w:hAnsi="Times New Roman" w:cs="Times New Roman"/>
          <w:sz w:val="24"/>
          <w:szCs w:val="24"/>
        </w:rPr>
        <w:t>,</w:t>
      </w:r>
    </w:p>
    <w:p w:rsidR="007361A8" w:rsidRPr="007361A8" w:rsidRDefault="007361A8" w:rsidP="00C60033">
      <w:pPr>
        <w:pStyle w:val="Odstavecseseznamem"/>
        <w:numPr>
          <w:ilvl w:val="0"/>
          <w:numId w:val="21"/>
        </w:numPr>
        <w:autoSpaceDE w:val="0"/>
        <w:autoSpaceDN w:val="0"/>
        <w:adjustRightInd w:val="0"/>
        <w:spacing w:after="0" w:line="240" w:lineRule="auto"/>
        <w:jc w:val="both"/>
        <w:rPr>
          <w:rFonts w:ascii="Times New Roman" w:hAnsi="Times New Roman" w:cs="Times New Roman"/>
          <w:sz w:val="24"/>
          <w:szCs w:val="24"/>
        </w:rPr>
      </w:pPr>
      <w:r w:rsidRPr="007361A8">
        <w:rPr>
          <w:rFonts w:ascii="Times New Roman" w:hAnsi="Times New Roman" w:cs="Times New Roman"/>
          <w:sz w:val="24"/>
          <w:szCs w:val="24"/>
        </w:rPr>
        <w:t>zlepšení služeb ve veřejném sektoru v členských zemích Evropské unie.</w:t>
      </w:r>
    </w:p>
    <w:p w:rsidR="007361A8" w:rsidRDefault="007361A8" w:rsidP="00A65223">
      <w:pPr>
        <w:autoSpaceDE w:val="0"/>
        <w:autoSpaceDN w:val="0"/>
        <w:adjustRightInd w:val="0"/>
        <w:spacing w:after="0" w:line="240" w:lineRule="auto"/>
        <w:jc w:val="both"/>
        <w:rPr>
          <w:rFonts w:ascii="Times New Roman" w:hAnsi="Times New Roman" w:cs="Times New Roman"/>
          <w:sz w:val="24"/>
          <w:szCs w:val="24"/>
        </w:rPr>
      </w:pPr>
    </w:p>
    <w:p w:rsidR="00165D16" w:rsidRDefault="002C4906" w:rsidP="00165D16">
      <w:pPr>
        <w:autoSpaceDE w:val="0"/>
        <w:autoSpaceDN w:val="0"/>
        <w:adjustRightInd w:val="0"/>
        <w:spacing w:after="120" w:line="240" w:lineRule="auto"/>
        <w:jc w:val="both"/>
        <w:rPr>
          <w:rFonts w:ascii="Times New Roman" w:hAnsi="Times New Roman" w:cs="Times New Roman"/>
          <w:sz w:val="24"/>
          <w:szCs w:val="24"/>
        </w:rPr>
      </w:pPr>
      <w:r w:rsidRPr="002C4906">
        <w:rPr>
          <w:rFonts w:ascii="Times New Roman" w:hAnsi="Times New Roman" w:cs="Times New Roman"/>
          <w:sz w:val="24"/>
          <w:szCs w:val="24"/>
        </w:rPr>
        <w:t>Význam</w:t>
      </w:r>
      <w:r>
        <w:rPr>
          <w:rFonts w:ascii="Times New Roman" w:hAnsi="Times New Roman" w:cs="Times New Roman"/>
          <w:sz w:val="24"/>
          <w:szCs w:val="24"/>
        </w:rPr>
        <w:t xml:space="preserve"> důležitosti podpory politiky kvality v rámci EU </w:t>
      </w:r>
      <w:r w:rsidRPr="002C4906">
        <w:rPr>
          <w:rFonts w:ascii="Times New Roman" w:hAnsi="Times New Roman" w:cs="Times New Roman"/>
          <w:sz w:val="24"/>
          <w:szCs w:val="24"/>
        </w:rPr>
        <w:t xml:space="preserve">dokládá </w:t>
      </w:r>
      <w:r w:rsidRPr="002C4906">
        <w:rPr>
          <w:rFonts w:ascii="Times New Roman" w:hAnsi="Times New Roman" w:cs="Times New Roman"/>
          <w:sz w:val="24"/>
          <w:szCs w:val="24"/>
          <w:u w:val="single"/>
        </w:rPr>
        <w:t xml:space="preserve">Evropská charta </w:t>
      </w:r>
      <w:r w:rsidR="00955370">
        <w:rPr>
          <w:rFonts w:ascii="Times New Roman" w:hAnsi="Times New Roman" w:cs="Times New Roman"/>
          <w:sz w:val="24"/>
          <w:szCs w:val="24"/>
          <w:u w:val="single"/>
        </w:rPr>
        <w:t>kvality</w:t>
      </w:r>
      <w:r>
        <w:rPr>
          <w:rFonts w:ascii="Times New Roman" w:hAnsi="Times New Roman" w:cs="Times New Roman"/>
          <w:sz w:val="24"/>
          <w:szCs w:val="24"/>
        </w:rPr>
        <w:t xml:space="preserve">, </w:t>
      </w:r>
      <w:r w:rsidR="00D34F78">
        <w:rPr>
          <w:rFonts w:ascii="Times New Roman" w:hAnsi="Times New Roman" w:cs="Times New Roman"/>
          <w:sz w:val="24"/>
          <w:szCs w:val="24"/>
        </w:rPr>
        <w:t>vyhlášená</w:t>
      </w:r>
      <w:r w:rsidRPr="002C4906">
        <w:rPr>
          <w:rFonts w:ascii="Times New Roman" w:hAnsi="Times New Roman" w:cs="Times New Roman"/>
          <w:sz w:val="24"/>
          <w:szCs w:val="24"/>
        </w:rPr>
        <w:t xml:space="preserve"> 23. října 1998 na Evropském konventu jakosti</w:t>
      </w:r>
      <w:r w:rsidR="00955370">
        <w:rPr>
          <w:rFonts w:ascii="Times New Roman" w:hAnsi="Times New Roman" w:cs="Times New Roman"/>
          <w:sz w:val="24"/>
          <w:szCs w:val="24"/>
        </w:rPr>
        <w:t xml:space="preserve"> v</w:t>
      </w:r>
      <w:r w:rsidR="00D34F78">
        <w:rPr>
          <w:rFonts w:ascii="Times New Roman" w:hAnsi="Times New Roman" w:cs="Times New Roman"/>
          <w:sz w:val="24"/>
          <w:szCs w:val="24"/>
        </w:rPr>
        <w:t> </w:t>
      </w:r>
      <w:r w:rsidR="00955370">
        <w:rPr>
          <w:rFonts w:ascii="Times New Roman" w:hAnsi="Times New Roman" w:cs="Times New Roman"/>
          <w:sz w:val="24"/>
          <w:szCs w:val="24"/>
        </w:rPr>
        <w:t>Paříži</w:t>
      </w:r>
      <w:r w:rsidR="00D34F78">
        <w:rPr>
          <w:rFonts w:ascii="Times New Roman" w:hAnsi="Times New Roman" w:cs="Times New Roman"/>
          <w:sz w:val="24"/>
          <w:szCs w:val="24"/>
        </w:rPr>
        <w:t xml:space="preserve">. Kvalita podle tohoto dokumentu rozhoduje o úspěšnosti podnikání a je </w:t>
      </w:r>
      <w:r w:rsidR="00955370">
        <w:rPr>
          <w:rFonts w:ascii="Times New Roman" w:hAnsi="Times New Roman" w:cs="Times New Roman"/>
          <w:sz w:val="24"/>
          <w:szCs w:val="24"/>
        </w:rPr>
        <w:t xml:space="preserve">evropskou výhodou v mezinárodní konkurenci. </w:t>
      </w:r>
      <w:r w:rsidR="00165D16">
        <w:rPr>
          <w:rFonts w:ascii="Times New Roman" w:hAnsi="Times New Roman" w:cs="Times New Roman"/>
          <w:sz w:val="24"/>
          <w:szCs w:val="24"/>
        </w:rPr>
        <w:t xml:space="preserve">Podle Charty je kvalita: </w:t>
      </w:r>
    </w:p>
    <w:p w:rsidR="00CB5A3A" w:rsidRDefault="00165D16" w:rsidP="00C60033">
      <w:pPr>
        <w:pStyle w:val="Odstavecseseznamem"/>
        <w:numPr>
          <w:ilvl w:val="0"/>
          <w:numId w:val="22"/>
        </w:numPr>
        <w:autoSpaceDE w:val="0"/>
        <w:autoSpaceDN w:val="0"/>
        <w:adjustRightInd w:val="0"/>
        <w:spacing w:after="120" w:line="240" w:lineRule="auto"/>
        <w:ind w:left="714" w:hanging="357"/>
        <w:contextualSpacing w:val="0"/>
        <w:rPr>
          <w:rFonts w:ascii="Times New Roman" w:hAnsi="Times New Roman" w:cs="Times New Roman"/>
          <w:sz w:val="24"/>
          <w:szCs w:val="24"/>
        </w:rPr>
      </w:pPr>
      <w:r w:rsidRPr="00CB5A3A">
        <w:rPr>
          <w:rFonts w:ascii="Times New Roman" w:hAnsi="Times New Roman" w:cs="Times New Roman"/>
          <w:sz w:val="24"/>
          <w:szCs w:val="24"/>
          <w:u w:val="single"/>
        </w:rPr>
        <w:t>cílem</w:t>
      </w:r>
      <w:r w:rsidRPr="00CB5A3A">
        <w:rPr>
          <w:rFonts w:ascii="Times New Roman" w:hAnsi="Times New Roman" w:cs="Times New Roman"/>
          <w:sz w:val="24"/>
          <w:szCs w:val="24"/>
        </w:rPr>
        <w:t>, protože k tomu, aby organizace byly konkurenceschopné, musí reagovat přesně</w:t>
      </w:r>
      <w:r w:rsidR="00CB5A3A" w:rsidRPr="00CB5A3A">
        <w:rPr>
          <w:rFonts w:ascii="Times New Roman" w:hAnsi="Times New Roman" w:cs="Times New Roman"/>
          <w:sz w:val="24"/>
          <w:szCs w:val="24"/>
        </w:rPr>
        <w:t xml:space="preserve"> </w:t>
      </w:r>
      <w:r w:rsidRPr="00CB5A3A">
        <w:rPr>
          <w:rFonts w:ascii="Times New Roman" w:hAnsi="Times New Roman" w:cs="Times New Roman"/>
          <w:sz w:val="24"/>
          <w:szCs w:val="24"/>
        </w:rPr>
        <w:t>na potřeby a očekávání zákazníků a uživatelů,</w:t>
      </w:r>
      <w:r w:rsidR="00CB5A3A" w:rsidRPr="00CB5A3A">
        <w:rPr>
          <w:rFonts w:ascii="Times New Roman" w:hAnsi="Times New Roman" w:cs="Times New Roman"/>
          <w:sz w:val="24"/>
          <w:szCs w:val="24"/>
        </w:rPr>
        <w:t xml:space="preserve"> </w:t>
      </w:r>
    </w:p>
    <w:p w:rsidR="00CB5A3A" w:rsidRDefault="00165D16" w:rsidP="00C60033">
      <w:pPr>
        <w:pStyle w:val="Odstavecseseznamem"/>
        <w:numPr>
          <w:ilvl w:val="0"/>
          <w:numId w:val="22"/>
        </w:numPr>
        <w:autoSpaceDE w:val="0"/>
        <w:autoSpaceDN w:val="0"/>
        <w:adjustRightInd w:val="0"/>
        <w:spacing w:after="120" w:line="240" w:lineRule="auto"/>
        <w:ind w:left="714" w:hanging="357"/>
        <w:contextualSpacing w:val="0"/>
        <w:rPr>
          <w:rFonts w:ascii="Times New Roman" w:hAnsi="Times New Roman" w:cs="Times New Roman"/>
          <w:sz w:val="24"/>
          <w:szCs w:val="24"/>
        </w:rPr>
      </w:pPr>
      <w:r w:rsidRPr="00CB5A3A">
        <w:rPr>
          <w:rFonts w:ascii="Times New Roman" w:hAnsi="Times New Roman" w:cs="Times New Roman"/>
          <w:sz w:val="24"/>
          <w:szCs w:val="24"/>
          <w:u w:val="single"/>
        </w:rPr>
        <w:t>metodou</w:t>
      </w:r>
      <w:r w:rsidRPr="00CB5A3A">
        <w:rPr>
          <w:rFonts w:ascii="Times New Roman" w:hAnsi="Times New Roman" w:cs="Times New Roman"/>
          <w:sz w:val="24"/>
          <w:szCs w:val="24"/>
        </w:rPr>
        <w:t>, která podporuje účast, protože nelze žádat plnou angažovanost pracovníků</w:t>
      </w:r>
      <w:r w:rsidR="00CB5A3A" w:rsidRPr="00CB5A3A">
        <w:rPr>
          <w:rFonts w:ascii="Times New Roman" w:hAnsi="Times New Roman" w:cs="Times New Roman"/>
          <w:sz w:val="24"/>
          <w:szCs w:val="24"/>
        </w:rPr>
        <w:t xml:space="preserve"> </w:t>
      </w:r>
      <w:r w:rsidRPr="00CB5A3A">
        <w:rPr>
          <w:rFonts w:ascii="Times New Roman" w:hAnsi="Times New Roman" w:cs="Times New Roman"/>
          <w:sz w:val="24"/>
          <w:szCs w:val="24"/>
        </w:rPr>
        <w:t>bez současného rozvoje odpovídajících pracovních podmínek</w:t>
      </w:r>
      <w:r w:rsidR="00CB5A3A">
        <w:rPr>
          <w:rFonts w:ascii="Times New Roman" w:hAnsi="Times New Roman" w:cs="Times New Roman"/>
          <w:sz w:val="24"/>
          <w:szCs w:val="24"/>
        </w:rPr>
        <w:t xml:space="preserve"> (k</w:t>
      </w:r>
      <w:r w:rsidR="00CB5A3A" w:rsidRPr="00CB5A3A">
        <w:rPr>
          <w:rFonts w:ascii="Times New Roman" w:hAnsi="Times New Roman" w:cs="Times New Roman"/>
          <w:sz w:val="24"/>
          <w:szCs w:val="24"/>
        </w:rPr>
        <w:t xml:space="preserve">valita také předpokládá </w:t>
      </w:r>
      <w:r w:rsidRPr="00CB5A3A">
        <w:rPr>
          <w:rFonts w:ascii="Times New Roman" w:hAnsi="Times New Roman" w:cs="Times New Roman"/>
          <w:sz w:val="24"/>
          <w:szCs w:val="24"/>
        </w:rPr>
        <w:t>motivaci a odpovědnost</w:t>
      </w:r>
      <w:r w:rsidR="006554B8">
        <w:rPr>
          <w:rFonts w:ascii="Times New Roman" w:hAnsi="Times New Roman" w:cs="Times New Roman"/>
          <w:sz w:val="24"/>
          <w:szCs w:val="24"/>
        </w:rPr>
        <w:t>,</w:t>
      </w:r>
      <w:r w:rsidRPr="00CB5A3A">
        <w:rPr>
          <w:rFonts w:ascii="Times New Roman" w:hAnsi="Times New Roman" w:cs="Times New Roman"/>
          <w:sz w:val="24"/>
          <w:szCs w:val="24"/>
        </w:rPr>
        <w:t xml:space="preserve"> a proto organizace a její chování a metody musí</w:t>
      </w:r>
      <w:r w:rsidR="00CB5A3A" w:rsidRPr="00CB5A3A">
        <w:rPr>
          <w:rFonts w:ascii="Times New Roman" w:hAnsi="Times New Roman" w:cs="Times New Roman"/>
          <w:sz w:val="24"/>
          <w:szCs w:val="24"/>
        </w:rPr>
        <w:t xml:space="preserve"> </w:t>
      </w:r>
      <w:r w:rsidRPr="00CB5A3A">
        <w:rPr>
          <w:rFonts w:ascii="Times New Roman" w:hAnsi="Times New Roman" w:cs="Times New Roman"/>
          <w:sz w:val="24"/>
          <w:szCs w:val="24"/>
        </w:rPr>
        <w:t>být založeny na</w:t>
      </w:r>
      <w:r w:rsidR="00CB5A3A" w:rsidRPr="00CB5A3A">
        <w:rPr>
          <w:rFonts w:ascii="Times New Roman" w:hAnsi="Times New Roman" w:cs="Times New Roman"/>
          <w:sz w:val="24"/>
          <w:szCs w:val="24"/>
        </w:rPr>
        <w:t xml:space="preserve"> iniciativě a zájmu o zákazníka</w:t>
      </w:r>
      <w:r w:rsidR="00CB5A3A">
        <w:rPr>
          <w:rFonts w:ascii="Times New Roman" w:hAnsi="Times New Roman" w:cs="Times New Roman"/>
          <w:sz w:val="24"/>
          <w:szCs w:val="24"/>
        </w:rPr>
        <w:t>),</w:t>
      </w:r>
      <w:r w:rsidR="00CB5A3A" w:rsidRPr="00CB5A3A">
        <w:rPr>
          <w:rFonts w:ascii="Times New Roman" w:hAnsi="Times New Roman" w:cs="Times New Roman"/>
          <w:sz w:val="24"/>
          <w:szCs w:val="24"/>
        </w:rPr>
        <w:t xml:space="preserve"> </w:t>
      </w:r>
    </w:p>
    <w:p w:rsidR="00165D16" w:rsidRPr="00C174E2" w:rsidRDefault="00CB5A3A" w:rsidP="00C60033">
      <w:pPr>
        <w:pStyle w:val="Odstavecseseznamem"/>
        <w:numPr>
          <w:ilvl w:val="0"/>
          <w:numId w:val="22"/>
        </w:numPr>
        <w:autoSpaceDE w:val="0"/>
        <w:autoSpaceDN w:val="0"/>
        <w:adjustRightInd w:val="0"/>
        <w:spacing w:after="120" w:line="240" w:lineRule="auto"/>
        <w:ind w:left="714" w:hanging="357"/>
        <w:contextualSpacing w:val="0"/>
        <w:rPr>
          <w:rFonts w:ascii="Times New Roman" w:hAnsi="Times New Roman" w:cs="Times New Roman"/>
          <w:sz w:val="24"/>
          <w:szCs w:val="24"/>
        </w:rPr>
      </w:pPr>
      <w:r w:rsidRPr="00C174E2">
        <w:rPr>
          <w:rFonts w:ascii="Times New Roman" w:hAnsi="Times New Roman" w:cs="Times New Roman"/>
          <w:sz w:val="24"/>
          <w:szCs w:val="24"/>
          <w:u w:val="single"/>
        </w:rPr>
        <w:t>měřítkem efektivnosti</w:t>
      </w:r>
      <w:r w:rsidRPr="00C174E2">
        <w:rPr>
          <w:rFonts w:ascii="Times New Roman" w:hAnsi="Times New Roman" w:cs="Times New Roman"/>
          <w:sz w:val="24"/>
          <w:szCs w:val="24"/>
        </w:rPr>
        <w:t xml:space="preserve"> (nekvalita způsobuje ztráty zdrojů, které se odhadují na desítky miliard euro ročně)</w:t>
      </w:r>
      <w:r w:rsidR="006554B8">
        <w:rPr>
          <w:rFonts w:ascii="Times New Roman" w:hAnsi="Times New Roman" w:cs="Times New Roman"/>
          <w:sz w:val="24"/>
          <w:szCs w:val="24"/>
        </w:rPr>
        <w:t>,</w:t>
      </w:r>
    </w:p>
    <w:p w:rsidR="00D34F78" w:rsidRDefault="00C174E2" w:rsidP="00C60033">
      <w:pPr>
        <w:pStyle w:val="Odstavecseseznamem"/>
        <w:numPr>
          <w:ilvl w:val="0"/>
          <w:numId w:val="22"/>
        </w:numPr>
        <w:autoSpaceDE w:val="0"/>
        <w:autoSpaceDN w:val="0"/>
        <w:adjustRightInd w:val="0"/>
        <w:spacing w:after="120" w:line="240" w:lineRule="auto"/>
        <w:ind w:left="714" w:hanging="357"/>
        <w:contextualSpacing w:val="0"/>
        <w:rPr>
          <w:rFonts w:ascii="Times New Roman" w:hAnsi="Times New Roman" w:cs="Times New Roman"/>
          <w:sz w:val="24"/>
          <w:szCs w:val="24"/>
        </w:rPr>
      </w:pPr>
      <w:r w:rsidRPr="00C174E2">
        <w:rPr>
          <w:rFonts w:ascii="Times New Roman" w:hAnsi="Times New Roman" w:cs="Times New Roman"/>
          <w:sz w:val="24"/>
          <w:szCs w:val="24"/>
          <w:u w:val="single"/>
        </w:rPr>
        <w:t>neoddělitelná od společné odpovědnosti</w:t>
      </w:r>
      <w:r w:rsidRPr="00C174E2">
        <w:rPr>
          <w:rFonts w:ascii="Times New Roman" w:hAnsi="Times New Roman" w:cs="Times New Roman"/>
          <w:sz w:val="24"/>
          <w:szCs w:val="24"/>
        </w:rPr>
        <w:t xml:space="preserve">, </w:t>
      </w:r>
      <w:r w:rsidR="00AD6B1A" w:rsidRPr="00C174E2">
        <w:rPr>
          <w:rFonts w:ascii="Times New Roman" w:hAnsi="Times New Roman" w:cs="Times New Roman"/>
          <w:sz w:val="24"/>
          <w:szCs w:val="24"/>
        </w:rPr>
        <w:t>je záležitostí každého a v</w:t>
      </w:r>
      <w:r w:rsidRPr="00C174E2">
        <w:rPr>
          <w:rFonts w:ascii="Times New Roman" w:hAnsi="Times New Roman" w:cs="Times New Roman"/>
          <w:sz w:val="24"/>
          <w:szCs w:val="24"/>
        </w:rPr>
        <w:t xml:space="preserve">yžaduje všeobecnou angažovanost (kvalita </w:t>
      </w:r>
      <w:r w:rsidR="00AD6B1A" w:rsidRPr="00C174E2">
        <w:rPr>
          <w:rFonts w:ascii="Times New Roman" w:hAnsi="Times New Roman" w:cs="Times New Roman"/>
          <w:sz w:val="24"/>
          <w:szCs w:val="24"/>
        </w:rPr>
        <w:t>zahrnuje všechny činnosti a k</w:t>
      </w:r>
      <w:r w:rsidRPr="00C174E2">
        <w:rPr>
          <w:rFonts w:ascii="Times New Roman" w:hAnsi="Times New Roman" w:cs="Times New Roman"/>
          <w:sz w:val="24"/>
          <w:szCs w:val="24"/>
        </w:rPr>
        <w:t>aždého jednotlivce v organizaci a z</w:t>
      </w:r>
      <w:r w:rsidR="00AD6B1A" w:rsidRPr="00C174E2">
        <w:rPr>
          <w:rFonts w:ascii="Times New Roman" w:hAnsi="Times New Roman" w:cs="Times New Roman"/>
          <w:sz w:val="24"/>
          <w:szCs w:val="24"/>
        </w:rPr>
        <w:t>ahrnuje všechny</w:t>
      </w:r>
      <w:r w:rsidRPr="00C174E2">
        <w:rPr>
          <w:rFonts w:ascii="Times New Roman" w:hAnsi="Times New Roman" w:cs="Times New Roman"/>
          <w:sz w:val="24"/>
          <w:szCs w:val="24"/>
        </w:rPr>
        <w:t xml:space="preserve"> </w:t>
      </w:r>
      <w:r>
        <w:rPr>
          <w:rFonts w:ascii="Times New Roman" w:hAnsi="Times New Roman" w:cs="Times New Roman"/>
          <w:sz w:val="24"/>
          <w:szCs w:val="24"/>
        </w:rPr>
        <w:t>oblasti podnikání – průmy</w:t>
      </w:r>
      <w:r w:rsidR="00AD6B1A" w:rsidRPr="00C174E2">
        <w:rPr>
          <w:rFonts w:ascii="Times New Roman" w:hAnsi="Times New Roman" w:cs="Times New Roman"/>
          <w:sz w:val="24"/>
          <w:szCs w:val="24"/>
        </w:rPr>
        <w:t>sl, obchod, řemesla neb</w:t>
      </w:r>
      <w:r w:rsidRPr="00C174E2">
        <w:rPr>
          <w:rFonts w:ascii="Times New Roman" w:hAnsi="Times New Roman" w:cs="Times New Roman"/>
          <w:sz w:val="24"/>
          <w:szCs w:val="24"/>
        </w:rPr>
        <w:t>o služby</w:t>
      </w:r>
      <w:r>
        <w:rPr>
          <w:rFonts w:ascii="Times New Roman" w:hAnsi="Times New Roman" w:cs="Times New Roman"/>
          <w:sz w:val="24"/>
          <w:szCs w:val="24"/>
        </w:rPr>
        <w:t>, a rovněž oblast veřejné správy</w:t>
      </w:r>
      <w:r w:rsidR="006554B8">
        <w:rPr>
          <w:rFonts w:ascii="Times New Roman" w:hAnsi="Times New Roman" w:cs="Times New Roman"/>
          <w:sz w:val="24"/>
          <w:szCs w:val="24"/>
        </w:rPr>
        <w:t>)</w:t>
      </w:r>
      <w:r w:rsidR="00AD6B1A" w:rsidRPr="00C174E2">
        <w:rPr>
          <w:rFonts w:ascii="Times New Roman" w:hAnsi="Times New Roman" w:cs="Times New Roman"/>
          <w:sz w:val="24"/>
          <w:szCs w:val="24"/>
        </w:rPr>
        <w:t>.</w:t>
      </w:r>
    </w:p>
    <w:p w:rsidR="004440B6" w:rsidRDefault="004440B6" w:rsidP="004440B6">
      <w:pPr>
        <w:autoSpaceDE w:val="0"/>
        <w:autoSpaceDN w:val="0"/>
        <w:adjustRightInd w:val="0"/>
        <w:spacing w:after="120" w:line="240" w:lineRule="auto"/>
        <w:rPr>
          <w:rFonts w:ascii="Times New Roman" w:hAnsi="Times New Roman" w:cs="Times New Roman"/>
          <w:sz w:val="24"/>
          <w:szCs w:val="24"/>
        </w:rPr>
      </w:pPr>
    </w:p>
    <w:p w:rsidR="004440B6" w:rsidRPr="00144AEA" w:rsidRDefault="004440B6" w:rsidP="00144AEA">
      <w:pPr>
        <w:jc w:val="both"/>
        <w:rPr>
          <w:rFonts w:ascii="Times New Roman" w:hAnsi="Times New Roman" w:cs="Times New Roman"/>
          <w:b/>
          <w:bCs/>
          <w:sz w:val="24"/>
          <w:szCs w:val="24"/>
        </w:rPr>
      </w:pPr>
      <w:r w:rsidRPr="00144AEA">
        <w:rPr>
          <w:rFonts w:ascii="Times New Roman" w:hAnsi="Times New Roman" w:cs="Times New Roman"/>
          <w:b/>
          <w:bCs/>
          <w:sz w:val="24"/>
          <w:szCs w:val="24"/>
        </w:rPr>
        <w:t xml:space="preserve">Národní politika podpory kvality </w:t>
      </w:r>
    </w:p>
    <w:p w:rsidR="005767B7" w:rsidRPr="005767B7" w:rsidRDefault="00122D70" w:rsidP="005767B7">
      <w:pPr>
        <w:spacing w:after="0" w:line="240" w:lineRule="auto"/>
        <w:jc w:val="both"/>
        <w:rPr>
          <w:rFonts w:ascii="Times New Roman" w:hAnsi="Times New Roman" w:cs="Times New Roman"/>
          <w:bCs/>
          <w:sz w:val="24"/>
          <w:szCs w:val="24"/>
        </w:rPr>
      </w:pPr>
      <w:r w:rsidRPr="00144AEA">
        <w:rPr>
          <w:rFonts w:ascii="Times New Roman" w:hAnsi="Times New Roman" w:cs="Times New Roman"/>
          <w:bCs/>
          <w:sz w:val="24"/>
          <w:szCs w:val="24"/>
        </w:rPr>
        <w:t xml:space="preserve">Podpora kvality je v České republice realizována prostřednictvím </w:t>
      </w:r>
      <w:r w:rsidRPr="00521262">
        <w:rPr>
          <w:rFonts w:ascii="Times New Roman" w:hAnsi="Times New Roman" w:cs="Times New Roman"/>
          <w:bCs/>
          <w:sz w:val="24"/>
          <w:szCs w:val="24"/>
          <w:u w:val="single"/>
        </w:rPr>
        <w:t>Národní politiky kvality</w:t>
      </w:r>
      <w:r w:rsidR="00C57DCB">
        <w:rPr>
          <w:rFonts w:ascii="Times New Roman" w:hAnsi="Times New Roman" w:cs="Times New Roman"/>
          <w:bCs/>
          <w:sz w:val="24"/>
          <w:szCs w:val="24"/>
          <w:u w:val="single"/>
        </w:rPr>
        <w:t xml:space="preserve"> </w:t>
      </w:r>
      <w:r w:rsidR="00C57DCB" w:rsidRPr="00C57DCB">
        <w:rPr>
          <w:rFonts w:ascii="Times New Roman" w:hAnsi="Times New Roman" w:cs="Times New Roman"/>
          <w:bCs/>
          <w:sz w:val="24"/>
          <w:szCs w:val="24"/>
        </w:rPr>
        <w:t>(NPK)</w:t>
      </w:r>
      <w:r w:rsidRPr="00144AEA">
        <w:rPr>
          <w:rFonts w:ascii="Times New Roman" w:hAnsi="Times New Roman" w:cs="Times New Roman"/>
          <w:bCs/>
          <w:sz w:val="24"/>
          <w:szCs w:val="24"/>
        </w:rPr>
        <w:t xml:space="preserve">, jejímž cílem je vytvořit takové prostředí, ve kterém je kvalita chápána jako přirozená součást společnosti. </w:t>
      </w:r>
      <w:r w:rsidR="00627B97" w:rsidRPr="00144AEA">
        <w:rPr>
          <w:rFonts w:ascii="Times New Roman" w:hAnsi="Times New Roman" w:cs="Times New Roman"/>
          <w:bCs/>
          <w:sz w:val="24"/>
          <w:szCs w:val="24"/>
        </w:rPr>
        <w:t xml:space="preserve">Jde o souhrn metod a nástrojů, prostřednictvím kterých lze ovlivnit kvalitu výrobků, služeb a činností v rámci národní ekonomiky a služeb veřejné správy (usnesení vlády ČR č. 458 ze dne 10. 5. 2000). </w:t>
      </w:r>
      <w:r w:rsidR="005767B7" w:rsidRPr="005767B7">
        <w:rPr>
          <w:rFonts w:ascii="Times New Roman" w:hAnsi="Times New Roman" w:cs="Times New Roman"/>
          <w:bCs/>
          <w:sz w:val="24"/>
          <w:szCs w:val="24"/>
        </w:rPr>
        <w:t>Mezi základní cíle této politiky patří rovněž vytvoření podmínek pro zlepšování ochrany občanů a institucí před ne</w:t>
      </w:r>
      <w:r w:rsidR="005767B7">
        <w:rPr>
          <w:rFonts w:ascii="Times New Roman" w:hAnsi="Times New Roman" w:cs="Times New Roman"/>
          <w:bCs/>
          <w:sz w:val="24"/>
          <w:szCs w:val="24"/>
        </w:rPr>
        <w:t>kvalitními</w:t>
      </w:r>
      <w:r w:rsidR="005767B7" w:rsidRPr="005767B7">
        <w:rPr>
          <w:rFonts w:ascii="Times New Roman" w:hAnsi="Times New Roman" w:cs="Times New Roman"/>
          <w:bCs/>
          <w:sz w:val="24"/>
          <w:szCs w:val="24"/>
        </w:rPr>
        <w:t xml:space="preserve"> výrobky a službami, zajištění trvalého zvyšování úrovně uspokojování jejich potřeb, optimální využívání dostupných zdrojů a zajištění ochrany životního prostředí ČR.</w:t>
      </w:r>
    </w:p>
    <w:p w:rsidR="00D25E4A" w:rsidRDefault="00D25E4A" w:rsidP="00D34F78">
      <w:pPr>
        <w:autoSpaceDE w:val="0"/>
        <w:autoSpaceDN w:val="0"/>
        <w:adjustRightInd w:val="0"/>
        <w:spacing w:after="0" w:line="240" w:lineRule="auto"/>
        <w:jc w:val="both"/>
        <w:rPr>
          <w:rFonts w:ascii="Times New Roman" w:hAnsi="Times New Roman" w:cs="Times New Roman"/>
          <w:sz w:val="24"/>
          <w:szCs w:val="24"/>
        </w:rPr>
      </w:pPr>
    </w:p>
    <w:p w:rsidR="00D25E4A" w:rsidRDefault="00D25E4A" w:rsidP="000549BE">
      <w:pPr>
        <w:spacing w:after="0" w:line="240" w:lineRule="auto"/>
        <w:jc w:val="both"/>
        <w:rPr>
          <w:rFonts w:ascii="Times New Roman" w:hAnsi="Times New Roman" w:cs="Times New Roman"/>
          <w:bCs/>
          <w:sz w:val="24"/>
          <w:szCs w:val="24"/>
        </w:rPr>
      </w:pPr>
      <w:r w:rsidRPr="00D25E4A">
        <w:rPr>
          <w:rFonts w:ascii="Times New Roman" w:hAnsi="Times New Roman" w:cs="Times New Roman"/>
          <w:bCs/>
          <w:sz w:val="24"/>
          <w:szCs w:val="24"/>
        </w:rPr>
        <w:t xml:space="preserve">Řídicí strukturou NPK je </w:t>
      </w:r>
      <w:r w:rsidRPr="00D25E4A">
        <w:rPr>
          <w:rFonts w:ascii="Times New Roman" w:hAnsi="Times New Roman" w:cs="Times New Roman"/>
          <w:bCs/>
          <w:sz w:val="24"/>
          <w:szCs w:val="24"/>
          <w:u w:val="single"/>
        </w:rPr>
        <w:t>Rada kvality ČR</w:t>
      </w:r>
      <w:r w:rsidRPr="00D25E4A">
        <w:rPr>
          <w:rFonts w:ascii="Times New Roman" w:hAnsi="Times New Roman" w:cs="Times New Roman"/>
          <w:bCs/>
          <w:sz w:val="24"/>
          <w:szCs w:val="24"/>
        </w:rPr>
        <w:t xml:space="preserve">, která je vrcholným poradním a iniciačním orgánem vlády ČR pro její uplatňování v České republice, a strukturou výkonnou je </w:t>
      </w:r>
      <w:r w:rsidRPr="00D25E4A">
        <w:rPr>
          <w:rFonts w:ascii="Times New Roman" w:hAnsi="Times New Roman" w:cs="Times New Roman"/>
          <w:bCs/>
          <w:sz w:val="24"/>
          <w:szCs w:val="24"/>
          <w:u w:val="single"/>
        </w:rPr>
        <w:t>Národní informační středisko podpory kvality</w:t>
      </w:r>
      <w:r w:rsidRPr="00D25E4A">
        <w:rPr>
          <w:rFonts w:ascii="Times New Roman" w:hAnsi="Times New Roman" w:cs="Times New Roman"/>
          <w:bCs/>
          <w:sz w:val="24"/>
          <w:szCs w:val="24"/>
        </w:rPr>
        <w:t xml:space="preserve">, které </w:t>
      </w:r>
      <w:r w:rsidR="000549BE">
        <w:rPr>
          <w:rFonts w:ascii="Times New Roman" w:hAnsi="Times New Roman" w:cs="Times New Roman"/>
          <w:bCs/>
          <w:sz w:val="24"/>
          <w:szCs w:val="24"/>
        </w:rPr>
        <w:t xml:space="preserve">pracuje pod </w:t>
      </w:r>
      <w:r w:rsidR="000549BE" w:rsidRPr="008A26B7">
        <w:rPr>
          <w:rFonts w:ascii="Times New Roman" w:hAnsi="Times New Roman" w:cs="Times New Roman"/>
          <w:bCs/>
          <w:sz w:val="24"/>
          <w:szCs w:val="24"/>
        </w:rPr>
        <w:t>Českou společností pro jakost</w:t>
      </w:r>
      <w:r w:rsidR="000549BE">
        <w:rPr>
          <w:rFonts w:ascii="Times New Roman" w:hAnsi="Times New Roman" w:cs="Times New Roman"/>
          <w:bCs/>
          <w:sz w:val="24"/>
          <w:szCs w:val="24"/>
        </w:rPr>
        <w:t xml:space="preserve"> a </w:t>
      </w:r>
      <w:r w:rsidRPr="00D25E4A">
        <w:rPr>
          <w:rFonts w:ascii="Times New Roman" w:hAnsi="Times New Roman" w:cs="Times New Roman"/>
          <w:bCs/>
          <w:sz w:val="24"/>
          <w:szCs w:val="24"/>
        </w:rPr>
        <w:t>zajišťuje realizaci konkrétních aktivit v rámci NPK, včetně provozování</w:t>
      </w:r>
      <w:r w:rsidRPr="00122D70">
        <w:rPr>
          <w:rFonts w:ascii="Times New Roman" w:hAnsi="Times New Roman" w:cs="Times New Roman"/>
          <w:bCs/>
          <w:sz w:val="24"/>
          <w:szCs w:val="24"/>
        </w:rPr>
        <w:t xml:space="preserve"> informačního serveru Národní politiky kvality (</w:t>
      </w:r>
      <w:hyperlink r:id="rId11" w:history="1">
        <w:r w:rsidRPr="00D25E4A">
          <w:rPr>
            <w:rFonts w:ascii="Times New Roman" w:hAnsi="Times New Roman" w:cs="Times New Roman"/>
            <w:bCs/>
            <w:sz w:val="24"/>
            <w:szCs w:val="24"/>
          </w:rPr>
          <w:t>www.npj.cz</w:t>
        </w:r>
      </w:hyperlink>
      <w:r w:rsidRPr="00122D70">
        <w:rPr>
          <w:rFonts w:ascii="Times New Roman" w:hAnsi="Times New Roman" w:cs="Times New Roman"/>
          <w:bCs/>
          <w:sz w:val="24"/>
          <w:szCs w:val="24"/>
        </w:rPr>
        <w:t>)</w:t>
      </w:r>
      <w:r w:rsidRPr="00D25E4A">
        <w:rPr>
          <w:rFonts w:ascii="Times New Roman" w:hAnsi="Times New Roman" w:cs="Times New Roman"/>
          <w:bCs/>
          <w:sz w:val="24"/>
          <w:szCs w:val="24"/>
        </w:rPr>
        <w:t xml:space="preserve">.  </w:t>
      </w:r>
    </w:p>
    <w:p w:rsidR="008A26B7" w:rsidRPr="008A26B7" w:rsidRDefault="008A26B7" w:rsidP="000549BE">
      <w:pPr>
        <w:spacing w:after="0" w:line="240" w:lineRule="auto"/>
        <w:jc w:val="both"/>
        <w:rPr>
          <w:rFonts w:ascii="Times New Roman" w:hAnsi="Times New Roman" w:cs="Times New Roman"/>
          <w:bCs/>
          <w:sz w:val="24"/>
          <w:szCs w:val="24"/>
          <w:u w:val="single"/>
        </w:rPr>
      </w:pPr>
    </w:p>
    <w:p w:rsidR="008A26B7" w:rsidRDefault="008A26B7" w:rsidP="008A26B7">
      <w:pPr>
        <w:autoSpaceDE w:val="0"/>
        <w:autoSpaceDN w:val="0"/>
        <w:adjustRightInd w:val="0"/>
        <w:spacing w:after="0" w:line="240" w:lineRule="auto"/>
        <w:jc w:val="both"/>
        <w:rPr>
          <w:rFonts w:ascii="Times New Roman" w:hAnsi="Times New Roman" w:cs="Times New Roman"/>
          <w:sz w:val="24"/>
          <w:szCs w:val="24"/>
        </w:rPr>
      </w:pPr>
      <w:r w:rsidRPr="008A26B7">
        <w:rPr>
          <w:rFonts w:ascii="Times New Roman" w:hAnsi="Times New Roman" w:cs="Times New Roman"/>
          <w:sz w:val="24"/>
          <w:szCs w:val="24"/>
          <w:u w:val="single"/>
        </w:rPr>
        <w:t>Česká společnost pro jakost</w:t>
      </w:r>
      <w:r w:rsidRPr="008A26B7">
        <w:rPr>
          <w:rFonts w:ascii="Times New Roman" w:hAnsi="Times New Roman" w:cs="Times New Roman"/>
          <w:sz w:val="24"/>
          <w:szCs w:val="24"/>
        </w:rPr>
        <w:t xml:space="preserve"> (</w:t>
      </w:r>
      <w:r>
        <w:rPr>
          <w:rFonts w:ascii="Times New Roman" w:hAnsi="Times New Roman" w:cs="Times New Roman"/>
          <w:sz w:val="24"/>
          <w:szCs w:val="24"/>
        </w:rPr>
        <w:t>ČSJ) je n</w:t>
      </w:r>
      <w:r w:rsidRPr="0078149C">
        <w:rPr>
          <w:rFonts w:ascii="Times New Roman" w:hAnsi="Times New Roman" w:cs="Times New Roman"/>
          <w:sz w:val="24"/>
          <w:szCs w:val="24"/>
        </w:rPr>
        <w:t>árodní partnersk</w:t>
      </w:r>
      <w:r>
        <w:rPr>
          <w:rFonts w:ascii="Times New Roman" w:hAnsi="Times New Roman" w:cs="Times New Roman"/>
          <w:sz w:val="24"/>
          <w:szCs w:val="24"/>
        </w:rPr>
        <w:t>ou</w:t>
      </w:r>
      <w:r w:rsidRPr="0078149C">
        <w:rPr>
          <w:rFonts w:ascii="Times New Roman" w:hAnsi="Times New Roman" w:cs="Times New Roman"/>
          <w:sz w:val="24"/>
          <w:szCs w:val="24"/>
        </w:rPr>
        <w:t xml:space="preserve"> organizac</w:t>
      </w:r>
      <w:r>
        <w:rPr>
          <w:rFonts w:ascii="Times New Roman" w:hAnsi="Times New Roman" w:cs="Times New Roman"/>
          <w:sz w:val="24"/>
          <w:szCs w:val="24"/>
        </w:rPr>
        <w:t>í</w:t>
      </w:r>
      <w:r w:rsidRPr="0078149C">
        <w:rPr>
          <w:rFonts w:ascii="Times New Roman" w:hAnsi="Times New Roman" w:cs="Times New Roman"/>
          <w:sz w:val="24"/>
          <w:szCs w:val="24"/>
        </w:rPr>
        <w:t xml:space="preserve"> EFQM</w:t>
      </w:r>
      <w:r>
        <w:rPr>
          <w:rFonts w:ascii="Times New Roman" w:hAnsi="Times New Roman" w:cs="Times New Roman"/>
          <w:sz w:val="24"/>
          <w:szCs w:val="24"/>
        </w:rPr>
        <w:t xml:space="preserve"> je. Jde o nestátní neziskovou organizaci odborníků</w:t>
      </w:r>
      <w:r w:rsidRPr="0078149C">
        <w:rPr>
          <w:rFonts w:ascii="Times New Roman" w:hAnsi="Times New Roman" w:cs="Times New Roman"/>
          <w:sz w:val="24"/>
          <w:szCs w:val="24"/>
        </w:rPr>
        <w:t xml:space="preserve"> </w:t>
      </w:r>
      <w:r>
        <w:rPr>
          <w:rFonts w:ascii="Times New Roman" w:hAnsi="Times New Roman" w:cs="Times New Roman"/>
          <w:sz w:val="24"/>
          <w:szCs w:val="24"/>
        </w:rPr>
        <w:t>pracují</w:t>
      </w:r>
      <w:r w:rsidRPr="00A45BC5">
        <w:rPr>
          <w:rFonts w:ascii="Times New Roman" w:hAnsi="Times New Roman" w:cs="Times New Roman"/>
          <w:sz w:val="24"/>
          <w:szCs w:val="24"/>
        </w:rPr>
        <w:t>cích v oblasti systému managementu kvality</w:t>
      </w:r>
      <w:r>
        <w:rPr>
          <w:rFonts w:ascii="Times New Roman" w:hAnsi="Times New Roman" w:cs="Times New Roman"/>
          <w:sz w:val="24"/>
          <w:szCs w:val="24"/>
        </w:rPr>
        <w:t xml:space="preserve"> a příbuzných oborech. ČSJ je </w:t>
      </w:r>
      <w:r w:rsidRPr="00A45BC5">
        <w:rPr>
          <w:rFonts w:ascii="Times New Roman" w:hAnsi="Times New Roman" w:cs="Times New Roman"/>
          <w:sz w:val="24"/>
          <w:szCs w:val="24"/>
        </w:rPr>
        <w:t>plnoprávný člen Evropské organizace pro kvalitu</w:t>
      </w:r>
      <w:r>
        <w:rPr>
          <w:rFonts w:ascii="Times New Roman" w:hAnsi="Times New Roman" w:cs="Times New Roman"/>
          <w:sz w:val="24"/>
          <w:szCs w:val="24"/>
        </w:rPr>
        <w:t xml:space="preserve"> </w:t>
      </w:r>
      <w:r w:rsidRPr="00A45BC5">
        <w:rPr>
          <w:rFonts w:ascii="Times New Roman" w:hAnsi="Times New Roman" w:cs="Times New Roman"/>
          <w:sz w:val="24"/>
          <w:szCs w:val="24"/>
        </w:rPr>
        <w:lastRenderedPageBreak/>
        <w:t>(EOQ)</w:t>
      </w:r>
      <w:r>
        <w:rPr>
          <w:rFonts w:ascii="Times New Roman" w:hAnsi="Times New Roman" w:cs="Times New Roman"/>
          <w:sz w:val="24"/>
          <w:szCs w:val="24"/>
        </w:rPr>
        <w:t xml:space="preserve"> a světový partner </w:t>
      </w:r>
      <w:r w:rsidRPr="00A45BC5">
        <w:rPr>
          <w:rFonts w:ascii="Times New Roman" w:hAnsi="Times New Roman" w:cs="Times New Roman"/>
          <w:sz w:val="24"/>
          <w:szCs w:val="24"/>
        </w:rPr>
        <w:t>Americké společnosti pro kvalitu</w:t>
      </w:r>
      <w:r>
        <w:rPr>
          <w:rFonts w:ascii="Times New Roman" w:hAnsi="Times New Roman" w:cs="Times New Roman"/>
          <w:sz w:val="24"/>
          <w:szCs w:val="24"/>
        </w:rPr>
        <w:t xml:space="preserve"> </w:t>
      </w:r>
      <w:r w:rsidRPr="00A45BC5">
        <w:rPr>
          <w:rFonts w:ascii="Times New Roman" w:hAnsi="Times New Roman" w:cs="Times New Roman"/>
          <w:sz w:val="24"/>
          <w:szCs w:val="24"/>
        </w:rPr>
        <w:t>(ASQ)</w:t>
      </w:r>
      <w:r>
        <w:rPr>
          <w:rFonts w:ascii="Times New Roman" w:hAnsi="Times New Roman" w:cs="Times New Roman"/>
          <w:sz w:val="24"/>
          <w:szCs w:val="24"/>
        </w:rPr>
        <w:t>. J</w:t>
      </w:r>
      <w:r w:rsidRPr="00A45BC5">
        <w:rPr>
          <w:rFonts w:ascii="Times New Roman" w:hAnsi="Times New Roman" w:cs="Times New Roman"/>
          <w:sz w:val="24"/>
          <w:szCs w:val="24"/>
        </w:rPr>
        <w:t>ako národní partnerská organizace EFQM je oprávněna pořádat licencované</w:t>
      </w:r>
      <w:r>
        <w:rPr>
          <w:rFonts w:ascii="Times New Roman" w:hAnsi="Times New Roman" w:cs="Times New Roman"/>
          <w:sz w:val="24"/>
          <w:szCs w:val="24"/>
        </w:rPr>
        <w:t xml:space="preserve"> </w:t>
      </w:r>
      <w:r w:rsidRPr="00A45BC5">
        <w:rPr>
          <w:rFonts w:ascii="Times New Roman" w:hAnsi="Times New Roman" w:cs="Times New Roman"/>
          <w:sz w:val="24"/>
          <w:szCs w:val="24"/>
        </w:rPr>
        <w:t>kurzy EFQM, vydávat certifikáty EFQM</w:t>
      </w:r>
      <w:r>
        <w:rPr>
          <w:rFonts w:ascii="Times New Roman" w:hAnsi="Times New Roman" w:cs="Times New Roman"/>
          <w:sz w:val="24"/>
          <w:szCs w:val="24"/>
        </w:rPr>
        <w:t xml:space="preserve"> a</w:t>
      </w:r>
      <w:r w:rsidRPr="00A45BC5">
        <w:rPr>
          <w:rFonts w:ascii="Times New Roman" w:hAnsi="Times New Roman" w:cs="Times New Roman"/>
          <w:sz w:val="24"/>
          <w:szCs w:val="24"/>
        </w:rPr>
        <w:t xml:space="preserve"> distribuovat publikace EFQM</w:t>
      </w:r>
      <w:r>
        <w:rPr>
          <w:rFonts w:ascii="Times New Roman" w:hAnsi="Times New Roman" w:cs="Times New Roman"/>
          <w:sz w:val="24"/>
          <w:szCs w:val="24"/>
        </w:rPr>
        <w:t xml:space="preserve"> </w:t>
      </w:r>
      <w:r w:rsidRPr="00A45BC5">
        <w:rPr>
          <w:rFonts w:ascii="Times New Roman" w:hAnsi="Times New Roman" w:cs="Times New Roman"/>
          <w:sz w:val="24"/>
          <w:szCs w:val="24"/>
        </w:rPr>
        <w:t>v českém jazyce a napomáhat zapojování o</w:t>
      </w:r>
      <w:r>
        <w:rPr>
          <w:rFonts w:ascii="Times New Roman" w:hAnsi="Times New Roman" w:cs="Times New Roman"/>
          <w:sz w:val="24"/>
          <w:szCs w:val="24"/>
        </w:rPr>
        <w:t>rganizací do programů oceňování. Je o</w:t>
      </w:r>
      <w:r w:rsidRPr="00A45BC5">
        <w:rPr>
          <w:rFonts w:ascii="Times New Roman" w:hAnsi="Times New Roman" w:cs="Times New Roman"/>
          <w:sz w:val="24"/>
          <w:szCs w:val="24"/>
        </w:rPr>
        <w:t>dborný</w:t>
      </w:r>
      <w:r>
        <w:rPr>
          <w:rFonts w:ascii="Times New Roman" w:hAnsi="Times New Roman" w:cs="Times New Roman"/>
          <w:sz w:val="24"/>
          <w:szCs w:val="24"/>
        </w:rPr>
        <w:t>m</w:t>
      </w:r>
      <w:r w:rsidRPr="00A45BC5">
        <w:rPr>
          <w:rFonts w:ascii="Times New Roman" w:hAnsi="Times New Roman" w:cs="Times New Roman"/>
          <w:sz w:val="24"/>
          <w:szCs w:val="24"/>
        </w:rPr>
        <w:t xml:space="preserve"> garant</w:t>
      </w:r>
      <w:r>
        <w:rPr>
          <w:rFonts w:ascii="Times New Roman" w:hAnsi="Times New Roman" w:cs="Times New Roman"/>
          <w:sz w:val="24"/>
          <w:szCs w:val="24"/>
        </w:rPr>
        <w:t>em</w:t>
      </w:r>
      <w:r w:rsidRPr="00A45BC5">
        <w:rPr>
          <w:rFonts w:ascii="Times New Roman" w:hAnsi="Times New Roman" w:cs="Times New Roman"/>
          <w:sz w:val="24"/>
          <w:szCs w:val="24"/>
        </w:rPr>
        <w:t xml:space="preserve"> programů </w:t>
      </w:r>
      <w:r w:rsidRPr="008A26B7">
        <w:rPr>
          <w:rFonts w:ascii="Times New Roman" w:hAnsi="Times New Roman" w:cs="Times New Roman"/>
          <w:sz w:val="24"/>
          <w:szCs w:val="24"/>
          <w:u w:val="single"/>
        </w:rPr>
        <w:t>Národní ceny kvality ČR</w:t>
      </w:r>
      <w:r>
        <w:rPr>
          <w:rFonts w:ascii="Times New Roman" w:hAnsi="Times New Roman" w:cs="Times New Roman"/>
          <w:sz w:val="24"/>
          <w:szCs w:val="24"/>
        </w:rPr>
        <w:t>.</w:t>
      </w:r>
    </w:p>
    <w:p w:rsidR="00751354" w:rsidRDefault="00751354" w:rsidP="008A26B7">
      <w:pPr>
        <w:autoSpaceDE w:val="0"/>
        <w:autoSpaceDN w:val="0"/>
        <w:adjustRightInd w:val="0"/>
        <w:spacing w:after="0" w:line="240" w:lineRule="auto"/>
        <w:jc w:val="both"/>
        <w:rPr>
          <w:rFonts w:ascii="Times New Roman" w:hAnsi="Times New Roman" w:cs="Times New Roman"/>
          <w:sz w:val="24"/>
          <w:szCs w:val="24"/>
        </w:rPr>
      </w:pPr>
    </w:p>
    <w:p w:rsidR="006273ED" w:rsidRPr="00A45BC5" w:rsidRDefault="00751354" w:rsidP="006273ED">
      <w:pPr>
        <w:autoSpaceDE w:val="0"/>
        <w:autoSpaceDN w:val="0"/>
        <w:adjustRightInd w:val="0"/>
        <w:spacing w:after="0" w:line="240" w:lineRule="auto"/>
        <w:jc w:val="both"/>
        <w:rPr>
          <w:rFonts w:ascii="Times New Roman" w:hAnsi="Times New Roman" w:cs="Times New Roman"/>
          <w:sz w:val="24"/>
          <w:szCs w:val="24"/>
        </w:rPr>
      </w:pPr>
      <w:r w:rsidRPr="00F16354">
        <w:rPr>
          <w:rFonts w:ascii="Times New Roman" w:hAnsi="Times New Roman" w:cs="Times New Roman"/>
          <w:sz w:val="24"/>
          <w:szCs w:val="24"/>
        </w:rPr>
        <w:t>Komplexní</w:t>
      </w:r>
      <w:r>
        <w:rPr>
          <w:rFonts w:ascii="Times New Roman" w:hAnsi="Times New Roman" w:cs="Times New Roman"/>
          <w:sz w:val="24"/>
          <w:szCs w:val="24"/>
        </w:rPr>
        <w:t xml:space="preserve"> podporou podnikání, rozvoje řemesel, obchodu a služeb</w:t>
      </w:r>
      <w:r w:rsidR="006273ED">
        <w:rPr>
          <w:rFonts w:ascii="Times New Roman" w:hAnsi="Times New Roman" w:cs="Times New Roman"/>
          <w:sz w:val="24"/>
          <w:szCs w:val="24"/>
        </w:rPr>
        <w:t xml:space="preserve"> a ochrany spotřebitele se zabývá </w:t>
      </w:r>
      <w:r w:rsidR="006273ED" w:rsidRPr="006273ED">
        <w:rPr>
          <w:rFonts w:ascii="Times New Roman" w:hAnsi="Times New Roman" w:cs="Times New Roman"/>
          <w:sz w:val="24"/>
          <w:szCs w:val="24"/>
          <w:u w:val="single"/>
        </w:rPr>
        <w:t>Sdružení pro oceňování kvality</w:t>
      </w:r>
      <w:r w:rsidR="006273ED">
        <w:rPr>
          <w:rFonts w:ascii="Times New Roman" w:hAnsi="Times New Roman" w:cs="Times New Roman"/>
          <w:sz w:val="24"/>
          <w:szCs w:val="24"/>
        </w:rPr>
        <w:t xml:space="preserve"> (SOK), založeno pod původním názvem Sdružení pro Cenu České republiky za jakost v roce 1993. Jde rovněž o nestátní neziskovou organizaci, která sv</w:t>
      </w:r>
      <w:r w:rsidR="006273ED" w:rsidRPr="00A45BC5">
        <w:rPr>
          <w:rFonts w:ascii="Times New Roman" w:hAnsi="Times New Roman" w:cs="Times New Roman"/>
          <w:sz w:val="24"/>
          <w:szCs w:val="24"/>
        </w:rPr>
        <w:t xml:space="preserve">ými aktivitami </w:t>
      </w:r>
      <w:r w:rsidR="006273ED">
        <w:rPr>
          <w:rFonts w:ascii="Times New Roman" w:hAnsi="Times New Roman" w:cs="Times New Roman"/>
          <w:sz w:val="24"/>
          <w:szCs w:val="24"/>
        </w:rPr>
        <w:t>napomáhá</w:t>
      </w:r>
      <w:r w:rsidR="006273ED" w:rsidRPr="00A45BC5">
        <w:rPr>
          <w:rFonts w:ascii="Times New Roman" w:hAnsi="Times New Roman" w:cs="Times New Roman"/>
          <w:sz w:val="24"/>
          <w:szCs w:val="24"/>
        </w:rPr>
        <w:t xml:space="preserve"> zvyšování konkurenceschopnosti subjektů</w:t>
      </w:r>
    </w:p>
    <w:p w:rsidR="006273ED" w:rsidRPr="00A45BC5" w:rsidRDefault="006273ED" w:rsidP="006273ED">
      <w:pPr>
        <w:autoSpaceDE w:val="0"/>
        <w:autoSpaceDN w:val="0"/>
        <w:adjustRightInd w:val="0"/>
        <w:spacing w:after="0" w:line="240" w:lineRule="auto"/>
        <w:jc w:val="both"/>
        <w:rPr>
          <w:rFonts w:ascii="Times New Roman" w:hAnsi="Times New Roman" w:cs="Times New Roman"/>
          <w:sz w:val="24"/>
          <w:szCs w:val="24"/>
        </w:rPr>
      </w:pPr>
      <w:r w:rsidRPr="00A45BC5">
        <w:rPr>
          <w:rFonts w:ascii="Times New Roman" w:hAnsi="Times New Roman" w:cs="Times New Roman"/>
          <w:sz w:val="24"/>
          <w:szCs w:val="24"/>
        </w:rPr>
        <w:t xml:space="preserve">podnikatelské i veřejné sféry a kvality jejich produktů a </w:t>
      </w:r>
      <w:r>
        <w:rPr>
          <w:rFonts w:ascii="Times New Roman" w:hAnsi="Times New Roman" w:cs="Times New Roman"/>
          <w:sz w:val="24"/>
          <w:szCs w:val="24"/>
        </w:rPr>
        <w:t>z</w:t>
      </w:r>
      <w:r w:rsidRPr="00A45BC5">
        <w:rPr>
          <w:rFonts w:ascii="Times New Roman" w:hAnsi="Times New Roman" w:cs="Times New Roman"/>
          <w:sz w:val="24"/>
          <w:szCs w:val="24"/>
        </w:rPr>
        <w:t>vyšování celkové kvality života</w:t>
      </w:r>
      <w:r>
        <w:rPr>
          <w:rFonts w:ascii="Times New Roman" w:hAnsi="Times New Roman" w:cs="Times New Roman"/>
          <w:sz w:val="24"/>
          <w:szCs w:val="24"/>
        </w:rPr>
        <w:t xml:space="preserve">. </w:t>
      </w:r>
      <w:r w:rsidRPr="00A45BC5">
        <w:rPr>
          <w:rFonts w:ascii="Times New Roman" w:hAnsi="Times New Roman" w:cs="Times New Roman"/>
          <w:sz w:val="24"/>
          <w:szCs w:val="24"/>
        </w:rPr>
        <w:t>Poskytování informačních, poradenských a vzdělávacích služeb v oblasti</w:t>
      </w:r>
    </w:p>
    <w:p w:rsidR="006273ED" w:rsidRDefault="006273ED" w:rsidP="006273ED">
      <w:pPr>
        <w:autoSpaceDE w:val="0"/>
        <w:autoSpaceDN w:val="0"/>
        <w:adjustRightInd w:val="0"/>
        <w:spacing w:after="0" w:line="240" w:lineRule="auto"/>
        <w:jc w:val="both"/>
        <w:rPr>
          <w:rFonts w:ascii="Times New Roman" w:hAnsi="Times New Roman" w:cs="Times New Roman"/>
          <w:sz w:val="24"/>
          <w:szCs w:val="24"/>
        </w:rPr>
      </w:pPr>
      <w:r w:rsidRPr="00A45BC5">
        <w:rPr>
          <w:rFonts w:ascii="Times New Roman" w:hAnsi="Times New Roman" w:cs="Times New Roman"/>
          <w:sz w:val="24"/>
          <w:szCs w:val="24"/>
        </w:rPr>
        <w:t>kvality.</w:t>
      </w:r>
    </w:p>
    <w:p w:rsidR="00F16354" w:rsidRPr="00A45BC5" w:rsidRDefault="00F16354" w:rsidP="006273ED">
      <w:pPr>
        <w:autoSpaceDE w:val="0"/>
        <w:autoSpaceDN w:val="0"/>
        <w:adjustRightInd w:val="0"/>
        <w:spacing w:after="0" w:line="240" w:lineRule="auto"/>
        <w:jc w:val="both"/>
        <w:rPr>
          <w:rFonts w:ascii="Times New Roman" w:hAnsi="Times New Roman" w:cs="Times New Roman"/>
          <w:sz w:val="24"/>
          <w:szCs w:val="24"/>
        </w:rPr>
      </w:pPr>
    </w:p>
    <w:p w:rsidR="006273ED" w:rsidRPr="00C94969" w:rsidRDefault="006273ED" w:rsidP="00F16354">
      <w:pPr>
        <w:autoSpaceDE w:val="0"/>
        <w:autoSpaceDN w:val="0"/>
        <w:adjustRightInd w:val="0"/>
        <w:spacing w:after="120" w:line="240" w:lineRule="auto"/>
        <w:jc w:val="both"/>
        <w:rPr>
          <w:rFonts w:ascii="Times New Roman" w:hAnsi="Times New Roman" w:cs="Times New Roman"/>
          <w:sz w:val="24"/>
          <w:szCs w:val="24"/>
          <w:u w:val="single"/>
        </w:rPr>
      </w:pPr>
      <w:r w:rsidRPr="00C94969">
        <w:rPr>
          <w:rFonts w:ascii="Times New Roman" w:hAnsi="Times New Roman" w:cs="Times New Roman"/>
          <w:sz w:val="24"/>
          <w:szCs w:val="24"/>
          <w:u w:val="single"/>
        </w:rPr>
        <w:t xml:space="preserve">Cílem aktivit </w:t>
      </w:r>
      <w:r w:rsidR="00F16354" w:rsidRPr="00C94969">
        <w:rPr>
          <w:rFonts w:ascii="Times New Roman" w:hAnsi="Times New Roman" w:cs="Times New Roman"/>
          <w:sz w:val="24"/>
          <w:szCs w:val="24"/>
          <w:u w:val="single"/>
        </w:rPr>
        <w:t xml:space="preserve">SOK </w:t>
      </w:r>
      <w:r w:rsidRPr="00C94969">
        <w:rPr>
          <w:rFonts w:ascii="Times New Roman" w:hAnsi="Times New Roman" w:cs="Times New Roman"/>
          <w:sz w:val="24"/>
          <w:szCs w:val="24"/>
          <w:u w:val="single"/>
        </w:rPr>
        <w:t>v ČR je:</w:t>
      </w:r>
    </w:p>
    <w:p w:rsidR="006273ED" w:rsidRPr="00F16354" w:rsidRDefault="006273ED" w:rsidP="00F16354">
      <w:pPr>
        <w:pStyle w:val="Odstavecseseznamem"/>
        <w:numPr>
          <w:ilvl w:val="0"/>
          <w:numId w:val="21"/>
        </w:numPr>
        <w:autoSpaceDE w:val="0"/>
        <w:autoSpaceDN w:val="0"/>
        <w:adjustRightInd w:val="0"/>
        <w:spacing w:after="120" w:line="240" w:lineRule="auto"/>
        <w:contextualSpacing w:val="0"/>
        <w:rPr>
          <w:rFonts w:ascii="Times New Roman" w:hAnsi="Times New Roman" w:cs="Times New Roman"/>
          <w:sz w:val="24"/>
          <w:szCs w:val="24"/>
        </w:rPr>
      </w:pPr>
      <w:r w:rsidRPr="00F16354">
        <w:rPr>
          <w:rFonts w:ascii="Times New Roman" w:hAnsi="Times New Roman" w:cs="Times New Roman"/>
          <w:sz w:val="24"/>
          <w:szCs w:val="24"/>
        </w:rPr>
        <w:t>umožnit zákazníkům orientaci v nabídce produktů podle kvality,</w:t>
      </w:r>
      <w:r w:rsidRPr="00F16354">
        <w:rPr>
          <w:rFonts w:ascii="Times New Roman" w:hAnsi="Times New Roman" w:cs="Times New Roman"/>
          <w:sz w:val="24"/>
          <w:szCs w:val="24"/>
        </w:rPr>
        <w:tab/>
      </w:r>
    </w:p>
    <w:p w:rsidR="006273ED" w:rsidRPr="00F16354" w:rsidRDefault="006273ED" w:rsidP="00F16354">
      <w:pPr>
        <w:pStyle w:val="Odstavecseseznamem"/>
        <w:numPr>
          <w:ilvl w:val="0"/>
          <w:numId w:val="21"/>
        </w:numPr>
        <w:autoSpaceDE w:val="0"/>
        <w:autoSpaceDN w:val="0"/>
        <w:adjustRightInd w:val="0"/>
        <w:spacing w:after="120" w:line="240" w:lineRule="auto"/>
        <w:contextualSpacing w:val="0"/>
        <w:rPr>
          <w:rFonts w:ascii="Times New Roman" w:hAnsi="Times New Roman" w:cs="Times New Roman"/>
          <w:sz w:val="24"/>
          <w:szCs w:val="24"/>
        </w:rPr>
      </w:pPr>
      <w:r w:rsidRPr="00F16354">
        <w:rPr>
          <w:rFonts w:ascii="Times New Roman" w:hAnsi="Times New Roman" w:cs="Times New Roman"/>
          <w:sz w:val="24"/>
          <w:szCs w:val="24"/>
        </w:rPr>
        <w:t>umožnit subjektům podnikatelské i veřejné sféry efektivní zviditelnění na trhu</w:t>
      </w:r>
      <w:r w:rsidR="00F16354" w:rsidRPr="00F16354">
        <w:rPr>
          <w:rFonts w:ascii="Times New Roman" w:hAnsi="Times New Roman" w:cs="Times New Roman"/>
          <w:sz w:val="24"/>
          <w:szCs w:val="24"/>
        </w:rPr>
        <w:t>,</w:t>
      </w:r>
    </w:p>
    <w:p w:rsidR="00F16354" w:rsidRPr="00F16354" w:rsidRDefault="006273ED" w:rsidP="00F16354">
      <w:pPr>
        <w:pStyle w:val="Odstavecseseznamem"/>
        <w:numPr>
          <w:ilvl w:val="0"/>
          <w:numId w:val="21"/>
        </w:numPr>
        <w:autoSpaceDE w:val="0"/>
        <w:autoSpaceDN w:val="0"/>
        <w:adjustRightInd w:val="0"/>
        <w:spacing w:after="120" w:line="240" w:lineRule="auto"/>
        <w:contextualSpacing w:val="0"/>
        <w:rPr>
          <w:rFonts w:ascii="Times New Roman" w:hAnsi="Times New Roman" w:cs="Times New Roman"/>
          <w:sz w:val="24"/>
          <w:szCs w:val="24"/>
        </w:rPr>
      </w:pPr>
      <w:r w:rsidRPr="00F16354">
        <w:rPr>
          <w:rFonts w:ascii="Times New Roman" w:hAnsi="Times New Roman" w:cs="Times New Roman"/>
          <w:sz w:val="24"/>
          <w:szCs w:val="24"/>
        </w:rPr>
        <w:t xml:space="preserve">podpora kvalitu výrobků a služeb podnikatelů i veřejného sektoru. </w:t>
      </w:r>
    </w:p>
    <w:p w:rsidR="006273ED" w:rsidRDefault="006273ED" w:rsidP="00C94969">
      <w:pPr>
        <w:autoSpaceDE w:val="0"/>
        <w:autoSpaceDN w:val="0"/>
        <w:adjustRightInd w:val="0"/>
        <w:spacing w:after="120" w:line="240" w:lineRule="auto"/>
        <w:rPr>
          <w:rFonts w:ascii="Times New Roman" w:hAnsi="Times New Roman" w:cs="Times New Roman"/>
          <w:sz w:val="24"/>
          <w:szCs w:val="24"/>
        </w:rPr>
      </w:pPr>
      <w:r w:rsidRPr="00F16354">
        <w:rPr>
          <w:rFonts w:ascii="Times New Roman" w:hAnsi="Times New Roman" w:cs="Times New Roman"/>
          <w:sz w:val="24"/>
          <w:szCs w:val="24"/>
        </w:rPr>
        <w:t xml:space="preserve">Proto sdružení provádí </w:t>
      </w:r>
      <w:r w:rsidRPr="00C94969">
        <w:rPr>
          <w:rFonts w:ascii="Times New Roman" w:hAnsi="Times New Roman" w:cs="Times New Roman"/>
          <w:sz w:val="24"/>
          <w:szCs w:val="24"/>
          <w:u w:val="single"/>
        </w:rPr>
        <w:t>hodnocení subjektů podnikatelské i veřejné sféry</w:t>
      </w:r>
      <w:r w:rsidRPr="00F16354">
        <w:rPr>
          <w:rFonts w:ascii="Times New Roman" w:hAnsi="Times New Roman" w:cs="Times New Roman"/>
          <w:sz w:val="24"/>
          <w:szCs w:val="24"/>
        </w:rPr>
        <w:t xml:space="preserve"> a jejich produktů (výrobků/služeb), a to formou:</w:t>
      </w:r>
    </w:p>
    <w:p w:rsidR="006273ED" w:rsidRPr="00F16354" w:rsidRDefault="006273ED" w:rsidP="00F16354">
      <w:pPr>
        <w:pStyle w:val="Odstavecseseznamem"/>
        <w:numPr>
          <w:ilvl w:val="0"/>
          <w:numId w:val="21"/>
        </w:numPr>
        <w:autoSpaceDE w:val="0"/>
        <w:autoSpaceDN w:val="0"/>
        <w:adjustRightInd w:val="0"/>
        <w:spacing w:after="120" w:line="240" w:lineRule="auto"/>
        <w:contextualSpacing w:val="0"/>
        <w:rPr>
          <w:rFonts w:ascii="Times New Roman" w:hAnsi="Times New Roman" w:cs="Times New Roman"/>
          <w:sz w:val="24"/>
          <w:szCs w:val="24"/>
        </w:rPr>
      </w:pPr>
      <w:r>
        <w:rPr>
          <w:rFonts w:ascii="Times New Roman" w:hAnsi="Times New Roman" w:cs="Times New Roman"/>
          <w:sz w:val="24"/>
          <w:szCs w:val="24"/>
        </w:rPr>
        <w:t>o</w:t>
      </w:r>
      <w:r w:rsidRPr="00A45BC5">
        <w:rPr>
          <w:rFonts w:ascii="Times New Roman" w:hAnsi="Times New Roman" w:cs="Times New Roman"/>
          <w:sz w:val="24"/>
          <w:szCs w:val="24"/>
        </w:rPr>
        <w:t>rganizování programů Národní ceny kvality České republiky pro subjekty</w:t>
      </w:r>
      <w:r w:rsidR="00F16354">
        <w:rPr>
          <w:rFonts w:ascii="Times New Roman" w:hAnsi="Times New Roman" w:cs="Times New Roman"/>
          <w:sz w:val="24"/>
          <w:szCs w:val="24"/>
        </w:rPr>
        <w:t xml:space="preserve"> </w:t>
      </w:r>
      <w:r w:rsidRPr="00F16354">
        <w:rPr>
          <w:rFonts w:ascii="Times New Roman" w:hAnsi="Times New Roman" w:cs="Times New Roman"/>
          <w:sz w:val="24"/>
          <w:szCs w:val="24"/>
        </w:rPr>
        <w:t>podnikatelské i veřejné sféry,</w:t>
      </w:r>
    </w:p>
    <w:p w:rsidR="006273ED" w:rsidRPr="00F16354" w:rsidRDefault="006273ED" w:rsidP="00F16354">
      <w:pPr>
        <w:pStyle w:val="Odstavecseseznamem"/>
        <w:numPr>
          <w:ilvl w:val="0"/>
          <w:numId w:val="21"/>
        </w:numPr>
        <w:autoSpaceDE w:val="0"/>
        <w:autoSpaceDN w:val="0"/>
        <w:adjustRightInd w:val="0"/>
        <w:spacing w:after="120" w:line="240" w:lineRule="auto"/>
        <w:contextualSpacing w:val="0"/>
        <w:rPr>
          <w:rFonts w:ascii="Times New Roman" w:hAnsi="Times New Roman" w:cs="Times New Roman"/>
          <w:sz w:val="24"/>
          <w:szCs w:val="24"/>
        </w:rPr>
      </w:pPr>
      <w:r>
        <w:rPr>
          <w:rFonts w:ascii="Times New Roman" w:hAnsi="Times New Roman" w:cs="Times New Roman"/>
          <w:sz w:val="24"/>
          <w:szCs w:val="24"/>
        </w:rPr>
        <w:t>o</w:t>
      </w:r>
      <w:r w:rsidRPr="00A45BC5">
        <w:rPr>
          <w:rFonts w:ascii="Times New Roman" w:hAnsi="Times New Roman" w:cs="Times New Roman"/>
          <w:sz w:val="24"/>
          <w:szCs w:val="24"/>
        </w:rPr>
        <w:t>rganizování Národní ceny České republiky za společenskou odpovědnost pro</w:t>
      </w:r>
      <w:r w:rsidR="00F16354">
        <w:rPr>
          <w:rFonts w:ascii="Times New Roman" w:hAnsi="Times New Roman" w:cs="Times New Roman"/>
          <w:sz w:val="24"/>
          <w:szCs w:val="24"/>
        </w:rPr>
        <w:t xml:space="preserve"> </w:t>
      </w:r>
      <w:r w:rsidRPr="00F16354">
        <w:rPr>
          <w:rFonts w:ascii="Times New Roman" w:hAnsi="Times New Roman" w:cs="Times New Roman"/>
          <w:sz w:val="24"/>
          <w:szCs w:val="24"/>
        </w:rPr>
        <w:t>subjekty podnikatelské i veřejné sféry,</w:t>
      </w:r>
    </w:p>
    <w:p w:rsidR="006273ED" w:rsidRPr="00A45BC5" w:rsidRDefault="006273ED" w:rsidP="00F16354">
      <w:pPr>
        <w:pStyle w:val="Odstavecseseznamem"/>
        <w:numPr>
          <w:ilvl w:val="0"/>
          <w:numId w:val="21"/>
        </w:numPr>
        <w:autoSpaceDE w:val="0"/>
        <w:autoSpaceDN w:val="0"/>
        <w:adjustRightInd w:val="0"/>
        <w:spacing w:after="120" w:line="240" w:lineRule="auto"/>
        <w:contextualSpacing w:val="0"/>
        <w:rPr>
          <w:rFonts w:ascii="Times New Roman" w:hAnsi="Times New Roman" w:cs="Times New Roman"/>
          <w:sz w:val="24"/>
          <w:szCs w:val="24"/>
        </w:rPr>
      </w:pPr>
      <w:r>
        <w:rPr>
          <w:rFonts w:ascii="Times New Roman" w:hAnsi="Times New Roman" w:cs="Times New Roman"/>
          <w:sz w:val="24"/>
          <w:szCs w:val="24"/>
        </w:rPr>
        <w:t>u</w:t>
      </w:r>
      <w:r w:rsidRPr="00A45BC5">
        <w:rPr>
          <w:rFonts w:ascii="Times New Roman" w:hAnsi="Times New Roman" w:cs="Times New Roman"/>
          <w:sz w:val="24"/>
          <w:szCs w:val="24"/>
        </w:rPr>
        <w:t>dělování značky kvality CZECH MADE pro výrobky i služby</w:t>
      </w:r>
      <w:r>
        <w:rPr>
          <w:rFonts w:ascii="Times New Roman" w:hAnsi="Times New Roman" w:cs="Times New Roman"/>
          <w:sz w:val="24"/>
          <w:szCs w:val="24"/>
        </w:rPr>
        <w:t>,</w:t>
      </w:r>
    </w:p>
    <w:p w:rsidR="006273ED" w:rsidRPr="00C94969" w:rsidRDefault="006273ED" w:rsidP="00C94969">
      <w:pPr>
        <w:pStyle w:val="Odstavecseseznamem"/>
        <w:numPr>
          <w:ilvl w:val="0"/>
          <w:numId w:val="21"/>
        </w:numPr>
        <w:autoSpaceDE w:val="0"/>
        <w:autoSpaceDN w:val="0"/>
        <w:adjustRightInd w:val="0"/>
        <w:spacing w:after="120" w:line="240" w:lineRule="auto"/>
        <w:contextualSpacing w:val="0"/>
        <w:rPr>
          <w:rFonts w:ascii="Times New Roman" w:hAnsi="Times New Roman" w:cs="Times New Roman"/>
          <w:sz w:val="24"/>
          <w:szCs w:val="24"/>
        </w:rPr>
      </w:pPr>
      <w:r>
        <w:rPr>
          <w:rFonts w:ascii="Times New Roman" w:hAnsi="Times New Roman" w:cs="Times New Roman"/>
          <w:sz w:val="24"/>
          <w:szCs w:val="24"/>
        </w:rPr>
        <w:t>p</w:t>
      </w:r>
      <w:r w:rsidRPr="00A45BC5">
        <w:rPr>
          <w:rFonts w:ascii="Times New Roman" w:hAnsi="Times New Roman" w:cs="Times New Roman"/>
          <w:sz w:val="24"/>
          <w:szCs w:val="24"/>
        </w:rPr>
        <w:t xml:space="preserve">osuzování organizací v programu Práce postižených ve spolupráci s </w:t>
      </w:r>
      <w:proofErr w:type="spellStart"/>
      <w:r w:rsidRPr="00A45BC5">
        <w:rPr>
          <w:rFonts w:ascii="Times New Roman" w:hAnsi="Times New Roman" w:cs="Times New Roman"/>
          <w:sz w:val="24"/>
          <w:szCs w:val="24"/>
        </w:rPr>
        <w:t>Nadačním</w:t>
      </w:r>
      <w:r w:rsidRPr="00F16354">
        <w:rPr>
          <w:rFonts w:ascii="Times New Roman" w:hAnsi="Times New Roman" w:cs="Times New Roman"/>
          <w:sz w:val="24"/>
          <w:szCs w:val="24"/>
        </w:rPr>
        <w:t>fondem</w:t>
      </w:r>
      <w:proofErr w:type="spellEnd"/>
      <w:r w:rsidRPr="00F16354">
        <w:rPr>
          <w:rFonts w:ascii="Times New Roman" w:hAnsi="Times New Roman" w:cs="Times New Roman"/>
          <w:sz w:val="24"/>
          <w:szCs w:val="24"/>
        </w:rPr>
        <w:t xml:space="preserve"> pro podporu zaměstnávání osob se zdravotním postižením</w:t>
      </w:r>
      <w:r w:rsidR="00C94969">
        <w:rPr>
          <w:rFonts w:ascii="Times New Roman" w:hAnsi="Times New Roman" w:cs="Times New Roman"/>
          <w:sz w:val="24"/>
          <w:szCs w:val="24"/>
        </w:rPr>
        <w:t xml:space="preserve"> </w:t>
      </w:r>
      <w:r w:rsidRPr="00C94969">
        <w:rPr>
          <w:rFonts w:ascii="Times New Roman" w:hAnsi="Times New Roman" w:cs="Times New Roman"/>
          <w:sz w:val="24"/>
          <w:szCs w:val="24"/>
        </w:rPr>
        <w:t>(NFO</w:t>
      </w:r>
      <w:r w:rsidR="00F16354" w:rsidRPr="00C94969">
        <w:rPr>
          <w:rFonts w:ascii="Times New Roman" w:hAnsi="Times New Roman" w:cs="Times New Roman"/>
          <w:sz w:val="24"/>
          <w:szCs w:val="24"/>
        </w:rPr>
        <w:t>ZP).</w:t>
      </w:r>
    </w:p>
    <w:p w:rsidR="00751354" w:rsidRDefault="00751354" w:rsidP="008A26B7">
      <w:pPr>
        <w:autoSpaceDE w:val="0"/>
        <w:autoSpaceDN w:val="0"/>
        <w:adjustRightInd w:val="0"/>
        <w:spacing w:after="0" w:line="240" w:lineRule="auto"/>
        <w:jc w:val="both"/>
        <w:rPr>
          <w:rFonts w:ascii="Times New Roman" w:hAnsi="Times New Roman" w:cs="Times New Roman"/>
          <w:sz w:val="24"/>
          <w:szCs w:val="24"/>
        </w:rPr>
      </w:pPr>
    </w:p>
    <w:p w:rsidR="005767B7" w:rsidRPr="005767B7" w:rsidRDefault="005767B7" w:rsidP="005767B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Základním dokumentem </w:t>
      </w:r>
      <w:r w:rsidRPr="005767B7">
        <w:rPr>
          <w:rFonts w:ascii="Times New Roman" w:hAnsi="Times New Roman" w:cs="Times New Roman"/>
          <w:sz w:val="24"/>
          <w:szCs w:val="24"/>
          <w:shd w:val="clear" w:color="auto" w:fill="FFFFFF"/>
        </w:rPr>
        <w:t xml:space="preserve">pro další rozvoj, realizaci a konkretizaci politiky podpory kvality </w:t>
      </w:r>
      <w:r>
        <w:rPr>
          <w:rFonts w:ascii="Times New Roman" w:hAnsi="Times New Roman" w:cs="Times New Roman"/>
          <w:sz w:val="24"/>
          <w:szCs w:val="24"/>
          <w:shd w:val="clear" w:color="auto" w:fill="FFFFFF"/>
        </w:rPr>
        <w:t xml:space="preserve">je </w:t>
      </w:r>
      <w:r w:rsidRPr="00A7777A">
        <w:rPr>
          <w:rFonts w:ascii="Times New Roman" w:hAnsi="Times New Roman" w:cs="Times New Roman"/>
          <w:sz w:val="24"/>
          <w:szCs w:val="24"/>
          <w:u w:val="single"/>
          <w:shd w:val="clear" w:color="auto" w:fill="FFFFFF"/>
        </w:rPr>
        <w:t>Strategie Národní politiky kvality v České rep</w:t>
      </w:r>
      <w:r w:rsidR="000549BE" w:rsidRPr="00A7777A">
        <w:rPr>
          <w:rFonts w:ascii="Times New Roman" w:hAnsi="Times New Roman" w:cs="Times New Roman"/>
          <w:sz w:val="24"/>
          <w:szCs w:val="24"/>
          <w:u w:val="single"/>
          <w:shd w:val="clear" w:color="auto" w:fill="FFFFFF"/>
        </w:rPr>
        <w:t>ublice na období let 2011-2015</w:t>
      </w:r>
      <w:r w:rsidR="000549BE">
        <w:rPr>
          <w:rFonts w:ascii="Times New Roman" w:hAnsi="Times New Roman" w:cs="Times New Roman"/>
          <w:sz w:val="24"/>
          <w:szCs w:val="24"/>
          <w:shd w:val="clear" w:color="auto" w:fill="FFFFFF"/>
        </w:rPr>
        <w:t>, ve které jsou</w:t>
      </w:r>
      <w:r w:rsidR="0078149C">
        <w:rPr>
          <w:rFonts w:ascii="Times New Roman" w:hAnsi="Times New Roman" w:cs="Times New Roman"/>
          <w:sz w:val="24"/>
          <w:szCs w:val="24"/>
          <w:shd w:val="clear" w:color="auto" w:fill="FFFFFF"/>
        </w:rPr>
        <w:t>, kromě jiných oblastí,</w:t>
      </w:r>
      <w:r w:rsidR="000549BE">
        <w:rPr>
          <w:rFonts w:ascii="Times New Roman" w:hAnsi="Times New Roman" w:cs="Times New Roman"/>
          <w:sz w:val="24"/>
          <w:szCs w:val="24"/>
          <w:shd w:val="clear" w:color="auto" w:fill="FFFFFF"/>
        </w:rPr>
        <w:t xml:space="preserve"> formulovány strategické záměry rovněž pro oblast</w:t>
      </w:r>
      <w:r w:rsidR="00A7777A">
        <w:rPr>
          <w:rFonts w:ascii="Times New Roman" w:hAnsi="Times New Roman" w:cs="Times New Roman"/>
          <w:sz w:val="24"/>
          <w:szCs w:val="24"/>
          <w:shd w:val="clear" w:color="auto" w:fill="FFFFFF"/>
        </w:rPr>
        <w:t xml:space="preserve"> péče o zdraví občanů a oblast </w:t>
      </w:r>
      <w:r w:rsidR="000549BE">
        <w:rPr>
          <w:rFonts w:ascii="Times New Roman" w:hAnsi="Times New Roman" w:cs="Times New Roman"/>
          <w:sz w:val="24"/>
          <w:szCs w:val="24"/>
          <w:shd w:val="clear" w:color="auto" w:fill="FFFFFF"/>
        </w:rPr>
        <w:t>sociální</w:t>
      </w:r>
      <w:r w:rsidR="00A7777A">
        <w:rPr>
          <w:rFonts w:ascii="Times New Roman" w:hAnsi="Times New Roman" w:cs="Times New Roman"/>
          <w:sz w:val="24"/>
          <w:szCs w:val="24"/>
          <w:shd w:val="clear" w:color="auto" w:fill="FFFFFF"/>
        </w:rPr>
        <w:t xml:space="preserve">ch služeb. </w:t>
      </w:r>
      <w:r w:rsidR="000549BE">
        <w:rPr>
          <w:rFonts w:ascii="Times New Roman" w:hAnsi="Times New Roman" w:cs="Times New Roman"/>
          <w:sz w:val="24"/>
          <w:szCs w:val="24"/>
          <w:shd w:val="clear" w:color="auto" w:fill="FFFFFF"/>
        </w:rPr>
        <w:t xml:space="preserve"> </w:t>
      </w:r>
    </w:p>
    <w:p w:rsidR="00122D70" w:rsidRDefault="00122D70" w:rsidP="00D34F78">
      <w:pPr>
        <w:autoSpaceDE w:val="0"/>
        <w:autoSpaceDN w:val="0"/>
        <w:adjustRightInd w:val="0"/>
        <w:spacing w:after="0" w:line="240" w:lineRule="auto"/>
        <w:jc w:val="both"/>
        <w:rPr>
          <w:rFonts w:ascii="Times New Roman" w:hAnsi="Times New Roman" w:cs="Times New Roman"/>
          <w:sz w:val="24"/>
          <w:szCs w:val="24"/>
        </w:rPr>
      </w:pPr>
    </w:p>
    <w:p w:rsidR="000549BE" w:rsidRPr="00A7777A" w:rsidRDefault="00A7777A" w:rsidP="00A7777A">
      <w:pPr>
        <w:autoSpaceDE w:val="0"/>
        <w:autoSpaceDN w:val="0"/>
        <w:adjustRightInd w:val="0"/>
        <w:spacing w:after="120" w:line="240" w:lineRule="auto"/>
        <w:jc w:val="both"/>
        <w:rPr>
          <w:rFonts w:ascii="Times New Roman" w:hAnsi="Times New Roman" w:cs="Times New Roman"/>
          <w:sz w:val="24"/>
          <w:szCs w:val="24"/>
          <w:u w:val="single"/>
        </w:rPr>
      </w:pPr>
      <w:r w:rsidRPr="00A7777A">
        <w:rPr>
          <w:rFonts w:ascii="Times New Roman" w:hAnsi="Times New Roman" w:cs="Times New Roman"/>
          <w:sz w:val="24"/>
          <w:szCs w:val="24"/>
          <w:u w:val="single"/>
        </w:rPr>
        <w:t>V rámci p</w:t>
      </w:r>
      <w:r w:rsidR="000549BE" w:rsidRPr="00A7777A">
        <w:rPr>
          <w:rFonts w:ascii="Times New Roman" w:hAnsi="Times New Roman" w:cs="Times New Roman"/>
          <w:sz w:val="24"/>
          <w:szCs w:val="24"/>
          <w:u w:val="single"/>
        </w:rPr>
        <w:t>éče o zdraví občanů</w:t>
      </w:r>
      <w:r w:rsidRPr="00A7777A">
        <w:rPr>
          <w:rFonts w:ascii="Times New Roman" w:hAnsi="Times New Roman" w:cs="Times New Roman"/>
          <w:sz w:val="24"/>
          <w:szCs w:val="24"/>
          <w:u w:val="single"/>
        </w:rPr>
        <w:t xml:space="preserve"> jsou to:</w:t>
      </w:r>
    </w:p>
    <w:p w:rsidR="000549BE" w:rsidRPr="00A7777A" w:rsidRDefault="00A728CB" w:rsidP="00A7777A">
      <w:pPr>
        <w:pStyle w:val="Odstavecseseznamem"/>
        <w:numPr>
          <w:ilvl w:val="0"/>
          <w:numId w:val="21"/>
        </w:numPr>
        <w:autoSpaceDE w:val="0"/>
        <w:autoSpaceDN w:val="0"/>
        <w:adjustRightInd w:val="0"/>
        <w:spacing w:after="12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b</w:t>
      </w:r>
      <w:r w:rsidR="000549BE" w:rsidRPr="00A7777A">
        <w:rPr>
          <w:rFonts w:ascii="Times New Roman" w:hAnsi="Times New Roman" w:cs="Times New Roman"/>
          <w:sz w:val="24"/>
          <w:szCs w:val="24"/>
        </w:rPr>
        <w:t>ezpečnost a kvalita péče</w:t>
      </w:r>
      <w:r>
        <w:rPr>
          <w:rFonts w:ascii="Times New Roman" w:hAnsi="Times New Roman" w:cs="Times New Roman"/>
          <w:sz w:val="24"/>
          <w:szCs w:val="24"/>
        </w:rPr>
        <w:t>,</w:t>
      </w:r>
    </w:p>
    <w:p w:rsidR="000549BE" w:rsidRPr="00A7777A" w:rsidRDefault="00A728CB" w:rsidP="00A7777A">
      <w:pPr>
        <w:pStyle w:val="Odstavecseseznamem"/>
        <w:numPr>
          <w:ilvl w:val="0"/>
          <w:numId w:val="21"/>
        </w:numPr>
        <w:autoSpaceDE w:val="0"/>
        <w:autoSpaceDN w:val="0"/>
        <w:adjustRightInd w:val="0"/>
        <w:spacing w:after="12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p</w:t>
      </w:r>
      <w:r w:rsidR="000549BE" w:rsidRPr="00A7777A">
        <w:rPr>
          <w:rFonts w:ascii="Times New Roman" w:hAnsi="Times New Roman" w:cs="Times New Roman"/>
          <w:sz w:val="24"/>
          <w:szCs w:val="24"/>
        </w:rPr>
        <w:t>osílení účasti a práv pacientů v procesu zdravotní péče</w:t>
      </w:r>
      <w:r>
        <w:rPr>
          <w:rFonts w:ascii="Times New Roman" w:hAnsi="Times New Roman" w:cs="Times New Roman"/>
          <w:sz w:val="24"/>
          <w:szCs w:val="24"/>
        </w:rPr>
        <w:t>,</w:t>
      </w:r>
    </w:p>
    <w:p w:rsidR="000549BE" w:rsidRPr="00A7777A" w:rsidRDefault="00A728CB" w:rsidP="00A7777A">
      <w:pPr>
        <w:pStyle w:val="Odstavecseseznamem"/>
        <w:numPr>
          <w:ilvl w:val="0"/>
          <w:numId w:val="21"/>
        </w:numPr>
        <w:autoSpaceDE w:val="0"/>
        <w:autoSpaceDN w:val="0"/>
        <w:adjustRightInd w:val="0"/>
        <w:spacing w:after="12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s</w:t>
      </w:r>
      <w:r w:rsidR="000549BE" w:rsidRPr="00A7777A">
        <w:rPr>
          <w:rFonts w:ascii="Times New Roman" w:hAnsi="Times New Roman" w:cs="Times New Roman"/>
          <w:sz w:val="24"/>
          <w:szCs w:val="24"/>
        </w:rPr>
        <w:t>tandardy zdravotní péče, akreditace a certifikace ve zdravotnictví</w:t>
      </w:r>
      <w:r>
        <w:rPr>
          <w:rFonts w:ascii="Times New Roman" w:hAnsi="Times New Roman" w:cs="Times New Roman"/>
          <w:sz w:val="24"/>
          <w:szCs w:val="24"/>
        </w:rPr>
        <w:t>,</w:t>
      </w:r>
    </w:p>
    <w:p w:rsidR="000549BE" w:rsidRPr="00A7777A" w:rsidRDefault="00A728CB" w:rsidP="00A7777A">
      <w:pPr>
        <w:pStyle w:val="Odstavecseseznamem"/>
        <w:numPr>
          <w:ilvl w:val="0"/>
          <w:numId w:val="21"/>
        </w:numPr>
        <w:autoSpaceDE w:val="0"/>
        <w:autoSpaceDN w:val="0"/>
        <w:adjustRightInd w:val="0"/>
        <w:spacing w:after="12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e</w:t>
      </w:r>
      <w:r w:rsidR="000549BE" w:rsidRPr="00A7777A">
        <w:rPr>
          <w:rFonts w:ascii="Times New Roman" w:hAnsi="Times New Roman" w:cs="Times New Roman"/>
          <w:sz w:val="24"/>
          <w:szCs w:val="24"/>
        </w:rPr>
        <w:t>konomika činností ve zdravotnictví</w:t>
      </w:r>
      <w:r>
        <w:rPr>
          <w:rFonts w:ascii="Times New Roman" w:hAnsi="Times New Roman" w:cs="Times New Roman"/>
          <w:sz w:val="24"/>
          <w:szCs w:val="24"/>
        </w:rPr>
        <w:t>,</w:t>
      </w:r>
    </w:p>
    <w:p w:rsidR="00A728CB" w:rsidRDefault="00A728CB" w:rsidP="006E246A">
      <w:pPr>
        <w:pStyle w:val="Odstavecseseznamem"/>
        <w:numPr>
          <w:ilvl w:val="0"/>
          <w:numId w:val="21"/>
        </w:numPr>
        <w:autoSpaceDE w:val="0"/>
        <w:autoSpaceDN w:val="0"/>
        <w:adjustRightInd w:val="0"/>
        <w:spacing w:after="120" w:line="240" w:lineRule="auto"/>
        <w:contextualSpacing w:val="0"/>
        <w:jc w:val="both"/>
        <w:rPr>
          <w:rFonts w:ascii="Times New Roman" w:hAnsi="Times New Roman" w:cs="Times New Roman"/>
          <w:sz w:val="24"/>
          <w:szCs w:val="24"/>
        </w:rPr>
      </w:pPr>
      <w:r w:rsidRPr="00A728CB">
        <w:rPr>
          <w:rFonts w:ascii="Times New Roman" w:hAnsi="Times New Roman" w:cs="Times New Roman"/>
          <w:sz w:val="24"/>
          <w:szCs w:val="24"/>
        </w:rPr>
        <w:t>l</w:t>
      </w:r>
      <w:r w:rsidR="000549BE" w:rsidRPr="00A728CB">
        <w:rPr>
          <w:rFonts w:ascii="Times New Roman" w:hAnsi="Times New Roman" w:cs="Times New Roman"/>
          <w:sz w:val="24"/>
          <w:szCs w:val="24"/>
        </w:rPr>
        <w:t>éková politika – ohled na pacienta</w:t>
      </w:r>
      <w:r>
        <w:rPr>
          <w:rFonts w:ascii="Times New Roman" w:hAnsi="Times New Roman" w:cs="Times New Roman"/>
          <w:sz w:val="24"/>
          <w:szCs w:val="24"/>
        </w:rPr>
        <w:t>,</w:t>
      </w:r>
      <w:r w:rsidR="000549BE" w:rsidRPr="00A728CB">
        <w:rPr>
          <w:rFonts w:ascii="Times New Roman" w:hAnsi="Times New Roman" w:cs="Times New Roman"/>
          <w:sz w:val="24"/>
          <w:szCs w:val="24"/>
        </w:rPr>
        <w:t xml:space="preserve"> </w:t>
      </w:r>
    </w:p>
    <w:p w:rsidR="000549BE" w:rsidRPr="00A728CB" w:rsidRDefault="00A728CB" w:rsidP="006E246A">
      <w:pPr>
        <w:pStyle w:val="Odstavecseseznamem"/>
        <w:numPr>
          <w:ilvl w:val="0"/>
          <w:numId w:val="21"/>
        </w:numPr>
        <w:autoSpaceDE w:val="0"/>
        <w:autoSpaceDN w:val="0"/>
        <w:adjustRightInd w:val="0"/>
        <w:spacing w:after="120" w:line="240" w:lineRule="auto"/>
        <w:contextualSpacing w:val="0"/>
        <w:jc w:val="both"/>
        <w:rPr>
          <w:rFonts w:ascii="Times New Roman" w:hAnsi="Times New Roman" w:cs="Times New Roman"/>
          <w:sz w:val="24"/>
          <w:szCs w:val="24"/>
        </w:rPr>
      </w:pPr>
      <w:r w:rsidRPr="00A728CB">
        <w:rPr>
          <w:rFonts w:ascii="Times New Roman" w:hAnsi="Times New Roman" w:cs="Times New Roman"/>
          <w:sz w:val="24"/>
          <w:szCs w:val="24"/>
        </w:rPr>
        <w:t>p</w:t>
      </w:r>
      <w:r w:rsidR="000549BE" w:rsidRPr="00A728CB">
        <w:rPr>
          <w:rFonts w:ascii="Times New Roman" w:hAnsi="Times New Roman" w:cs="Times New Roman"/>
          <w:sz w:val="24"/>
          <w:szCs w:val="24"/>
        </w:rPr>
        <w:t>odpora zdraví a zdravého životního stylu</w:t>
      </w:r>
      <w:r>
        <w:rPr>
          <w:rFonts w:ascii="Times New Roman" w:hAnsi="Times New Roman" w:cs="Times New Roman"/>
          <w:sz w:val="24"/>
          <w:szCs w:val="24"/>
        </w:rPr>
        <w:t>,</w:t>
      </w:r>
    </w:p>
    <w:p w:rsidR="000549BE" w:rsidRPr="00A7777A" w:rsidRDefault="00A728CB" w:rsidP="00A7777A">
      <w:pPr>
        <w:pStyle w:val="Odstavecseseznamem"/>
        <w:numPr>
          <w:ilvl w:val="0"/>
          <w:numId w:val="21"/>
        </w:numPr>
        <w:autoSpaceDE w:val="0"/>
        <w:autoSpaceDN w:val="0"/>
        <w:adjustRightInd w:val="0"/>
        <w:spacing w:after="12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b</w:t>
      </w:r>
      <w:r w:rsidR="000549BE" w:rsidRPr="00A7777A">
        <w:rPr>
          <w:rFonts w:ascii="Times New Roman" w:hAnsi="Times New Roman" w:cs="Times New Roman"/>
          <w:sz w:val="24"/>
          <w:szCs w:val="24"/>
        </w:rPr>
        <w:t>ezpečnost potravin a pokrmů (hygienická služba)</w:t>
      </w:r>
      <w:r>
        <w:rPr>
          <w:rFonts w:ascii="Times New Roman" w:hAnsi="Times New Roman" w:cs="Times New Roman"/>
          <w:sz w:val="24"/>
          <w:szCs w:val="24"/>
        </w:rPr>
        <w:t>,</w:t>
      </w:r>
    </w:p>
    <w:p w:rsidR="000549BE" w:rsidRPr="00A728CB" w:rsidRDefault="00A728CB" w:rsidP="00A728CB">
      <w:pPr>
        <w:pStyle w:val="Odstavecseseznamem"/>
        <w:numPr>
          <w:ilvl w:val="0"/>
          <w:numId w:val="21"/>
        </w:numPr>
        <w:autoSpaceDE w:val="0"/>
        <w:autoSpaceDN w:val="0"/>
        <w:adjustRightInd w:val="0"/>
        <w:spacing w:after="12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lastRenderedPageBreak/>
        <w:t>a</w:t>
      </w:r>
      <w:r w:rsidR="000549BE" w:rsidRPr="00A7777A">
        <w:rPr>
          <w:rFonts w:ascii="Times New Roman" w:hAnsi="Times New Roman" w:cs="Times New Roman"/>
          <w:sz w:val="24"/>
          <w:szCs w:val="24"/>
        </w:rPr>
        <w:t>nalýza a zpracování společného metodického doporučení MZ a MPSV pro ošetření</w:t>
      </w:r>
      <w:r>
        <w:rPr>
          <w:rFonts w:ascii="Times New Roman" w:hAnsi="Times New Roman" w:cs="Times New Roman"/>
          <w:sz w:val="24"/>
          <w:szCs w:val="24"/>
        </w:rPr>
        <w:t xml:space="preserve"> </w:t>
      </w:r>
      <w:r w:rsidR="000549BE" w:rsidRPr="00A728CB">
        <w:rPr>
          <w:rFonts w:ascii="Times New Roman" w:hAnsi="Times New Roman" w:cs="Times New Roman"/>
          <w:sz w:val="24"/>
          <w:szCs w:val="24"/>
        </w:rPr>
        <w:t>problematických oblastí a situací, souvisejících se zajišťováním kombinované zdravotní</w:t>
      </w:r>
      <w:r>
        <w:rPr>
          <w:rFonts w:ascii="Times New Roman" w:hAnsi="Times New Roman" w:cs="Times New Roman"/>
          <w:sz w:val="24"/>
          <w:szCs w:val="24"/>
        </w:rPr>
        <w:t xml:space="preserve"> a </w:t>
      </w:r>
      <w:r w:rsidR="000549BE" w:rsidRPr="00A728CB">
        <w:rPr>
          <w:rFonts w:ascii="Times New Roman" w:hAnsi="Times New Roman" w:cs="Times New Roman"/>
          <w:sz w:val="24"/>
          <w:szCs w:val="24"/>
        </w:rPr>
        <w:t>sociální péče (péče o seniory, péče o osoby s duševním onemocněním)</w:t>
      </w:r>
      <w:r>
        <w:rPr>
          <w:rFonts w:ascii="Times New Roman" w:hAnsi="Times New Roman" w:cs="Times New Roman"/>
          <w:sz w:val="24"/>
          <w:szCs w:val="24"/>
        </w:rPr>
        <w:t>,</w:t>
      </w:r>
    </w:p>
    <w:p w:rsidR="000549BE" w:rsidRDefault="00A728CB" w:rsidP="00480535">
      <w:pPr>
        <w:pStyle w:val="Odstavecseseznamem"/>
        <w:numPr>
          <w:ilvl w:val="0"/>
          <w:numId w:val="21"/>
        </w:numPr>
        <w:autoSpaceDE w:val="0"/>
        <w:autoSpaceDN w:val="0"/>
        <w:adjustRightInd w:val="0"/>
        <w:spacing w:after="0" w:line="240" w:lineRule="auto"/>
        <w:ind w:left="714" w:hanging="357"/>
        <w:contextualSpacing w:val="0"/>
        <w:jc w:val="both"/>
        <w:rPr>
          <w:rFonts w:ascii="Times New Roman" w:hAnsi="Times New Roman" w:cs="Times New Roman"/>
          <w:sz w:val="24"/>
          <w:szCs w:val="24"/>
        </w:rPr>
      </w:pPr>
      <w:r>
        <w:rPr>
          <w:rFonts w:ascii="Times New Roman" w:hAnsi="Times New Roman" w:cs="Times New Roman"/>
          <w:sz w:val="24"/>
          <w:szCs w:val="24"/>
        </w:rPr>
        <w:t>p</w:t>
      </w:r>
      <w:r w:rsidR="000549BE" w:rsidRPr="00A7777A">
        <w:rPr>
          <w:rFonts w:ascii="Times New Roman" w:hAnsi="Times New Roman" w:cs="Times New Roman"/>
          <w:sz w:val="24"/>
          <w:szCs w:val="24"/>
        </w:rPr>
        <w:t>odpora občanské angažovanosti a sociální soudržnosti (dobrovolnické programy)</w:t>
      </w:r>
      <w:r>
        <w:rPr>
          <w:rFonts w:ascii="Times New Roman" w:hAnsi="Times New Roman" w:cs="Times New Roman"/>
          <w:sz w:val="24"/>
          <w:szCs w:val="24"/>
        </w:rPr>
        <w:t>.</w:t>
      </w:r>
    </w:p>
    <w:p w:rsidR="00480535" w:rsidRPr="00A7777A" w:rsidRDefault="00480535" w:rsidP="00480535">
      <w:pPr>
        <w:pStyle w:val="Odstavecseseznamem"/>
        <w:autoSpaceDE w:val="0"/>
        <w:autoSpaceDN w:val="0"/>
        <w:adjustRightInd w:val="0"/>
        <w:spacing w:after="0" w:line="240" w:lineRule="auto"/>
        <w:ind w:left="714"/>
        <w:contextualSpacing w:val="0"/>
        <w:jc w:val="both"/>
        <w:rPr>
          <w:rFonts w:ascii="Times New Roman" w:hAnsi="Times New Roman" w:cs="Times New Roman"/>
          <w:sz w:val="24"/>
          <w:szCs w:val="24"/>
        </w:rPr>
      </w:pPr>
    </w:p>
    <w:p w:rsidR="000549BE" w:rsidRPr="00480535" w:rsidRDefault="00A7777A" w:rsidP="00610C4B">
      <w:pPr>
        <w:autoSpaceDE w:val="0"/>
        <w:autoSpaceDN w:val="0"/>
        <w:adjustRightInd w:val="0"/>
        <w:spacing w:after="120" w:line="240" w:lineRule="auto"/>
        <w:jc w:val="both"/>
        <w:rPr>
          <w:rFonts w:ascii="Times New Roman" w:hAnsi="Times New Roman" w:cs="Times New Roman"/>
          <w:bCs/>
          <w:sz w:val="24"/>
          <w:szCs w:val="24"/>
          <w:u w:val="single"/>
        </w:rPr>
      </w:pPr>
      <w:r w:rsidRPr="00480535">
        <w:rPr>
          <w:rFonts w:ascii="Times New Roman" w:hAnsi="Times New Roman" w:cs="Times New Roman"/>
          <w:bCs/>
          <w:sz w:val="24"/>
          <w:szCs w:val="24"/>
          <w:u w:val="single"/>
        </w:rPr>
        <w:t>Pro oblast s</w:t>
      </w:r>
      <w:r w:rsidR="000549BE" w:rsidRPr="00480535">
        <w:rPr>
          <w:rFonts w:ascii="Times New Roman" w:hAnsi="Times New Roman" w:cs="Times New Roman"/>
          <w:bCs/>
          <w:sz w:val="24"/>
          <w:szCs w:val="24"/>
          <w:u w:val="single"/>
        </w:rPr>
        <w:t>ociální</w:t>
      </w:r>
      <w:r w:rsidRPr="00480535">
        <w:rPr>
          <w:rFonts w:ascii="Times New Roman" w:hAnsi="Times New Roman" w:cs="Times New Roman"/>
          <w:bCs/>
          <w:sz w:val="24"/>
          <w:szCs w:val="24"/>
          <w:u w:val="single"/>
        </w:rPr>
        <w:t>ch</w:t>
      </w:r>
      <w:r w:rsidR="000549BE" w:rsidRPr="00480535">
        <w:rPr>
          <w:rFonts w:ascii="Times New Roman" w:hAnsi="Times New Roman" w:cs="Times New Roman"/>
          <w:bCs/>
          <w:sz w:val="24"/>
          <w:szCs w:val="24"/>
          <w:u w:val="single"/>
        </w:rPr>
        <w:t xml:space="preserve"> služ</w:t>
      </w:r>
      <w:r w:rsidRPr="00480535">
        <w:rPr>
          <w:rFonts w:ascii="Times New Roman" w:hAnsi="Times New Roman" w:cs="Times New Roman"/>
          <w:bCs/>
          <w:sz w:val="24"/>
          <w:szCs w:val="24"/>
          <w:u w:val="single"/>
        </w:rPr>
        <w:t>e</w:t>
      </w:r>
      <w:r w:rsidR="000549BE" w:rsidRPr="00480535">
        <w:rPr>
          <w:rFonts w:ascii="Times New Roman" w:hAnsi="Times New Roman" w:cs="Times New Roman"/>
          <w:bCs/>
          <w:sz w:val="24"/>
          <w:szCs w:val="24"/>
          <w:u w:val="single"/>
        </w:rPr>
        <w:t>b</w:t>
      </w:r>
      <w:r w:rsidRPr="00480535">
        <w:rPr>
          <w:rFonts w:ascii="Times New Roman" w:hAnsi="Times New Roman" w:cs="Times New Roman"/>
          <w:bCs/>
          <w:sz w:val="24"/>
          <w:szCs w:val="24"/>
          <w:u w:val="single"/>
        </w:rPr>
        <w:t>:</w:t>
      </w:r>
    </w:p>
    <w:p w:rsidR="000549BE" w:rsidRPr="00480535" w:rsidRDefault="00610C4B" w:rsidP="00480535">
      <w:pPr>
        <w:pStyle w:val="Odstavecseseznamem"/>
        <w:numPr>
          <w:ilvl w:val="0"/>
          <w:numId w:val="21"/>
        </w:numPr>
        <w:autoSpaceDE w:val="0"/>
        <w:autoSpaceDN w:val="0"/>
        <w:adjustRightInd w:val="0"/>
        <w:spacing w:after="12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k</w:t>
      </w:r>
      <w:r w:rsidR="000549BE" w:rsidRPr="00480535">
        <w:rPr>
          <w:rFonts w:ascii="Times New Roman" w:hAnsi="Times New Roman" w:cs="Times New Roman"/>
          <w:sz w:val="24"/>
          <w:szCs w:val="24"/>
        </w:rPr>
        <w:t>valita úrovně, dostupnost a kapacity poskytovaných služeb</w:t>
      </w:r>
      <w:r>
        <w:rPr>
          <w:rFonts w:ascii="Times New Roman" w:hAnsi="Times New Roman" w:cs="Times New Roman"/>
          <w:sz w:val="24"/>
          <w:szCs w:val="24"/>
        </w:rPr>
        <w:t>;</w:t>
      </w:r>
    </w:p>
    <w:p w:rsidR="000549BE" w:rsidRPr="00480535" w:rsidRDefault="00610C4B" w:rsidP="00480535">
      <w:pPr>
        <w:pStyle w:val="Odstavecseseznamem"/>
        <w:numPr>
          <w:ilvl w:val="0"/>
          <w:numId w:val="21"/>
        </w:numPr>
        <w:autoSpaceDE w:val="0"/>
        <w:autoSpaceDN w:val="0"/>
        <w:adjustRightInd w:val="0"/>
        <w:spacing w:after="12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o</w:t>
      </w:r>
      <w:r w:rsidR="000549BE" w:rsidRPr="00480535">
        <w:rPr>
          <w:rFonts w:ascii="Times New Roman" w:hAnsi="Times New Roman" w:cs="Times New Roman"/>
          <w:sz w:val="24"/>
          <w:szCs w:val="24"/>
        </w:rPr>
        <w:t>věřování kvality – hodnocení standardů kvality sociálních služeb</w:t>
      </w:r>
      <w:r>
        <w:rPr>
          <w:rFonts w:ascii="Times New Roman" w:hAnsi="Times New Roman" w:cs="Times New Roman"/>
          <w:sz w:val="24"/>
          <w:szCs w:val="24"/>
        </w:rPr>
        <w:t>;</w:t>
      </w:r>
    </w:p>
    <w:p w:rsidR="00B11FA8" w:rsidRPr="00480535" w:rsidRDefault="00610C4B" w:rsidP="00480535">
      <w:pPr>
        <w:pStyle w:val="Odstavecseseznamem"/>
        <w:numPr>
          <w:ilvl w:val="0"/>
          <w:numId w:val="21"/>
        </w:numPr>
        <w:autoSpaceDE w:val="0"/>
        <w:autoSpaceDN w:val="0"/>
        <w:adjustRightInd w:val="0"/>
        <w:spacing w:after="12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o</w:t>
      </w:r>
      <w:r w:rsidR="000549BE" w:rsidRPr="00480535">
        <w:rPr>
          <w:rFonts w:ascii="Times New Roman" w:hAnsi="Times New Roman" w:cs="Times New Roman"/>
          <w:sz w:val="24"/>
          <w:szCs w:val="24"/>
        </w:rPr>
        <w:t>ceňování z</w:t>
      </w:r>
      <w:r w:rsidR="00B11FA8" w:rsidRPr="00480535">
        <w:rPr>
          <w:rFonts w:ascii="Times New Roman" w:hAnsi="Times New Roman" w:cs="Times New Roman"/>
          <w:sz w:val="24"/>
          <w:szCs w:val="24"/>
        </w:rPr>
        <w:t>a kvalitu v sociálních službách</w:t>
      </w:r>
      <w:r>
        <w:rPr>
          <w:rFonts w:ascii="Times New Roman" w:hAnsi="Times New Roman" w:cs="Times New Roman"/>
          <w:sz w:val="24"/>
          <w:szCs w:val="24"/>
        </w:rPr>
        <w:t>;</w:t>
      </w:r>
    </w:p>
    <w:p w:rsidR="000549BE" w:rsidRPr="00480535" w:rsidRDefault="00610C4B" w:rsidP="00480535">
      <w:pPr>
        <w:pStyle w:val="Odstavecseseznamem"/>
        <w:numPr>
          <w:ilvl w:val="0"/>
          <w:numId w:val="21"/>
        </w:numPr>
        <w:autoSpaceDE w:val="0"/>
        <w:autoSpaceDN w:val="0"/>
        <w:adjustRightInd w:val="0"/>
        <w:spacing w:after="12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o</w:t>
      </w:r>
      <w:r w:rsidR="000549BE" w:rsidRPr="00480535">
        <w:rPr>
          <w:rFonts w:ascii="Times New Roman" w:hAnsi="Times New Roman" w:cs="Times New Roman"/>
          <w:sz w:val="24"/>
          <w:szCs w:val="24"/>
        </w:rPr>
        <w:t>chrana práv uživatelů</w:t>
      </w:r>
      <w:r>
        <w:rPr>
          <w:rFonts w:ascii="Times New Roman" w:hAnsi="Times New Roman" w:cs="Times New Roman"/>
          <w:sz w:val="24"/>
          <w:szCs w:val="24"/>
        </w:rPr>
        <w:t>;</w:t>
      </w:r>
    </w:p>
    <w:p w:rsidR="000549BE" w:rsidRPr="00480535" w:rsidRDefault="00610C4B" w:rsidP="00480535">
      <w:pPr>
        <w:pStyle w:val="Odstavecseseznamem"/>
        <w:numPr>
          <w:ilvl w:val="0"/>
          <w:numId w:val="21"/>
        </w:numPr>
        <w:autoSpaceDE w:val="0"/>
        <w:autoSpaceDN w:val="0"/>
        <w:adjustRightInd w:val="0"/>
        <w:spacing w:after="12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o</w:t>
      </w:r>
      <w:r w:rsidR="000549BE" w:rsidRPr="00480535">
        <w:rPr>
          <w:rFonts w:ascii="Times New Roman" w:hAnsi="Times New Roman" w:cs="Times New Roman"/>
          <w:sz w:val="24"/>
          <w:szCs w:val="24"/>
        </w:rPr>
        <w:t>dbornost pracovníků – vzdělávání, kvalifikace a rekvalifikace</w:t>
      </w:r>
      <w:r>
        <w:rPr>
          <w:rFonts w:ascii="Times New Roman" w:hAnsi="Times New Roman" w:cs="Times New Roman"/>
          <w:sz w:val="24"/>
          <w:szCs w:val="24"/>
        </w:rPr>
        <w:t>;</w:t>
      </w:r>
    </w:p>
    <w:p w:rsidR="000549BE" w:rsidRPr="00480535" w:rsidRDefault="00610C4B" w:rsidP="00480535">
      <w:pPr>
        <w:pStyle w:val="Odstavecseseznamem"/>
        <w:numPr>
          <w:ilvl w:val="0"/>
          <w:numId w:val="21"/>
        </w:numPr>
        <w:autoSpaceDE w:val="0"/>
        <w:autoSpaceDN w:val="0"/>
        <w:adjustRightInd w:val="0"/>
        <w:spacing w:after="12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n</w:t>
      </w:r>
      <w:r w:rsidR="000549BE" w:rsidRPr="00480535">
        <w:rPr>
          <w:rFonts w:ascii="Times New Roman" w:hAnsi="Times New Roman" w:cs="Times New Roman"/>
          <w:sz w:val="24"/>
          <w:szCs w:val="24"/>
        </w:rPr>
        <w:t>aplňování principu sociálního začleňování</w:t>
      </w:r>
      <w:r>
        <w:rPr>
          <w:rFonts w:ascii="Times New Roman" w:hAnsi="Times New Roman" w:cs="Times New Roman"/>
          <w:sz w:val="24"/>
          <w:szCs w:val="24"/>
        </w:rPr>
        <w:t>;</w:t>
      </w:r>
    </w:p>
    <w:p w:rsidR="0078149C" w:rsidRPr="0078149C" w:rsidRDefault="00610C4B" w:rsidP="00AA3DF1">
      <w:pPr>
        <w:pStyle w:val="Odstavecseseznamem"/>
        <w:numPr>
          <w:ilvl w:val="0"/>
          <w:numId w:val="21"/>
        </w:numPr>
        <w:autoSpaceDE w:val="0"/>
        <w:autoSpaceDN w:val="0"/>
        <w:adjustRightInd w:val="0"/>
        <w:spacing w:after="0" w:line="240" w:lineRule="auto"/>
        <w:ind w:left="714" w:hanging="357"/>
        <w:contextualSpacing w:val="0"/>
        <w:jc w:val="both"/>
        <w:rPr>
          <w:rFonts w:ascii="Times New Roman" w:hAnsi="Times New Roman" w:cs="Times New Roman"/>
          <w:bCs/>
          <w:sz w:val="24"/>
          <w:szCs w:val="24"/>
        </w:rPr>
      </w:pPr>
      <w:r w:rsidRPr="0078149C">
        <w:rPr>
          <w:rFonts w:ascii="Times New Roman" w:hAnsi="Times New Roman" w:cs="Times New Roman"/>
          <w:sz w:val="24"/>
          <w:szCs w:val="24"/>
        </w:rPr>
        <w:t>t</w:t>
      </w:r>
      <w:r w:rsidR="000549BE" w:rsidRPr="0078149C">
        <w:rPr>
          <w:rFonts w:ascii="Times New Roman" w:hAnsi="Times New Roman" w:cs="Times New Roman"/>
          <w:sz w:val="24"/>
          <w:szCs w:val="24"/>
        </w:rPr>
        <w:t>ransformace ústavní péče a podpora komunitních služeb</w:t>
      </w:r>
      <w:r w:rsidRPr="0078149C">
        <w:rPr>
          <w:rFonts w:ascii="Times New Roman" w:hAnsi="Times New Roman" w:cs="Times New Roman"/>
          <w:sz w:val="24"/>
          <w:szCs w:val="24"/>
        </w:rPr>
        <w:t>.</w:t>
      </w:r>
    </w:p>
    <w:p w:rsidR="0078149C" w:rsidRPr="0078149C" w:rsidRDefault="0078149C" w:rsidP="0078149C">
      <w:pPr>
        <w:pStyle w:val="Odstavecseseznamem"/>
        <w:autoSpaceDE w:val="0"/>
        <w:autoSpaceDN w:val="0"/>
        <w:adjustRightInd w:val="0"/>
        <w:spacing w:after="0" w:line="240" w:lineRule="auto"/>
        <w:ind w:left="714"/>
        <w:contextualSpacing w:val="0"/>
        <w:jc w:val="both"/>
        <w:rPr>
          <w:rFonts w:ascii="Times New Roman" w:hAnsi="Times New Roman" w:cs="Times New Roman"/>
          <w:bCs/>
          <w:sz w:val="24"/>
          <w:szCs w:val="24"/>
        </w:rPr>
      </w:pPr>
    </w:p>
    <w:p w:rsidR="00785662" w:rsidRDefault="00785662" w:rsidP="000D5941">
      <w:pPr>
        <w:spacing w:after="0" w:line="240" w:lineRule="auto"/>
        <w:rPr>
          <w:rFonts w:ascii="Times New Roman" w:hAnsi="Times New Roman" w:cs="Times New Roman"/>
          <w:b/>
          <w:sz w:val="24"/>
          <w:szCs w:val="24"/>
        </w:rPr>
      </w:pPr>
    </w:p>
    <w:p w:rsidR="000D5941" w:rsidRPr="00C71628" w:rsidRDefault="000D5941" w:rsidP="000D5941">
      <w:pPr>
        <w:spacing w:after="0" w:line="240" w:lineRule="auto"/>
        <w:rPr>
          <w:rFonts w:ascii="Times New Roman" w:hAnsi="Times New Roman" w:cs="Times New Roman"/>
          <w:b/>
          <w:sz w:val="24"/>
          <w:szCs w:val="24"/>
        </w:rPr>
      </w:pPr>
      <w:r>
        <w:rPr>
          <w:rFonts w:ascii="Times New Roman" w:hAnsi="Times New Roman" w:cs="Times New Roman"/>
          <w:b/>
          <w:sz w:val="24"/>
          <w:szCs w:val="24"/>
        </w:rPr>
        <w:t>S</w:t>
      </w:r>
      <w:r w:rsidRPr="00C71628">
        <w:rPr>
          <w:rFonts w:ascii="Times New Roman" w:hAnsi="Times New Roman" w:cs="Times New Roman"/>
          <w:b/>
          <w:sz w:val="24"/>
          <w:szCs w:val="24"/>
        </w:rPr>
        <w:t>ystémy národních a nadnárodních oceňování jakosti</w:t>
      </w:r>
    </w:p>
    <w:p w:rsidR="000D5941" w:rsidRDefault="000D5941" w:rsidP="000D5941">
      <w:pPr>
        <w:pStyle w:val="Zkladntext"/>
        <w:spacing w:after="0"/>
        <w:jc w:val="both"/>
      </w:pPr>
    </w:p>
    <w:p w:rsidR="000D5941" w:rsidRDefault="000D5941" w:rsidP="000D5941">
      <w:pPr>
        <w:pStyle w:val="Zkladntext"/>
        <w:spacing w:after="0"/>
        <w:jc w:val="both"/>
      </w:pPr>
      <w:r>
        <w:t>S růstem konkurence, jak v různých oblastech podnikatelské sféry, tak i v oblasti poskytování služeb, manažeři jednotlivých organizací více usilují o získávání úspěchů. Jak najít nejvhodnější způsob pro motivaci k větší aktivitě, růstu efektivity, nižším nákladům a lepším výsledkům? Jednou z cest se stalo zavedení programů „Národních cen za jakost“. V současné době ve světě existuje mnoho desítek takovýchto programů, které vyhlašují vládní struktury nebo nevládní organizace podporované příslušnými vládami. Držitelé těchto cen jsou příkladem pro další.</w:t>
      </w:r>
    </w:p>
    <w:p w:rsidR="000D5941" w:rsidRDefault="000D5941" w:rsidP="000D5941">
      <w:pPr>
        <w:pStyle w:val="Zkladntext"/>
        <w:spacing w:after="0"/>
        <w:jc w:val="both"/>
      </w:pPr>
    </w:p>
    <w:p w:rsidR="000D5941" w:rsidRPr="000D5941" w:rsidRDefault="000D5941" w:rsidP="000D5941">
      <w:pPr>
        <w:pStyle w:val="Zkladntext"/>
        <w:rPr>
          <w:u w:val="single"/>
        </w:rPr>
      </w:pPr>
      <w:r w:rsidRPr="000D5941">
        <w:rPr>
          <w:u w:val="single"/>
        </w:rPr>
        <w:t>Většina takovýchto ocenění má společné prvky:</w:t>
      </w:r>
    </w:p>
    <w:p w:rsidR="000D5941" w:rsidRDefault="000D5941" w:rsidP="00C60033">
      <w:pPr>
        <w:pStyle w:val="Zkladnodrky"/>
        <w:numPr>
          <w:ilvl w:val="0"/>
          <w:numId w:val="23"/>
        </w:numPr>
      </w:pPr>
      <w:r>
        <w:t>používají hodnoticí model s provázanými hodnoticími kritérii,</w:t>
      </w:r>
    </w:p>
    <w:p w:rsidR="000D5941" w:rsidRDefault="000D5941" w:rsidP="00C60033">
      <w:pPr>
        <w:pStyle w:val="Zkladnodrky"/>
        <w:numPr>
          <w:ilvl w:val="0"/>
          <w:numId w:val="23"/>
        </w:numPr>
      </w:pPr>
      <w:r>
        <w:t>mají hodnoticí systém založený na přístupu („jak“) a na výsledku („co“),</w:t>
      </w:r>
    </w:p>
    <w:p w:rsidR="000D5941" w:rsidRDefault="000D5941" w:rsidP="00C60033">
      <w:pPr>
        <w:pStyle w:val="Zkladnodrky"/>
        <w:numPr>
          <w:ilvl w:val="0"/>
          <w:numId w:val="23"/>
        </w:numPr>
      </w:pPr>
      <w:r>
        <w:t>výsledným kritériem je vytvoření efektivnější a výkonnější organizace,</w:t>
      </w:r>
    </w:p>
    <w:p w:rsidR="000D5941" w:rsidRDefault="000D5941" w:rsidP="00C60033">
      <w:pPr>
        <w:pStyle w:val="Zkladnodrky"/>
        <w:numPr>
          <w:ilvl w:val="0"/>
          <w:numId w:val="23"/>
        </w:numPr>
      </w:pPr>
      <w:r>
        <w:t>organizace lépe vychází vstříc potřebám zákazníků,</w:t>
      </w:r>
    </w:p>
    <w:p w:rsidR="000D5941" w:rsidRDefault="000D5941" w:rsidP="00C60033">
      <w:pPr>
        <w:pStyle w:val="Zkladnodrky"/>
        <w:numPr>
          <w:ilvl w:val="0"/>
          <w:numId w:val="23"/>
        </w:numPr>
      </w:pPr>
      <w:r>
        <w:t>je kladen důraz na monitorování výstupů (zlepšování efektivity, procesů),</w:t>
      </w:r>
    </w:p>
    <w:p w:rsidR="000D5941" w:rsidRDefault="000D5941" w:rsidP="00C60033">
      <w:pPr>
        <w:pStyle w:val="Zkladnodrky"/>
        <w:numPr>
          <w:ilvl w:val="0"/>
          <w:numId w:val="23"/>
        </w:numPr>
      </w:pPr>
      <w:r>
        <w:t>je vytvářen prostor pro kontinuální zlepšování.</w:t>
      </w:r>
    </w:p>
    <w:p w:rsidR="000D5941" w:rsidRDefault="000D5941" w:rsidP="000D5941">
      <w:pPr>
        <w:spacing w:after="0" w:line="240" w:lineRule="auto"/>
        <w:rPr>
          <w:rFonts w:ascii="Times New Roman" w:hAnsi="Times New Roman" w:cs="Times New Roman"/>
          <w:b/>
          <w:i/>
          <w:sz w:val="24"/>
          <w:szCs w:val="24"/>
        </w:rPr>
      </w:pPr>
    </w:p>
    <w:p w:rsidR="000D5941" w:rsidRDefault="000D5941" w:rsidP="000D5941">
      <w:pPr>
        <w:spacing w:after="0" w:line="240" w:lineRule="auto"/>
        <w:rPr>
          <w:rFonts w:ascii="Times New Roman" w:hAnsi="Times New Roman" w:cs="Times New Roman"/>
          <w:b/>
          <w:i/>
          <w:sz w:val="24"/>
          <w:szCs w:val="24"/>
        </w:rPr>
      </w:pPr>
      <w:proofErr w:type="spellStart"/>
      <w:r w:rsidRPr="00067003">
        <w:rPr>
          <w:rFonts w:ascii="Times New Roman" w:hAnsi="Times New Roman" w:cs="Times New Roman"/>
          <w:b/>
          <w:i/>
          <w:sz w:val="24"/>
          <w:szCs w:val="24"/>
        </w:rPr>
        <w:t>Demingova</w:t>
      </w:r>
      <w:proofErr w:type="spellEnd"/>
      <w:r w:rsidRPr="00067003">
        <w:rPr>
          <w:rFonts w:ascii="Times New Roman" w:hAnsi="Times New Roman" w:cs="Times New Roman"/>
          <w:b/>
          <w:i/>
          <w:sz w:val="24"/>
          <w:szCs w:val="24"/>
        </w:rPr>
        <w:t xml:space="preserve"> cena</w:t>
      </w:r>
    </w:p>
    <w:p w:rsidR="000D5941" w:rsidRPr="00067003" w:rsidRDefault="000D5941" w:rsidP="000D5941">
      <w:pPr>
        <w:spacing w:after="0" w:line="240" w:lineRule="auto"/>
        <w:rPr>
          <w:rFonts w:ascii="Times New Roman" w:hAnsi="Times New Roman" w:cs="Times New Roman"/>
          <w:b/>
          <w:i/>
          <w:sz w:val="24"/>
          <w:szCs w:val="24"/>
        </w:rPr>
      </w:pPr>
    </w:p>
    <w:p w:rsidR="000D5941" w:rsidRDefault="000D5941" w:rsidP="000D5941">
      <w:pPr>
        <w:pStyle w:val="Zkladntext"/>
        <w:jc w:val="both"/>
      </w:pPr>
      <w:r>
        <w:t xml:space="preserve">První národní cena za jakost ve světě byla udělena v roce 1951 v Japonsku. Nese jméno známého průkopníka v oblasti jakosti W. A. </w:t>
      </w:r>
      <w:proofErr w:type="spellStart"/>
      <w:r>
        <w:t>Deminga</w:t>
      </w:r>
      <w:proofErr w:type="spellEnd"/>
      <w:r>
        <w:t xml:space="preserve"> z USA. Udělovala se ve dvou kategoriích:</w:t>
      </w:r>
    </w:p>
    <w:p w:rsidR="000D5941" w:rsidRDefault="000D5941" w:rsidP="00C60033">
      <w:pPr>
        <w:pStyle w:val="Zkladnodrky"/>
        <w:numPr>
          <w:ilvl w:val="0"/>
          <w:numId w:val="24"/>
        </w:numPr>
        <w:spacing w:before="0" w:after="120"/>
      </w:pPr>
      <w:proofErr w:type="spellStart"/>
      <w:r w:rsidRPr="006A4859">
        <w:rPr>
          <w:u w:val="single"/>
        </w:rPr>
        <w:t>Demingova</w:t>
      </w:r>
      <w:proofErr w:type="spellEnd"/>
      <w:r w:rsidRPr="006A4859">
        <w:rPr>
          <w:u w:val="single"/>
        </w:rPr>
        <w:t xml:space="preserve"> cena pro jednotlivce</w:t>
      </w:r>
      <w:r>
        <w:t xml:space="preserve"> – udělení osobě, nebo osobám, které se zasloužily o šíření a rozvoj teorií, které se vztahují ke statistickému řízení jakosti.</w:t>
      </w:r>
    </w:p>
    <w:p w:rsidR="000D5941" w:rsidRDefault="000D5941" w:rsidP="00C60033">
      <w:pPr>
        <w:pStyle w:val="Zkladnodrky"/>
        <w:numPr>
          <w:ilvl w:val="0"/>
          <w:numId w:val="24"/>
        </w:numPr>
        <w:spacing w:before="0"/>
      </w:pPr>
      <w:proofErr w:type="spellStart"/>
      <w:r w:rsidRPr="006A4859">
        <w:rPr>
          <w:u w:val="single"/>
        </w:rPr>
        <w:t>Demingova</w:t>
      </w:r>
      <w:proofErr w:type="spellEnd"/>
      <w:r w:rsidRPr="006A4859">
        <w:rPr>
          <w:u w:val="single"/>
        </w:rPr>
        <w:t xml:space="preserve"> cena za aplikaci se uděluje organizaci</w:t>
      </w:r>
      <w:r>
        <w:t>, která byla v daném fiskálním roce výjimečně úspěšná v oblasti statistické kontroly jakosti. V současnosti je cena udělována i nejúspěšnějším organizacím v zavádění prvků managementu jakosti.</w:t>
      </w:r>
    </w:p>
    <w:p w:rsidR="000D5941" w:rsidRDefault="000D5941" w:rsidP="000D5941">
      <w:pPr>
        <w:pStyle w:val="Zkladnodrky"/>
        <w:numPr>
          <w:ilvl w:val="0"/>
          <w:numId w:val="0"/>
        </w:numPr>
        <w:spacing w:before="0"/>
        <w:ind w:left="714"/>
      </w:pPr>
    </w:p>
    <w:p w:rsidR="000D5941" w:rsidRDefault="000D5941" w:rsidP="000D5941">
      <w:pPr>
        <w:pStyle w:val="Zkladntext"/>
        <w:spacing w:after="0"/>
        <w:jc w:val="both"/>
      </w:pPr>
      <w:proofErr w:type="spellStart"/>
      <w:r>
        <w:t>Demingova</w:t>
      </w:r>
      <w:proofErr w:type="spellEnd"/>
      <w:r>
        <w:t xml:space="preserve"> cena se zaměřuje na určitý výběr oblastí, ve kterých jsou přihlášené organizace aktivní, jsou to: strategie, organizace a provoz, vzdělávání a výcvik, normalizace, kontrola, zajišťování jakosti, sběr a užití informací, analýza, účinek, plánování pro budoucnost. Není podmínkou, že každá organizace musí zavést všechny jmenované oblasti, ale v opačném případě to znamená, že daná organizace si dobře vede v managementu jakosti. </w:t>
      </w:r>
    </w:p>
    <w:p w:rsidR="000D5941" w:rsidRDefault="000D5941" w:rsidP="000D5941">
      <w:pPr>
        <w:pStyle w:val="Zkladntext"/>
        <w:spacing w:after="0"/>
        <w:jc w:val="both"/>
      </w:pPr>
    </w:p>
    <w:p w:rsidR="000D5941" w:rsidRPr="00456811" w:rsidRDefault="000D5941" w:rsidP="000D5941">
      <w:pPr>
        <w:rPr>
          <w:rFonts w:ascii="Times New Roman" w:hAnsi="Times New Roman" w:cs="Times New Roman"/>
          <w:b/>
          <w:i/>
          <w:sz w:val="24"/>
          <w:szCs w:val="24"/>
        </w:rPr>
      </w:pPr>
      <w:proofErr w:type="spellStart"/>
      <w:r w:rsidRPr="00456811">
        <w:rPr>
          <w:rFonts w:ascii="Times New Roman" w:hAnsi="Times New Roman" w:cs="Times New Roman"/>
          <w:b/>
          <w:i/>
          <w:sz w:val="24"/>
          <w:szCs w:val="24"/>
        </w:rPr>
        <w:t>Europen</w:t>
      </w:r>
      <w:proofErr w:type="spellEnd"/>
      <w:r w:rsidRPr="00456811">
        <w:rPr>
          <w:rFonts w:ascii="Times New Roman" w:hAnsi="Times New Roman" w:cs="Times New Roman"/>
          <w:b/>
          <w:i/>
          <w:sz w:val="24"/>
          <w:szCs w:val="24"/>
        </w:rPr>
        <w:t xml:space="preserve"> </w:t>
      </w:r>
      <w:proofErr w:type="spellStart"/>
      <w:r w:rsidRPr="00456811">
        <w:rPr>
          <w:rFonts w:ascii="Times New Roman" w:hAnsi="Times New Roman" w:cs="Times New Roman"/>
          <w:b/>
          <w:i/>
          <w:sz w:val="24"/>
          <w:szCs w:val="24"/>
        </w:rPr>
        <w:t>Quality</w:t>
      </w:r>
      <w:proofErr w:type="spellEnd"/>
      <w:r w:rsidRPr="00456811">
        <w:rPr>
          <w:rFonts w:ascii="Times New Roman" w:hAnsi="Times New Roman" w:cs="Times New Roman"/>
          <w:b/>
          <w:i/>
          <w:sz w:val="24"/>
          <w:szCs w:val="24"/>
        </w:rPr>
        <w:t xml:space="preserve"> </w:t>
      </w:r>
      <w:proofErr w:type="spellStart"/>
      <w:r w:rsidRPr="00456811">
        <w:rPr>
          <w:rFonts w:ascii="Times New Roman" w:hAnsi="Times New Roman" w:cs="Times New Roman"/>
          <w:b/>
          <w:i/>
          <w:sz w:val="24"/>
          <w:szCs w:val="24"/>
        </w:rPr>
        <w:t>Award</w:t>
      </w:r>
      <w:proofErr w:type="spellEnd"/>
      <w:r w:rsidRPr="00456811">
        <w:rPr>
          <w:rFonts w:ascii="Times New Roman" w:hAnsi="Times New Roman" w:cs="Times New Roman"/>
          <w:b/>
          <w:i/>
          <w:sz w:val="24"/>
          <w:szCs w:val="24"/>
        </w:rPr>
        <w:t xml:space="preserve"> (EQA) - Evropská cena kvality</w:t>
      </w:r>
    </w:p>
    <w:p w:rsidR="000D5941" w:rsidRDefault="000D5941" w:rsidP="000D5941">
      <w:pPr>
        <w:pStyle w:val="Zkladntext"/>
      </w:pPr>
      <w:r>
        <w:t>Evropská cena kvality se stala hlavním bodem aktivit a programů EFQM. Uděluje se od roku 1992. Evropské ceny kvality se udělují v těchto kategoriích:</w:t>
      </w:r>
    </w:p>
    <w:p w:rsidR="000D5941" w:rsidRDefault="000D5941" w:rsidP="00C60033">
      <w:pPr>
        <w:pStyle w:val="Zkladnodrky"/>
        <w:numPr>
          <w:ilvl w:val="0"/>
          <w:numId w:val="25"/>
        </w:numPr>
      </w:pPr>
      <w:r>
        <w:t>společnosti,</w:t>
      </w:r>
    </w:p>
    <w:p w:rsidR="000D5941" w:rsidRDefault="000D5941" w:rsidP="00C60033">
      <w:pPr>
        <w:pStyle w:val="Zkladnodrky"/>
        <w:numPr>
          <w:ilvl w:val="0"/>
          <w:numId w:val="25"/>
        </w:numPr>
      </w:pPr>
      <w:r>
        <w:t>provozní jednotky společností,</w:t>
      </w:r>
    </w:p>
    <w:p w:rsidR="000D5941" w:rsidRDefault="000D5941" w:rsidP="00C60033">
      <w:pPr>
        <w:pStyle w:val="Zkladnodrky"/>
        <w:numPr>
          <w:ilvl w:val="0"/>
          <w:numId w:val="25"/>
        </w:numPr>
      </w:pPr>
      <w:r>
        <w:t>instituce v rámci veřejného sektoru,</w:t>
      </w:r>
    </w:p>
    <w:p w:rsidR="000D5941" w:rsidRDefault="000D5941" w:rsidP="00C60033">
      <w:pPr>
        <w:pStyle w:val="Zkladnodrky"/>
        <w:numPr>
          <w:ilvl w:val="0"/>
          <w:numId w:val="25"/>
        </w:numPr>
      </w:pPr>
      <w:r>
        <w:t>malé a střední podniky.</w:t>
      </w:r>
    </w:p>
    <w:p w:rsidR="000D5941" w:rsidRDefault="000D5941" w:rsidP="000D5941">
      <w:pPr>
        <w:pStyle w:val="Zkladnodrky"/>
        <w:numPr>
          <w:ilvl w:val="0"/>
          <w:numId w:val="0"/>
        </w:numPr>
        <w:spacing w:before="0"/>
      </w:pPr>
    </w:p>
    <w:p w:rsidR="000D5941" w:rsidRDefault="000D5941" w:rsidP="000D5941">
      <w:pPr>
        <w:pStyle w:val="Zkladnodrky"/>
        <w:numPr>
          <w:ilvl w:val="0"/>
          <w:numId w:val="0"/>
        </w:numPr>
        <w:spacing w:before="0"/>
      </w:pPr>
      <w:r>
        <w:t>Organizace, která splňuje prvky modelu EFQM, může požádat o udělení Evropské ceny kvality. Musí předložit sebehodnotící zprávu nezávislé mezinárodní skupině 4-6 hodnotitelů. Ti musejí stanovit bodový výsledek, v případě dobrého výsledku, probíhá ověření podstatných faktů přímo v organizaci.</w:t>
      </w:r>
    </w:p>
    <w:p w:rsidR="000D5941" w:rsidRDefault="000D5941" w:rsidP="000D5941">
      <w:pPr>
        <w:pStyle w:val="Zkladntext"/>
        <w:spacing w:after="0"/>
        <w:jc w:val="both"/>
      </w:pPr>
    </w:p>
    <w:p w:rsidR="000D5941" w:rsidRDefault="000D5941" w:rsidP="000D5941">
      <w:pPr>
        <w:pStyle w:val="Zkladntext"/>
      </w:pPr>
      <w:r>
        <w:t>Model EFQM ke svému hodnocení používá bodové hodnocení „RADAR“, který se skládá ze čtyř prvků:</w:t>
      </w:r>
    </w:p>
    <w:p w:rsidR="000D5941" w:rsidRDefault="000D5941" w:rsidP="00C60033">
      <w:pPr>
        <w:pStyle w:val="Zkladnodrky"/>
        <w:numPr>
          <w:ilvl w:val="0"/>
          <w:numId w:val="26"/>
        </w:numPr>
      </w:pPr>
      <w:proofErr w:type="spellStart"/>
      <w:r>
        <w:t>Výslekdy</w:t>
      </w:r>
      <w:proofErr w:type="spellEnd"/>
      <w:r>
        <w:t xml:space="preserve"> – </w:t>
      </w:r>
      <w:proofErr w:type="spellStart"/>
      <w:r>
        <w:rPr>
          <w:b/>
        </w:rPr>
        <w:t>R</w:t>
      </w:r>
      <w:r>
        <w:t>esults</w:t>
      </w:r>
      <w:proofErr w:type="spellEnd"/>
    </w:p>
    <w:p w:rsidR="000D5941" w:rsidRDefault="000D5941" w:rsidP="00C60033">
      <w:pPr>
        <w:pStyle w:val="Zkladnodrky"/>
        <w:numPr>
          <w:ilvl w:val="0"/>
          <w:numId w:val="26"/>
        </w:numPr>
      </w:pPr>
      <w:r>
        <w:t xml:space="preserve">Přístupy – </w:t>
      </w:r>
      <w:proofErr w:type="spellStart"/>
      <w:r>
        <w:rPr>
          <w:b/>
        </w:rPr>
        <w:t>A</w:t>
      </w:r>
      <w:r>
        <w:t>pproach</w:t>
      </w:r>
      <w:proofErr w:type="spellEnd"/>
    </w:p>
    <w:p w:rsidR="000D5941" w:rsidRDefault="000D5941" w:rsidP="00C60033">
      <w:pPr>
        <w:pStyle w:val="Zkladnodrky"/>
        <w:numPr>
          <w:ilvl w:val="0"/>
          <w:numId w:val="26"/>
        </w:numPr>
      </w:pPr>
      <w:r>
        <w:t xml:space="preserve">Aplikace – </w:t>
      </w:r>
      <w:proofErr w:type="spellStart"/>
      <w:r>
        <w:rPr>
          <w:b/>
        </w:rPr>
        <w:t>D</w:t>
      </w:r>
      <w:r>
        <w:t>eployment</w:t>
      </w:r>
      <w:proofErr w:type="spellEnd"/>
    </w:p>
    <w:p w:rsidR="000D5941" w:rsidRDefault="000D5941" w:rsidP="00C60033">
      <w:pPr>
        <w:pStyle w:val="Zkladnodrky"/>
        <w:numPr>
          <w:ilvl w:val="0"/>
          <w:numId w:val="26"/>
        </w:numPr>
      </w:pPr>
      <w:r>
        <w:t xml:space="preserve">Hodnocení a přezkoumání – </w:t>
      </w:r>
      <w:proofErr w:type="spellStart"/>
      <w:r>
        <w:rPr>
          <w:b/>
        </w:rPr>
        <w:t>A</w:t>
      </w:r>
      <w:r>
        <w:t>ssesment</w:t>
      </w:r>
      <w:proofErr w:type="spellEnd"/>
      <w:r>
        <w:t xml:space="preserve"> and </w:t>
      </w:r>
      <w:proofErr w:type="spellStart"/>
      <w:r>
        <w:rPr>
          <w:b/>
        </w:rPr>
        <w:t>R</w:t>
      </w:r>
      <w:r>
        <w:t>eview</w:t>
      </w:r>
      <w:proofErr w:type="spellEnd"/>
      <w:r>
        <w:t>.</w:t>
      </w:r>
    </w:p>
    <w:p w:rsidR="000D5941" w:rsidRDefault="000D5941" w:rsidP="000D5941">
      <w:pPr>
        <w:pStyle w:val="Zkladnodrky"/>
        <w:numPr>
          <w:ilvl w:val="0"/>
          <w:numId w:val="0"/>
        </w:numPr>
        <w:spacing w:before="0"/>
        <w:ind w:left="714"/>
      </w:pPr>
    </w:p>
    <w:p w:rsidR="000D5941" w:rsidRDefault="000D5941" w:rsidP="000D5941">
      <w:pPr>
        <w:pStyle w:val="Zkladntext"/>
        <w:spacing w:after="0"/>
        <w:jc w:val="both"/>
      </w:pPr>
      <w:r>
        <w:t xml:space="preserve">Jedná se o přiřazení statistického indexu každému hodnocenému kritériu. Kritéria jsou rozdělena do 32 </w:t>
      </w:r>
      <w:proofErr w:type="spellStart"/>
      <w:r>
        <w:t>subkritérií</w:t>
      </w:r>
      <w:proofErr w:type="spellEnd"/>
      <w:r>
        <w:t xml:space="preserve"> s diferencovaným ohodnocením. Tyto váhy byly vytvořeny v roce 1991 jako výsledek konzultačních jednání v Evropě. </w:t>
      </w:r>
    </w:p>
    <w:p w:rsidR="000D5941" w:rsidRPr="00A02D18" w:rsidRDefault="000D5941" w:rsidP="000D5941">
      <w:pPr>
        <w:pStyle w:val="Zkladntext"/>
        <w:spacing w:after="0"/>
      </w:pPr>
    </w:p>
    <w:p w:rsidR="000D5941" w:rsidRPr="00A02D18" w:rsidRDefault="000D5941" w:rsidP="000D5941">
      <w:pPr>
        <w:rPr>
          <w:rFonts w:ascii="Times New Roman" w:hAnsi="Times New Roman" w:cs="Times New Roman"/>
          <w:b/>
          <w:i/>
          <w:sz w:val="24"/>
          <w:szCs w:val="24"/>
        </w:rPr>
      </w:pPr>
      <w:r w:rsidRPr="00A02D18">
        <w:rPr>
          <w:rFonts w:ascii="Times New Roman" w:hAnsi="Times New Roman" w:cs="Times New Roman"/>
          <w:b/>
          <w:i/>
          <w:sz w:val="24"/>
          <w:szCs w:val="24"/>
        </w:rPr>
        <w:t xml:space="preserve">Národní cena kvality </w:t>
      </w:r>
      <w:proofErr w:type="spellStart"/>
      <w:r w:rsidRPr="00A02D18">
        <w:rPr>
          <w:rFonts w:ascii="Times New Roman" w:hAnsi="Times New Roman" w:cs="Times New Roman"/>
          <w:b/>
          <w:i/>
          <w:sz w:val="24"/>
          <w:szCs w:val="24"/>
        </w:rPr>
        <w:t>Malcolma</w:t>
      </w:r>
      <w:proofErr w:type="spellEnd"/>
      <w:r w:rsidRPr="00A02D18">
        <w:rPr>
          <w:rFonts w:ascii="Times New Roman" w:hAnsi="Times New Roman" w:cs="Times New Roman"/>
          <w:b/>
          <w:i/>
          <w:sz w:val="24"/>
          <w:szCs w:val="24"/>
        </w:rPr>
        <w:t xml:space="preserve"> </w:t>
      </w:r>
      <w:proofErr w:type="spellStart"/>
      <w:r w:rsidRPr="00A02D18">
        <w:rPr>
          <w:rFonts w:ascii="Times New Roman" w:hAnsi="Times New Roman" w:cs="Times New Roman"/>
          <w:b/>
          <w:i/>
          <w:sz w:val="24"/>
          <w:szCs w:val="24"/>
        </w:rPr>
        <w:t>Baldrige</w:t>
      </w:r>
      <w:proofErr w:type="spellEnd"/>
      <w:r w:rsidRPr="00A02D18">
        <w:rPr>
          <w:rFonts w:ascii="Times New Roman" w:hAnsi="Times New Roman" w:cs="Times New Roman"/>
          <w:b/>
          <w:i/>
          <w:sz w:val="24"/>
          <w:szCs w:val="24"/>
        </w:rPr>
        <w:t xml:space="preserve"> (MBNQA)</w:t>
      </w:r>
    </w:p>
    <w:p w:rsidR="000D5941" w:rsidRDefault="000D5941" w:rsidP="000D5941">
      <w:pPr>
        <w:pStyle w:val="Zkladntext"/>
        <w:jc w:val="both"/>
      </w:pPr>
      <w:r>
        <w:t xml:space="preserve">Národní cena kvality </w:t>
      </w:r>
      <w:proofErr w:type="spellStart"/>
      <w:r>
        <w:t>Malcolma</w:t>
      </w:r>
      <w:proofErr w:type="spellEnd"/>
      <w:r>
        <w:t xml:space="preserve"> </w:t>
      </w:r>
      <w:proofErr w:type="spellStart"/>
      <w:r>
        <w:t>Baldrige</w:t>
      </w:r>
      <w:proofErr w:type="spellEnd"/>
      <w:r>
        <w:t xml:space="preserve"> (United </w:t>
      </w:r>
      <w:proofErr w:type="spellStart"/>
      <w:r>
        <w:t>States</w:t>
      </w:r>
      <w:proofErr w:type="spellEnd"/>
      <w:r>
        <w:t xml:space="preserve"> </w:t>
      </w:r>
      <w:proofErr w:type="spellStart"/>
      <w:r>
        <w:t>Malcom</w:t>
      </w:r>
      <w:proofErr w:type="spellEnd"/>
      <w:r>
        <w:t xml:space="preserve"> </w:t>
      </w:r>
      <w:proofErr w:type="spellStart"/>
      <w:r>
        <w:t>Baldrige</w:t>
      </w:r>
      <w:proofErr w:type="spellEnd"/>
      <w:r>
        <w:t xml:space="preserve"> </w:t>
      </w:r>
      <w:proofErr w:type="spellStart"/>
      <w:r>
        <w:t>National</w:t>
      </w:r>
      <w:proofErr w:type="spellEnd"/>
      <w:r>
        <w:t xml:space="preserve"> </w:t>
      </w:r>
      <w:proofErr w:type="spellStart"/>
      <w:r>
        <w:t>Quality</w:t>
      </w:r>
      <w:proofErr w:type="spellEnd"/>
      <w:r>
        <w:t xml:space="preserve"> </w:t>
      </w:r>
      <w:proofErr w:type="spellStart"/>
      <w:r>
        <w:t>Award</w:t>
      </w:r>
      <w:proofErr w:type="spellEnd"/>
      <w:r>
        <w:t xml:space="preserve">) se uděluje od roku 1987 na počest ministra obchodu USA </w:t>
      </w:r>
      <w:proofErr w:type="spellStart"/>
      <w:r>
        <w:t>Malcolma</w:t>
      </w:r>
      <w:proofErr w:type="spellEnd"/>
      <w:r>
        <w:t xml:space="preserve"> </w:t>
      </w:r>
      <w:proofErr w:type="spellStart"/>
      <w:r>
        <w:t>Baldrige</w:t>
      </w:r>
      <w:proofErr w:type="spellEnd"/>
      <w:r>
        <w:t xml:space="preserve"> a je označením vynikajících amerických společností. Cenu uděluje Národní institut pro standardy a technologii při ministerstvu obchodu USA. Její úspěch je v silné a prestižní spolupráci mezi vládou a soukromým sektorem. K vytvoření ceny vedly tyto důvody:</w:t>
      </w:r>
    </w:p>
    <w:p w:rsidR="000D5941" w:rsidRDefault="000D5941" w:rsidP="00C60033">
      <w:pPr>
        <w:pStyle w:val="Zkladnodrky"/>
        <w:numPr>
          <w:ilvl w:val="0"/>
          <w:numId w:val="27"/>
        </w:numPr>
      </w:pPr>
      <w:r>
        <w:t>snaha o rozšíření informací o zvyšování kvality,</w:t>
      </w:r>
    </w:p>
    <w:p w:rsidR="000D5941" w:rsidRDefault="000D5941" w:rsidP="00C60033">
      <w:pPr>
        <w:pStyle w:val="Zkladnodrky"/>
        <w:numPr>
          <w:ilvl w:val="0"/>
          <w:numId w:val="27"/>
        </w:numPr>
      </w:pPr>
      <w:r>
        <w:t>potřeba poukázat na úspěchy dosažené v procesu zvyšování kvality,</w:t>
      </w:r>
    </w:p>
    <w:p w:rsidR="000D5941" w:rsidRDefault="000D5941" w:rsidP="00C60033">
      <w:pPr>
        <w:pStyle w:val="Zkladnodrky"/>
        <w:numPr>
          <w:ilvl w:val="0"/>
          <w:numId w:val="27"/>
        </w:numPr>
      </w:pPr>
      <w:r>
        <w:t xml:space="preserve">potřeba vzájemného předávání informací o zvyšování kvality. </w:t>
      </w:r>
    </w:p>
    <w:p w:rsidR="000D5941" w:rsidRDefault="000D5941" w:rsidP="000D5941">
      <w:pPr>
        <w:pStyle w:val="Zkladntext"/>
        <w:spacing w:after="0"/>
        <w:jc w:val="both"/>
      </w:pPr>
      <w:r w:rsidRPr="00CE4D80">
        <w:t xml:space="preserve">Posuzování návrhů na udělení ceny, místní šetření v organizaci a vlastní návrh na udělení ceny provádí rada, která je složená z významných osobností a jmenuje ji ministr obchodu USA. Rada je orgánem soukromé Nadace Národní ceny kvality </w:t>
      </w:r>
      <w:proofErr w:type="spellStart"/>
      <w:r w:rsidRPr="00CE4D80">
        <w:t>Malcolma</w:t>
      </w:r>
      <w:proofErr w:type="spellEnd"/>
      <w:r w:rsidRPr="00CE4D80">
        <w:t xml:space="preserve"> </w:t>
      </w:r>
      <w:proofErr w:type="spellStart"/>
      <w:r w:rsidRPr="00CE4D80">
        <w:t>Baldrige</w:t>
      </w:r>
      <w:proofErr w:type="spellEnd"/>
      <w:r w:rsidRPr="00CE4D80">
        <w:t>.</w:t>
      </w:r>
    </w:p>
    <w:p w:rsidR="000D5941" w:rsidRPr="00CE4D80" w:rsidRDefault="000D5941" w:rsidP="000D5941">
      <w:pPr>
        <w:pStyle w:val="Zkladntext"/>
        <w:spacing w:after="0"/>
        <w:jc w:val="both"/>
      </w:pPr>
    </w:p>
    <w:p w:rsidR="000D5941" w:rsidRPr="00CE4D80" w:rsidRDefault="000D5941" w:rsidP="000D5941">
      <w:pPr>
        <w:pStyle w:val="Zkladntext"/>
        <w:jc w:val="both"/>
      </w:pPr>
      <w:r w:rsidRPr="00CE4D80">
        <w:lastRenderedPageBreak/>
        <w:t>Organizace, které získají tuto cenu, jsou povinny poskytovat zájemcům informace o tom, jaké jsou postupy při řízení kvality. Cena je udělována v těchto odvětvích:</w:t>
      </w:r>
    </w:p>
    <w:p w:rsidR="000D5941" w:rsidRPr="00CE4D80" w:rsidRDefault="000D5941" w:rsidP="00C60033">
      <w:pPr>
        <w:pStyle w:val="Odstavecseseznamem"/>
        <w:numPr>
          <w:ilvl w:val="0"/>
          <w:numId w:val="28"/>
        </w:numPr>
        <w:spacing w:after="120" w:line="240" w:lineRule="auto"/>
        <w:contextualSpacing w:val="0"/>
        <w:jc w:val="both"/>
        <w:rPr>
          <w:rFonts w:ascii="Times New Roman" w:hAnsi="Times New Roman" w:cs="Times New Roman"/>
          <w:sz w:val="24"/>
          <w:szCs w:val="24"/>
        </w:rPr>
      </w:pPr>
      <w:r w:rsidRPr="00CE4D80">
        <w:rPr>
          <w:rFonts w:ascii="Times New Roman" w:hAnsi="Times New Roman" w:cs="Times New Roman"/>
          <w:sz w:val="24"/>
          <w:szCs w:val="24"/>
        </w:rPr>
        <w:t>výrobní organizace,</w:t>
      </w:r>
    </w:p>
    <w:p w:rsidR="000D5941" w:rsidRPr="00CE4D80" w:rsidRDefault="000D5941" w:rsidP="00C60033">
      <w:pPr>
        <w:pStyle w:val="Odstavecseseznamem"/>
        <w:numPr>
          <w:ilvl w:val="0"/>
          <w:numId w:val="28"/>
        </w:numPr>
        <w:spacing w:after="120" w:line="240" w:lineRule="auto"/>
        <w:contextualSpacing w:val="0"/>
        <w:jc w:val="both"/>
        <w:rPr>
          <w:rFonts w:ascii="Times New Roman" w:hAnsi="Times New Roman" w:cs="Times New Roman"/>
          <w:sz w:val="24"/>
          <w:szCs w:val="24"/>
        </w:rPr>
      </w:pPr>
      <w:r w:rsidRPr="00CE4D80">
        <w:rPr>
          <w:rFonts w:ascii="Times New Roman" w:hAnsi="Times New Roman" w:cs="Times New Roman"/>
          <w:sz w:val="24"/>
          <w:szCs w:val="24"/>
        </w:rPr>
        <w:t>organizace služeb,</w:t>
      </w:r>
    </w:p>
    <w:p w:rsidR="000D5941" w:rsidRPr="00CE4D80" w:rsidRDefault="000D5941" w:rsidP="00C60033">
      <w:pPr>
        <w:pStyle w:val="Odstavecseseznamem"/>
        <w:numPr>
          <w:ilvl w:val="0"/>
          <w:numId w:val="28"/>
        </w:numPr>
        <w:spacing w:after="0" w:line="240" w:lineRule="auto"/>
        <w:contextualSpacing w:val="0"/>
        <w:jc w:val="both"/>
        <w:rPr>
          <w:rFonts w:ascii="Times New Roman" w:hAnsi="Times New Roman" w:cs="Times New Roman"/>
          <w:sz w:val="24"/>
          <w:szCs w:val="24"/>
        </w:rPr>
      </w:pPr>
      <w:r w:rsidRPr="00CE4D80">
        <w:rPr>
          <w:rFonts w:ascii="Times New Roman" w:hAnsi="Times New Roman" w:cs="Times New Roman"/>
          <w:sz w:val="24"/>
          <w:szCs w:val="24"/>
        </w:rPr>
        <w:t>drobné podnikání.</w:t>
      </w:r>
    </w:p>
    <w:p w:rsidR="000D5941" w:rsidRDefault="000D5941" w:rsidP="000D5941">
      <w:pPr>
        <w:pStyle w:val="Zkladntext"/>
        <w:spacing w:after="0"/>
        <w:jc w:val="both"/>
      </w:pPr>
    </w:p>
    <w:p w:rsidR="000D5941" w:rsidRPr="00CE4D80" w:rsidRDefault="000D5941" w:rsidP="000D5941">
      <w:pPr>
        <w:pStyle w:val="Zkladntext"/>
        <w:spacing w:after="0"/>
        <w:jc w:val="both"/>
      </w:pPr>
      <w:r w:rsidRPr="00CE4D80">
        <w:t xml:space="preserve">Pro oblast zdravotnictví byla uzpůsobena hodnoticí kritéria, která byla zveřejněna v roce 1998. Jsou zaměřena na kontinuální zvyšování kvality potřeb zákazníka a na kvalitu provozu. </w:t>
      </w:r>
    </w:p>
    <w:p w:rsidR="000D5941" w:rsidRPr="000A1493" w:rsidRDefault="000D5941" w:rsidP="000D5941">
      <w:pPr>
        <w:pStyle w:val="Zkladntext"/>
        <w:jc w:val="both"/>
        <w:rPr>
          <w:u w:val="single"/>
        </w:rPr>
      </w:pPr>
      <w:r w:rsidRPr="000A1493">
        <w:rPr>
          <w:u w:val="single"/>
        </w:rPr>
        <w:t>Jaká jsou hodnoticí kritéria?</w:t>
      </w:r>
    </w:p>
    <w:p w:rsidR="000D5941" w:rsidRPr="00CE4D80" w:rsidRDefault="000D5941" w:rsidP="00C60033">
      <w:pPr>
        <w:pStyle w:val="Odstavecseseznamem"/>
        <w:numPr>
          <w:ilvl w:val="0"/>
          <w:numId w:val="29"/>
        </w:numPr>
        <w:spacing w:after="120" w:line="240" w:lineRule="auto"/>
        <w:contextualSpacing w:val="0"/>
        <w:jc w:val="both"/>
        <w:rPr>
          <w:rFonts w:ascii="Times New Roman" w:hAnsi="Times New Roman" w:cs="Times New Roman"/>
          <w:sz w:val="24"/>
          <w:szCs w:val="24"/>
        </w:rPr>
      </w:pPr>
      <w:r w:rsidRPr="00CE4D80">
        <w:rPr>
          <w:rFonts w:ascii="Times New Roman" w:hAnsi="Times New Roman" w:cs="Times New Roman"/>
          <w:sz w:val="24"/>
          <w:szCs w:val="24"/>
        </w:rPr>
        <w:t>vedení,</w:t>
      </w:r>
    </w:p>
    <w:p w:rsidR="000D5941" w:rsidRPr="00CE4D80" w:rsidRDefault="000D5941" w:rsidP="00C60033">
      <w:pPr>
        <w:pStyle w:val="Odstavecseseznamem"/>
        <w:numPr>
          <w:ilvl w:val="0"/>
          <w:numId w:val="29"/>
        </w:numPr>
        <w:spacing w:after="120" w:line="240" w:lineRule="auto"/>
        <w:contextualSpacing w:val="0"/>
        <w:jc w:val="both"/>
        <w:rPr>
          <w:rFonts w:ascii="Times New Roman" w:hAnsi="Times New Roman" w:cs="Times New Roman"/>
          <w:sz w:val="24"/>
          <w:szCs w:val="24"/>
        </w:rPr>
      </w:pPr>
      <w:r w:rsidRPr="00CE4D80">
        <w:rPr>
          <w:rFonts w:ascii="Times New Roman" w:hAnsi="Times New Roman" w:cs="Times New Roman"/>
          <w:sz w:val="24"/>
          <w:szCs w:val="24"/>
        </w:rPr>
        <w:t>informace a analýzy,</w:t>
      </w:r>
    </w:p>
    <w:p w:rsidR="000D5941" w:rsidRPr="00CE4D80" w:rsidRDefault="000D5941" w:rsidP="00C60033">
      <w:pPr>
        <w:pStyle w:val="Odstavecseseznamem"/>
        <w:numPr>
          <w:ilvl w:val="0"/>
          <w:numId w:val="29"/>
        </w:numPr>
        <w:spacing w:after="120" w:line="240" w:lineRule="auto"/>
        <w:contextualSpacing w:val="0"/>
        <w:jc w:val="both"/>
        <w:rPr>
          <w:rFonts w:ascii="Times New Roman" w:hAnsi="Times New Roman" w:cs="Times New Roman"/>
          <w:sz w:val="24"/>
          <w:szCs w:val="24"/>
        </w:rPr>
      </w:pPr>
      <w:r w:rsidRPr="00CE4D80">
        <w:rPr>
          <w:rFonts w:ascii="Times New Roman" w:hAnsi="Times New Roman" w:cs="Times New Roman"/>
          <w:sz w:val="24"/>
          <w:szCs w:val="24"/>
        </w:rPr>
        <w:t>strategické plánování kvality,</w:t>
      </w:r>
    </w:p>
    <w:p w:rsidR="000D5941" w:rsidRPr="00CE4D80" w:rsidRDefault="000D5941" w:rsidP="00C60033">
      <w:pPr>
        <w:pStyle w:val="Odstavecseseznamem"/>
        <w:numPr>
          <w:ilvl w:val="0"/>
          <w:numId w:val="29"/>
        </w:numPr>
        <w:spacing w:after="120" w:line="240" w:lineRule="auto"/>
        <w:contextualSpacing w:val="0"/>
        <w:jc w:val="both"/>
        <w:rPr>
          <w:rFonts w:ascii="Times New Roman" w:hAnsi="Times New Roman" w:cs="Times New Roman"/>
          <w:sz w:val="24"/>
          <w:szCs w:val="24"/>
        </w:rPr>
      </w:pPr>
      <w:r w:rsidRPr="00CE4D80">
        <w:rPr>
          <w:rFonts w:ascii="Times New Roman" w:hAnsi="Times New Roman" w:cs="Times New Roman"/>
          <w:sz w:val="24"/>
          <w:szCs w:val="24"/>
        </w:rPr>
        <w:t>vývoj a management lidských zdrojů,</w:t>
      </w:r>
    </w:p>
    <w:p w:rsidR="000D5941" w:rsidRPr="00CE4D80" w:rsidRDefault="000D5941" w:rsidP="00C60033">
      <w:pPr>
        <w:pStyle w:val="Odstavecseseznamem"/>
        <w:numPr>
          <w:ilvl w:val="0"/>
          <w:numId w:val="29"/>
        </w:numPr>
        <w:spacing w:after="120" w:line="240" w:lineRule="auto"/>
        <w:contextualSpacing w:val="0"/>
        <w:jc w:val="both"/>
        <w:rPr>
          <w:rFonts w:ascii="Times New Roman" w:hAnsi="Times New Roman" w:cs="Times New Roman"/>
          <w:sz w:val="24"/>
          <w:szCs w:val="24"/>
        </w:rPr>
      </w:pPr>
      <w:r w:rsidRPr="00CE4D80">
        <w:rPr>
          <w:rFonts w:ascii="Times New Roman" w:hAnsi="Times New Roman" w:cs="Times New Roman"/>
          <w:sz w:val="24"/>
          <w:szCs w:val="24"/>
        </w:rPr>
        <w:t>management procesu kvality,</w:t>
      </w:r>
    </w:p>
    <w:p w:rsidR="000D5941" w:rsidRPr="00CE4D80" w:rsidRDefault="000D5941" w:rsidP="00C60033">
      <w:pPr>
        <w:pStyle w:val="Odstavecseseznamem"/>
        <w:numPr>
          <w:ilvl w:val="0"/>
          <w:numId w:val="29"/>
        </w:numPr>
        <w:spacing w:after="120" w:line="240" w:lineRule="auto"/>
        <w:contextualSpacing w:val="0"/>
        <w:jc w:val="both"/>
        <w:rPr>
          <w:rFonts w:ascii="Times New Roman" w:hAnsi="Times New Roman" w:cs="Times New Roman"/>
          <w:sz w:val="24"/>
          <w:szCs w:val="24"/>
        </w:rPr>
      </w:pPr>
      <w:r w:rsidRPr="00CE4D80">
        <w:rPr>
          <w:rFonts w:ascii="Times New Roman" w:hAnsi="Times New Roman" w:cs="Times New Roman"/>
          <w:sz w:val="24"/>
          <w:szCs w:val="24"/>
        </w:rPr>
        <w:t>kvalita a provozní výsledky,</w:t>
      </w:r>
    </w:p>
    <w:p w:rsidR="000D5941" w:rsidRPr="00CE4D80" w:rsidRDefault="000D5941" w:rsidP="00C60033">
      <w:pPr>
        <w:pStyle w:val="Odstavecseseznamem"/>
        <w:numPr>
          <w:ilvl w:val="0"/>
          <w:numId w:val="29"/>
        </w:numPr>
        <w:jc w:val="both"/>
        <w:rPr>
          <w:rFonts w:ascii="Times New Roman" w:hAnsi="Times New Roman" w:cs="Times New Roman"/>
          <w:sz w:val="24"/>
          <w:szCs w:val="24"/>
        </w:rPr>
      </w:pPr>
      <w:r w:rsidRPr="00CE4D80">
        <w:rPr>
          <w:rFonts w:ascii="Times New Roman" w:hAnsi="Times New Roman" w:cs="Times New Roman"/>
          <w:sz w:val="24"/>
          <w:szCs w:val="24"/>
        </w:rPr>
        <w:t>zaměření se na zákazníka a jeho spokojenost.</w:t>
      </w:r>
    </w:p>
    <w:p w:rsidR="000D5941" w:rsidRDefault="000D5941" w:rsidP="00514F0B">
      <w:pPr>
        <w:pStyle w:val="Zkladntext"/>
        <w:spacing w:after="0"/>
        <w:jc w:val="both"/>
      </w:pPr>
      <w:r w:rsidRPr="00CE4D80">
        <w:t xml:space="preserve">Každé kritérium je dále děleno do 2 - 8 </w:t>
      </w:r>
      <w:proofErr w:type="spellStart"/>
      <w:r w:rsidRPr="00CE4D80">
        <w:t>subkritérií</w:t>
      </w:r>
      <w:proofErr w:type="spellEnd"/>
      <w:r w:rsidRPr="00CE4D80">
        <w:t xml:space="preserve"> s rozdílným bodovým ohodnocením.</w:t>
      </w:r>
    </w:p>
    <w:p w:rsidR="00514F0B" w:rsidRPr="00CE4D80" w:rsidRDefault="00514F0B" w:rsidP="00514F0B">
      <w:pPr>
        <w:pStyle w:val="Zkladntext"/>
        <w:spacing w:after="0"/>
        <w:jc w:val="both"/>
      </w:pPr>
    </w:p>
    <w:p w:rsidR="000D5941" w:rsidRDefault="000D5941" w:rsidP="00514F0B">
      <w:pPr>
        <w:spacing w:after="0" w:line="240" w:lineRule="auto"/>
        <w:jc w:val="both"/>
        <w:rPr>
          <w:rFonts w:ascii="Times New Roman" w:hAnsi="Times New Roman" w:cs="Times New Roman"/>
          <w:b/>
          <w:i/>
          <w:sz w:val="24"/>
          <w:szCs w:val="24"/>
        </w:rPr>
      </w:pPr>
      <w:r w:rsidRPr="00283FAF">
        <w:rPr>
          <w:rFonts w:ascii="Times New Roman" w:hAnsi="Times New Roman" w:cs="Times New Roman"/>
          <w:b/>
          <w:i/>
          <w:sz w:val="24"/>
          <w:szCs w:val="24"/>
        </w:rPr>
        <w:t xml:space="preserve">Národní cena </w:t>
      </w:r>
      <w:r w:rsidR="00283FAF" w:rsidRPr="00283FAF">
        <w:rPr>
          <w:rFonts w:ascii="Times New Roman" w:hAnsi="Times New Roman" w:cs="Times New Roman"/>
          <w:b/>
          <w:i/>
          <w:sz w:val="24"/>
          <w:szCs w:val="24"/>
        </w:rPr>
        <w:t>kvality ČR</w:t>
      </w:r>
    </w:p>
    <w:p w:rsidR="00514F0B" w:rsidRPr="000D5941" w:rsidRDefault="00514F0B" w:rsidP="00514F0B">
      <w:pPr>
        <w:spacing w:after="0" w:line="240" w:lineRule="auto"/>
        <w:jc w:val="both"/>
        <w:rPr>
          <w:rFonts w:ascii="Times New Roman" w:hAnsi="Times New Roman" w:cs="Times New Roman"/>
          <w:b/>
          <w:i/>
          <w:sz w:val="24"/>
          <w:szCs w:val="24"/>
        </w:rPr>
      </w:pPr>
    </w:p>
    <w:p w:rsidR="00514F0B" w:rsidRDefault="00283FAF" w:rsidP="00514F0B">
      <w:pPr>
        <w:pStyle w:val="Zkladntext"/>
        <w:spacing w:after="0"/>
        <w:jc w:val="both"/>
      </w:pPr>
      <w:r>
        <w:t xml:space="preserve">Nejprve šlo o program </w:t>
      </w:r>
      <w:r w:rsidRPr="00A56F97">
        <w:t>Národní cen</w:t>
      </w:r>
      <w:r>
        <w:t>y</w:t>
      </w:r>
      <w:r w:rsidRPr="00A56F97">
        <w:t xml:space="preserve"> ČR za jakost</w:t>
      </w:r>
      <w:r>
        <w:t>,</w:t>
      </w:r>
      <w:r w:rsidRPr="00A56F97">
        <w:t xml:space="preserve"> </w:t>
      </w:r>
      <w:r>
        <w:t xml:space="preserve">který </w:t>
      </w:r>
      <w:r w:rsidRPr="00A56F97">
        <w:t xml:space="preserve">přijala vláda České republiky svým usnesením č. 806/2001 Sb. S přijetím </w:t>
      </w:r>
      <w:r w:rsidRPr="00283FAF">
        <w:t>nové strategie Národní politiky kvality na období let 2008 – 2013 byla cena přejmenována na Národní cenu kvality ČR.</w:t>
      </w:r>
      <w:r>
        <w:t xml:space="preserve"> </w:t>
      </w:r>
      <w:r w:rsidR="000D5941" w:rsidRPr="00CE4D80">
        <w:t>Program je plně kompatibilní s programem Evropské ceny za kvalitu a vychází z principů Modelu excelence EFQM.</w:t>
      </w:r>
    </w:p>
    <w:p w:rsidR="00514F0B" w:rsidRDefault="00514F0B" w:rsidP="00514F0B">
      <w:pPr>
        <w:pStyle w:val="Zkladntext"/>
        <w:spacing w:after="0"/>
        <w:jc w:val="both"/>
      </w:pPr>
    </w:p>
    <w:p w:rsidR="000D5941" w:rsidRPr="00CE4D80" w:rsidRDefault="000D5941" w:rsidP="00283FAF">
      <w:pPr>
        <w:pStyle w:val="Zkladntext"/>
        <w:jc w:val="both"/>
      </w:pPr>
      <w:r w:rsidRPr="00CE4D80">
        <w:t>Tato cena je program, který oceňuje efektivní řízení všech činností organizace, a jeho cíle jsou:</w:t>
      </w:r>
    </w:p>
    <w:p w:rsidR="000D5941" w:rsidRPr="00CE4D80" w:rsidRDefault="000D5941" w:rsidP="00C60033">
      <w:pPr>
        <w:pStyle w:val="Zkladnodrky"/>
        <w:numPr>
          <w:ilvl w:val="0"/>
          <w:numId w:val="30"/>
        </w:numPr>
        <w:spacing w:before="0" w:after="120"/>
      </w:pPr>
      <w:r w:rsidRPr="00CE4D80">
        <w:t>zvyšování konkurenceschopnosti na domácím i zahraničním trhu,</w:t>
      </w:r>
    </w:p>
    <w:p w:rsidR="000D5941" w:rsidRPr="00CE4D80" w:rsidRDefault="000D5941" w:rsidP="00C60033">
      <w:pPr>
        <w:pStyle w:val="Zkladnodrky"/>
        <w:numPr>
          <w:ilvl w:val="0"/>
          <w:numId w:val="30"/>
        </w:numPr>
        <w:spacing w:before="0" w:after="120"/>
      </w:pPr>
      <w:r w:rsidRPr="00CE4D80">
        <w:t>motivace k trvalému zlepšování kvality všech činností,</w:t>
      </w:r>
    </w:p>
    <w:p w:rsidR="000D5941" w:rsidRPr="00CE4D80" w:rsidRDefault="000D5941" w:rsidP="00C60033">
      <w:pPr>
        <w:pStyle w:val="Zkladnodrky"/>
        <w:numPr>
          <w:ilvl w:val="0"/>
          <w:numId w:val="30"/>
        </w:numPr>
        <w:spacing w:before="0" w:after="120"/>
      </w:pPr>
      <w:r w:rsidRPr="00CE4D80">
        <w:t>využívání moderních metod sebehodnocení,</w:t>
      </w:r>
    </w:p>
    <w:p w:rsidR="000D5941" w:rsidRPr="00CE4D80" w:rsidRDefault="000D5941" w:rsidP="00C60033">
      <w:pPr>
        <w:pStyle w:val="Zkladnodrky"/>
        <w:numPr>
          <w:ilvl w:val="0"/>
          <w:numId w:val="30"/>
        </w:numPr>
        <w:spacing w:before="0" w:after="120"/>
        <w:rPr>
          <w:b/>
          <w:bCs/>
        </w:rPr>
      </w:pPr>
      <w:r w:rsidRPr="00CE4D80">
        <w:t>spokojenost zákazníka a spotřebitele,</w:t>
      </w:r>
    </w:p>
    <w:p w:rsidR="000D5941" w:rsidRPr="00283FAF" w:rsidRDefault="000D5941" w:rsidP="00C60033">
      <w:pPr>
        <w:pStyle w:val="Zkladnodrky"/>
        <w:numPr>
          <w:ilvl w:val="0"/>
          <w:numId w:val="30"/>
        </w:numPr>
        <w:spacing w:before="0"/>
        <w:ind w:left="714" w:hanging="357"/>
        <w:rPr>
          <w:b/>
          <w:bCs/>
        </w:rPr>
      </w:pPr>
      <w:r w:rsidRPr="00CE4D80">
        <w:t>dosažení ekonomické úspěšnosti.</w:t>
      </w:r>
    </w:p>
    <w:p w:rsidR="00283FAF" w:rsidRPr="00CE4D80" w:rsidRDefault="00283FAF" w:rsidP="00283FAF">
      <w:pPr>
        <w:pStyle w:val="Zkladnodrky"/>
        <w:numPr>
          <w:ilvl w:val="0"/>
          <w:numId w:val="0"/>
        </w:numPr>
        <w:spacing w:before="0"/>
        <w:ind w:left="720"/>
        <w:rPr>
          <w:b/>
          <w:bCs/>
        </w:rPr>
      </w:pPr>
    </w:p>
    <w:p w:rsidR="00E13322" w:rsidRDefault="0026444D" w:rsidP="0026444D">
      <w:pPr>
        <w:pStyle w:val="Zkladntext"/>
        <w:spacing w:after="0"/>
        <w:jc w:val="both"/>
        <w:rPr>
          <w:bCs/>
        </w:rPr>
      </w:pPr>
      <w:r w:rsidRPr="00A56F97">
        <w:t>Do programu Národní ceny kvality ČR jsou od r. 2009 zařazeny Modely START a START PLUS, které jsou zjednodušenou formou modelu EFQM.</w:t>
      </w:r>
      <w:r>
        <w:t xml:space="preserve"> </w:t>
      </w:r>
      <w:r w:rsidRPr="00A56F97">
        <w:t xml:space="preserve">Program Národní ceny kvality ČR organizuje </w:t>
      </w:r>
      <w:r w:rsidRPr="008413BF">
        <w:rPr>
          <w:bCs/>
          <w:u w:val="single"/>
        </w:rPr>
        <w:t>Sdružení pro oceňování kvality</w:t>
      </w:r>
      <w:r w:rsidRPr="008413BF">
        <w:rPr>
          <w:bCs/>
        </w:rPr>
        <w:t xml:space="preserve">, garantem je </w:t>
      </w:r>
      <w:r w:rsidRPr="008413BF">
        <w:rPr>
          <w:bCs/>
          <w:u w:val="single"/>
        </w:rPr>
        <w:t xml:space="preserve">Rada </w:t>
      </w:r>
      <w:r w:rsidR="008413BF" w:rsidRPr="008413BF">
        <w:rPr>
          <w:bCs/>
          <w:u w:val="single"/>
        </w:rPr>
        <w:t>kvality ČR</w:t>
      </w:r>
      <w:r w:rsidR="008413BF" w:rsidRPr="008413BF">
        <w:rPr>
          <w:bCs/>
        </w:rPr>
        <w:t>.</w:t>
      </w:r>
    </w:p>
    <w:p w:rsidR="00BD77F5" w:rsidRDefault="00BD77F5" w:rsidP="0026444D">
      <w:pPr>
        <w:pStyle w:val="Zkladntext"/>
        <w:spacing w:after="0"/>
        <w:jc w:val="both"/>
        <w:rPr>
          <w:bCs/>
        </w:rPr>
      </w:pPr>
    </w:p>
    <w:p w:rsidR="00BD77F5" w:rsidRDefault="00BD77F5" w:rsidP="0026444D">
      <w:pPr>
        <w:pStyle w:val="Zkladntext"/>
        <w:spacing w:after="0"/>
        <w:jc w:val="both"/>
        <w:rPr>
          <w:bCs/>
        </w:rPr>
      </w:pPr>
    </w:p>
    <w:p w:rsidR="00BD77F5" w:rsidRDefault="00BD77F5" w:rsidP="0026444D">
      <w:pPr>
        <w:pStyle w:val="Zkladntext"/>
        <w:spacing w:after="0"/>
        <w:jc w:val="both"/>
        <w:rPr>
          <w:bCs/>
        </w:rPr>
      </w:pPr>
    </w:p>
    <w:p w:rsidR="00BD77F5" w:rsidRDefault="00BD77F5" w:rsidP="0026444D">
      <w:pPr>
        <w:pStyle w:val="Zkladntext"/>
        <w:spacing w:after="0"/>
        <w:jc w:val="both"/>
        <w:rPr>
          <w:bCs/>
        </w:rPr>
      </w:pPr>
    </w:p>
    <w:p w:rsidR="00BD77F5" w:rsidRDefault="00BD77F5" w:rsidP="0026444D">
      <w:pPr>
        <w:pStyle w:val="Zkladntext"/>
        <w:spacing w:after="0"/>
        <w:jc w:val="both"/>
        <w:rPr>
          <w:bCs/>
        </w:rPr>
      </w:pPr>
    </w:p>
    <w:p w:rsidR="00BD77F5" w:rsidRDefault="00BD77F5" w:rsidP="00BD77F5">
      <w:pPr>
        <w:jc w:val="both"/>
        <w:rPr>
          <w:rFonts w:ascii="Times New Roman" w:hAnsi="Times New Roman" w:cs="Times New Roman"/>
          <w:b/>
          <w:sz w:val="24"/>
          <w:szCs w:val="24"/>
          <w:lang w:eastAsia="cs-CZ"/>
        </w:rPr>
      </w:pPr>
      <w:r>
        <w:rPr>
          <w:rFonts w:ascii="Times New Roman" w:hAnsi="Times New Roman" w:cs="Times New Roman"/>
          <w:b/>
          <w:sz w:val="24"/>
          <w:szCs w:val="24"/>
          <w:lang w:eastAsia="cs-CZ"/>
        </w:rPr>
        <w:lastRenderedPageBreak/>
        <w:t>Doporučená literatura</w:t>
      </w:r>
    </w:p>
    <w:p w:rsidR="0040203C" w:rsidRPr="0040203C" w:rsidRDefault="0040203C" w:rsidP="0040203C">
      <w:pPr>
        <w:pStyle w:val="Odstavecseseznamem"/>
        <w:numPr>
          <w:ilvl w:val="0"/>
          <w:numId w:val="33"/>
        </w:numPr>
        <w:spacing w:after="120" w:line="240" w:lineRule="auto"/>
        <w:ind w:left="714" w:hanging="357"/>
        <w:contextualSpacing w:val="0"/>
        <w:jc w:val="both"/>
        <w:rPr>
          <w:rFonts w:ascii="Times New Roman" w:hAnsi="Times New Roman" w:cs="Times New Roman"/>
          <w:sz w:val="24"/>
          <w:szCs w:val="24"/>
        </w:rPr>
      </w:pPr>
      <w:proofErr w:type="spellStart"/>
      <w:r w:rsidRPr="0040203C">
        <w:rPr>
          <w:rFonts w:ascii="Times New Roman" w:hAnsi="Times New Roman" w:cs="Times New Roman"/>
          <w:sz w:val="24"/>
          <w:szCs w:val="24"/>
        </w:rPr>
        <w:t>C</w:t>
      </w:r>
      <w:r>
        <w:rPr>
          <w:rFonts w:ascii="Times New Roman" w:hAnsi="Times New Roman" w:cs="Times New Roman"/>
          <w:sz w:val="24"/>
          <w:szCs w:val="24"/>
        </w:rPr>
        <w:t>rainer</w:t>
      </w:r>
      <w:proofErr w:type="spellEnd"/>
      <w:r w:rsidRPr="0040203C">
        <w:rPr>
          <w:rFonts w:ascii="Times New Roman" w:hAnsi="Times New Roman" w:cs="Times New Roman"/>
          <w:sz w:val="24"/>
          <w:szCs w:val="24"/>
        </w:rPr>
        <w:t xml:space="preserve">, S., </w:t>
      </w:r>
      <w:proofErr w:type="spellStart"/>
      <w:r w:rsidRPr="0040203C">
        <w:rPr>
          <w:rFonts w:ascii="Times New Roman" w:hAnsi="Times New Roman" w:cs="Times New Roman"/>
          <w:sz w:val="24"/>
          <w:szCs w:val="24"/>
        </w:rPr>
        <w:t>V</w:t>
      </w:r>
      <w:r>
        <w:rPr>
          <w:rFonts w:ascii="Times New Roman" w:hAnsi="Times New Roman" w:cs="Times New Roman"/>
          <w:sz w:val="24"/>
          <w:szCs w:val="24"/>
        </w:rPr>
        <w:t>odáčková</w:t>
      </w:r>
      <w:proofErr w:type="spellEnd"/>
      <w:r w:rsidRPr="0040203C">
        <w:rPr>
          <w:rFonts w:ascii="Times New Roman" w:hAnsi="Times New Roman" w:cs="Times New Roman"/>
          <w:sz w:val="24"/>
          <w:szCs w:val="24"/>
        </w:rPr>
        <w:t>, O. </w:t>
      </w:r>
      <w:r w:rsidRPr="0040203C">
        <w:rPr>
          <w:rFonts w:ascii="Times New Roman" w:hAnsi="Times New Roman" w:cs="Times New Roman"/>
          <w:iCs/>
          <w:sz w:val="24"/>
          <w:szCs w:val="24"/>
        </w:rPr>
        <w:t>Moderní management: Základní myšlenkové směry: osm kroků úspěšné transformace podniku v turbulentní ekonomice</w:t>
      </w:r>
      <w:r w:rsidRPr="0040203C">
        <w:rPr>
          <w:rFonts w:ascii="Times New Roman" w:hAnsi="Times New Roman" w:cs="Times New Roman"/>
          <w:sz w:val="24"/>
          <w:szCs w:val="24"/>
        </w:rPr>
        <w:t xml:space="preserve">. 1.vyd. Praha: Management </w:t>
      </w:r>
      <w:proofErr w:type="spellStart"/>
      <w:r w:rsidRPr="0040203C">
        <w:rPr>
          <w:rFonts w:ascii="Times New Roman" w:hAnsi="Times New Roman" w:cs="Times New Roman"/>
          <w:sz w:val="24"/>
          <w:szCs w:val="24"/>
        </w:rPr>
        <w:t>Press</w:t>
      </w:r>
      <w:proofErr w:type="spellEnd"/>
      <w:r w:rsidRPr="0040203C">
        <w:rPr>
          <w:rFonts w:ascii="Times New Roman" w:hAnsi="Times New Roman" w:cs="Times New Roman"/>
          <w:sz w:val="24"/>
          <w:szCs w:val="24"/>
        </w:rPr>
        <w:t>, 2000. 250 s. Expert</w:t>
      </w:r>
      <w:r>
        <w:rPr>
          <w:rFonts w:ascii="Times New Roman" w:hAnsi="Times New Roman" w:cs="Times New Roman"/>
          <w:sz w:val="24"/>
          <w:szCs w:val="24"/>
        </w:rPr>
        <w:t xml:space="preserve"> (</w:t>
      </w:r>
      <w:proofErr w:type="spellStart"/>
      <w:r>
        <w:rPr>
          <w:rFonts w:ascii="Times New Roman" w:hAnsi="Times New Roman" w:cs="Times New Roman"/>
          <w:sz w:val="24"/>
          <w:szCs w:val="24"/>
        </w:rPr>
        <w:t>Grada</w:t>
      </w:r>
      <w:proofErr w:type="spellEnd"/>
      <w:r>
        <w:rPr>
          <w:rFonts w:ascii="Times New Roman" w:hAnsi="Times New Roman" w:cs="Times New Roman"/>
          <w:sz w:val="24"/>
          <w:szCs w:val="24"/>
        </w:rPr>
        <w:t>). ISBN 80-726-1019-8</w:t>
      </w:r>
    </w:p>
    <w:p w:rsidR="0040203C" w:rsidRDefault="0040203C" w:rsidP="0040203C">
      <w:pPr>
        <w:pStyle w:val="Odstavecseseznamem"/>
        <w:numPr>
          <w:ilvl w:val="0"/>
          <w:numId w:val="33"/>
        </w:numPr>
        <w:spacing w:after="120" w:line="240" w:lineRule="auto"/>
        <w:ind w:left="714" w:hanging="357"/>
        <w:contextualSpacing w:val="0"/>
        <w:jc w:val="both"/>
        <w:rPr>
          <w:rFonts w:ascii="Times New Roman" w:hAnsi="Times New Roman" w:cs="Times New Roman"/>
          <w:sz w:val="24"/>
          <w:szCs w:val="24"/>
        </w:rPr>
      </w:pPr>
      <w:r>
        <w:rPr>
          <w:rFonts w:ascii="Times New Roman" w:hAnsi="Times New Roman" w:cs="Times New Roman"/>
          <w:sz w:val="24"/>
          <w:szCs w:val="24"/>
        </w:rPr>
        <w:t xml:space="preserve">ČSN EN ISO 19011:2002 Směrnice pro </w:t>
      </w:r>
      <w:proofErr w:type="spellStart"/>
      <w:r>
        <w:rPr>
          <w:rFonts w:ascii="Times New Roman" w:hAnsi="Times New Roman" w:cs="Times New Roman"/>
          <w:sz w:val="24"/>
          <w:szCs w:val="24"/>
        </w:rPr>
        <w:t>auditování</w:t>
      </w:r>
      <w:proofErr w:type="spellEnd"/>
      <w:r>
        <w:rPr>
          <w:rFonts w:ascii="Times New Roman" w:hAnsi="Times New Roman" w:cs="Times New Roman"/>
          <w:sz w:val="24"/>
          <w:szCs w:val="24"/>
        </w:rPr>
        <w:t xml:space="preserve"> systému managementu jakosti a/nebo systému </w:t>
      </w:r>
      <w:proofErr w:type="spellStart"/>
      <w:r>
        <w:rPr>
          <w:rFonts w:ascii="Times New Roman" w:hAnsi="Times New Roman" w:cs="Times New Roman"/>
          <w:sz w:val="24"/>
          <w:szCs w:val="24"/>
        </w:rPr>
        <w:t>enviromentálního</w:t>
      </w:r>
      <w:proofErr w:type="spellEnd"/>
      <w:r>
        <w:rPr>
          <w:rFonts w:ascii="Times New Roman" w:hAnsi="Times New Roman" w:cs="Times New Roman"/>
          <w:sz w:val="24"/>
          <w:szCs w:val="24"/>
        </w:rPr>
        <w:t xml:space="preserve"> systému managementu</w:t>
      </w:r>
    </w:p>
    <w:p w:rsidR="0040203C" w:rsidRDefault="0040203C" w:rsidP="00BD77F5">
      <w:pPr>
        <w:pStyle w:val="Odstavecseseznamem"/>
        <w:numPr>
          <w:ilvl w:val="0"/>
          <w:numId w:val="33"/>
        </w:numPr>
        <w:spacing w:after="120" w:line="240" w:lineRule="auto"/>
        <w:ind w:left="714" w:hanging="357"/>
        <w:contextualSpacing w:val="0"/>
        <w:jc w:val="both"/>
        <w:rPr>
          <w:rFonts w:ascii="Times New Roman" w:hAnsi="Times New Roman" w:cs="Times New Roman"/>
          <w:iCs/>
          <w:sz w:val="24"/>
          <w:szCs w:val="24"/>
          <w:lang w:eastAsia="cs-CZ"/>
        </w:rPr>
      </w:pPr>
      <w:r>
        <w:rPr>
          <w:rFonts w:ascii="Times New Roman" w:hAnsi="Times New Roman" w:cs="Times New Roman"/>
          <w:iCs/>
          <w:sz w:val="24"/>
          <w:szCs w:val="24"/>
          <w:lang w:eastAsia="cs-CZ"/>
        </w:rPr>
        <w:t>Evropská nadace pro management kvality</w:t>
      </w:r>
      <w:r>
        <w:rPr>
          <w:rFonts w:ascii="Times New Roman" w:hAnsi="Times New Roman" w:cs="Times New Roman"/>
          <w:iCs/>
          <w:caps/>
          <w:sz w:val="24"/>
          <w:szCs w:val="24"/>
          <w:lang w:eastAsia="cs-CZ"/>
        </w:rPr>
        <w:t>.</w:t>
      </w:r>
      <w:r>
        <w:rPr>
          <w:rFonts w:ascii="Times New Roman" w:hAnsi="Times New Roman" w:cs="Times New Roman"/>
          <w:sz w:val="24"/>
          <w:szCs w:val="24"/>
          <w:lang w:eastAsia="cs-CZ"/>
        </w:rPr>
        <w:t xml:space="preserve"> Model excelence EFQM. </w:t>
      </w:r>
      <w:r>
        <w:rPr>
          <w:rFonts w:ascii="Times New Roman" w:hAnsi="Times New Roman" w:cs="Times New Roman"/>
          <w:iCs/>
          <w:sz w:val="24"/>
          <w:szCs w:val="24"/>
          <w:lang w:eastAsia="cs-CZ"/>
        </w:rPr>
        <w:t>2. vyd. Praha: Česká společnost pro jakost, 2004. 35 s. ISBN 80-02-01671-08</w:t>
      </w:r>
    </w:p>
    <w:p w:rsidR="0040203C" w:rsidRDefault="0040203C" w:rsidP="0040203C">
      <w:pPr>
        <w:pStyle w:val="Odstavecseseznamem"/>
        <w:numPr>
          <w:ilvl w:val="0"/>
          <w:numId w:val="33"/>
        </w:numPr>
        <w:spacing w:after="120" w:line="240" w:lineRule="auto"/>
        <w:ind w:left="714" w:hanging="357"/>
        <w:contextualSpacing w:val="0"/>
        <w:jc w:val="both"/>
        <w:rPr>
          <w:rFonts w:ascii="Times New Roman" w:hAnsi="Times New Roman" w:cs="Times New Roman"/>
          <w:sz w:val="24"/>
          <w:szCs w:val="24"/>
        </w:rPr>
      </w:pPr>
      <w:r w:rsidRPr="0040203C">
        <w:rPr>
          <w:rFonts w:ascii="Times New Roman" w:hAnsi="Times New Roman" w:cs="Times New Roman"/>
          <w:sz w:val="24"/>
          <w:szCs w:val="24"/>
        </w:rPr>
        <w:t xml:space="preserve">Evropská nadace pro management kvality: </w:t>
      </w:r>
      <w:hyperlink r:id="rId12" w:history="1">
        <w:r w:rsidRPr="0040203C">
          <w:rPr>
            <w:rStyle w:val="Hypertextovodkaz"/>
            <w:rFonts w:ascii="Times New Roman" w:hAnsi="Times New Roman" w:cs="Times New Roman"/>
            <w:sz w:val="24"/>
            <w:szCs w:val="24"/>
          </w:rPr>
          <w:t>www.efqm.org</w:t>
        </w:r>
      </w:hyperlink>
      <w:r w:rsidRPr="0040203C">
        <w:rPr>
          <w:rFonts w:ascii="Times New Roman" w:hAnsi="Times New Roman" w:cs="Times New Roman"/>
          <w:sz w:val="24"/>
          <w:szCs w:val="24"/>
        </w:rPr>
        <w:t xml:space="preserve"> </w:t>
      </w:r>
    </w:p>
    <w:p w:rsidR="0040203C" w:rsidRDefault="0040203C" w:rsidP="0040203C">
      <w:pPr>
        <w:pStyle w:val="Odstavecseseznamem"/>
        <w:numPr>
          <w:ilvl w:val="0"/>
          <w:numId w:val="33"/>
        </w:numPr>
        <w:spacing w:after="120" w:line="240" w:lineRule="auto"/>
        <w:ind w:left="714" w:hanging="357"/>
        <w:contextualSpacing w:val="0"/>
        <w:jc w:val="both"/>
        <w:rPr>
          <w:rFonts w:ascii="Times New Roman" w:hAnsi="Times New Roman" w:cs="Times New Roman"/>
          <w:sz w:val="24"/>
          <w:szCs w:val="24"/>
        </w:rPr>
      </w:pPr>
      <w:r w:rsidRPr="0040203C">
        <w:rPr>
          <w:rFonts w:ascii="Times New Roman" w:hAnsi="Times New Roman" w:cs="Times New Roman"/>
          <w:sz w:val="24"/>
          <w:szCs w:val="24"/>
        </w:rPr>
        <w:t xml:space="preserve">Mezinárodní ústav pro normalizaci ISO: </w:t>
      </w:r>
      <w:hyperlink r:id="rId13" w:history="1">
        <w:r w:rsidRPr="0040203C">
          <w:rPr>
            <w:rStyle w:val="Hypertextovodkaz"/>
            <w:rFonts w:ascii="Times New Roman" w:hAnsi="Times New Roman" w:cs="Times New Roman"/>
            <w:sz w:val="24"/>
            <w:szCs w:val="24"/>
          </w:rPr>
          <w:t>www.iso.org</w:t>
        </w:r>
      </w:hyperlink>
      <w:r w:rsidRPr="0040203C">
        <w:rPr>
          <w:rFonts w:ascii="Times New Roman" w:hAnsi="Times New Roman" w:cs="Times New Roman"/>
          <w:sz w:val="24"/>
          <w:szCs w:val="24"/>
        </w:rPr>
        <w:t xml:space="preserve">  </w:t>
      </w:r>
    </w:p>
    <w:p w:rsidR="0040203C" w:rsidRDefault="0040203C" w:rsidP="0040203C">
      <w:pPr>
        <w:pStyle w:val="Odstavecseseznamem"/>
        <w:numPr>
          <w:ilvl w:val="0"/>
          <w:numId w:val="33"/>
        </w:numPr>
        <w:spacing w:after="120" w:line="240" w:lineRule="auto"/>
        <w:ind w:left="714" w:hanging="357"/>
        <w:contextualSpacing w:val="0"/>
        <w:jc w:val="both"/>
        <w:rPr>
          <w:rFonts w:ascii="Times New Roman" w:hAnsi="Times New Roman" w:cs="Times New Roman"/>
          <w:sz w:val="24"/>
          <w:szCs w:val="24"/>
        </w:rPr>
      </w:pPr>
      <w:r w:rsidRPr="0040203C">
        <w:rPr>
          <w:rFonts w:ascii="Times New Roman" w:hAnsi="Times New Roman" w:cs="Times New Roman"/>
          <w:sz w:val="24"/>
          <w:szCs w:val="24"/>
        </w:rPr>
        <w:t xml:space="preserve">Národní politika podpory jakosti: </w:t>
      </w:r>
      <w:hyperlink r:id="rId14" w:history="1">
        <w:r w:rsidRPr="0040203C">
          <w:rPr>
            <w:rStyle w:val="Hypertextovodkaz"/>
            <w:rFonts w:ascii="Times New Roman" w:hAnsi="Times New Roman" w:cs="Times New Roman"/>
            <w:sz w:val="24"/>
            <w:szCs w:val="24"/>
          </w:rPr>
          <w:t>www.npj.cz</w:t>
        </w:r>
      </w:hyperlink>
    </w:p>
    <w:p w:rsidR="0040203C" w:rsidRPr="0040203C" w:rsidRDefault="0040203C" w:rsidP="0040203C">
      <w:pPr>
        <w:pStyle w:val="Odstavecseseznamem"/>
        <w:numPr>
          <w:ilvl w:val="0"/>
          <w:numId w:val="33"/>
        </w:numPr>
        <w:spacing w:after="120" w:line="240" w:lineRule="auto"/>
        <w:ind w:left="714" w:hanging="357"/>
        <w:contextualSpacing w:val="0"/>
        <w:jc w:val="both"/>
        <w:rPr>
          <w:rFonts w:ascii="Times New Roman" w:hAnsi="Times New Roman" w:cs="Times New Roman"/>
          <w:sz w:val="24"/>
          <w:szCs w:val="24"/>
        </w:rPr>
      </w:pPr>
      <w:r w:rsidRPr="0040203C">
        <w:rPr>
          <w:rFonts w:ascii="Times New Roman" w:hAnsi="Times New Roman" w:cs="Times New Roman"/>
          <w:sz w:val="24"/>
          <w:szCs w:val="24"/>
        </w:rPr>
        <w:t>N</w:t>
      </w:r>
      <w:r>
        <w:rPr>
          <w:rFonts w:ascii="Times New Roman" w:hAnsi="Times New Roman" w:cs="Times New Roman"/>
          <w:sz w:val="24"/>
          <w:szCs w:val="24"/>
        </w:rPr>
        <w:t>enadál</w:t>
      </w:r>
      <w:r w:rsidRPr="0040203C">
        <w:rPr>
          <w:rFonts w:ascii="Times New Roman" w:hAnsi="Times New Roman" w:cs="Times New Roman"/>
          <w:sz w:val="24"/>
          <w:szCs w:val="24"/>
        </w:rPr>
        <w:t>, J., J</w:t>
      </w:r>
      <w:r>
        <w:rPr>
          <w:rFonts w:ascii="Times New Roman" w:hAnsi="Times New Roman" w:cs="Times New Roman"/>
          <w:sz w:val="24"/>
          <w:szCs w:val="24"/>
        </w:rPr>
        <w:t>abůrková</w:t>
      </w:r>
      <w:r w:rsidRPr="0040203C">
        <w:rPr>
          <w:rFonts w:ascii="Times New Roman" w:hAnsi="Times New Roman" w:cs="Times New Roman"/>
          <w:sz w:val="24"/>
          <w:szCs w:val="24"/>
        </w:rPr>
        <w:t>, M. </w:t>
      </w:r>
      <w:r w:rsidRPr="0040203C">
        <w:rPr>
          <w:rFonts w:ascii="Times New Roman" w:hAnsi="Times New Roman" w:cs="Times New Roman"/>
          <w:iCs/>
          <w:sz w:val="24"/>
          <w:szCs w:val="24"/>
        </w:rPr>
        <w:t>Kvalita v podmínkách Evropské unie: společné povinnosti - společné výhody</w:t>
      </w:r>
      <w:r w:rsidRPr="0040203C">
        <w:rPr>
          <w:rFonts w:ascii="Times New Roman" w:hAnsi="Times New Roman" w:cs="Times New Roman"/>
          <w:sz w:val="24"/>
          <w:szCs w:val="24"/>
        </w:rPr>
        <w:t xml:space="preserve">. Vyd. 1. Editor Ondřej Mátl, Milena Jabůrková. Ostrava: </w:t>
      </w:r>
      <w:proofErr w:type="spellStart"/>
      <w:r w:rsidRPr="0040203C">
        <w:rPr>
          <w:rFonts w:ascii="Times New Roman" w:hAnsi="Times New Roman" w:cs="Times New Roman"/>
          <w:sz w:val="24"/>
          <w:szCs w:val="24"/>
        </w:rPr>
        <w:t>Montanex</w:t>
      </w:r>
      <w:proofErr w:type="spellEnd"/>
      <w:r w:rsidRPr="0040203C">
        <w:rPr>
          <w:rFonts w:ascii="Times New Roman" w:hAnsi="Times New Roman" w:cs="Times New Roman"/>
          <w:sz w:val="24"/>
          <w:szCs w:val="24"/>
        </w:rPr>
        <w:t>, 1</w:t>
      </w:r>
      <w:r>
        <w:rPr>
          <w:rFonts w:ascii="Times New Roman" w:hAnsi="Times New Roman" w:cs="Times New Roman"/>
          <w:sz w:val="24"/>
          <w:szCs w:val="24"/>
        </w:rPr>
        <w:t>998, 310 s.  ISBN 80-722-5010-8</w:t>
      </w:r>
    </w:p>
    <w:p w:rsidR="0040203C" w:rsidRPr="0040203C" w:rsidRDefault="0040203C" w:rsidP="0040203C">
      <w:pPr>
        <w:pStyle w:val="Odstavecseseznamem"/>
        <w:numPr>
          <w:ilvl w:val="0"/>
          <w:numId w:val="33"/>
        </w:numPr>
        <w:spacing w:after="120" w:line="240" w:lineRule="auto"/>
        <w:ind w:left="714" w:hanging="357"/>
        <w:contextualSpacing w:val="0"/>
        <w:jc w:val="both"/>
        <w:rPr>
          <w:rFonts w:ascii="Times New Roman" w:hAnsi="Times New Roman" w:cs="Times New Roman"/>
          <w:sz w:val="24"/>
          <w:szCs w:val="24"/>
        </w:rPr>
      </w:pPr>
      <w:r w:rsidRPr="0040203C">
        <w:rPr>
          <w:rFonts w:ascii="Times New Roman" w:hAnsi="Times New Roman" w:cs="Times New Roman"/>
          <w:sz w:val="24"/>
          <w:szCs w:val="24"/>
        </w:rPr>
        <w:t>N</w:t>
      </w:r>
      <w:r>
        <w:rPr>
          <w:rFonts w:ascii="Times New Roman" w:hAnsi="Times New Roman" w:cs="Times New Roman"/>
          <w:sz w:val="24"/>
          <w:szCs w:val="24"/>
        </w:rPr>
        <w:t>enadál</w:t>
      </w:r>
      <w:r w:rsidRPr="0040203C">
        <w:rPr>
          <w:rFonts w:ascii="Times New Roman" w:hAnsi="Times New Roman" w:cs="Times New Roman"/>
          <w:sz w:val="24"/>
          <w:szCs w:val="24"/>
        </w:rPr>
        <w:t xml:space="preserve">, J., </w:t>
      </w:r>
      <w:proofErr w:type="spellStart"/>
      <w:r w:rsidRPr="0040203C">
        <w:rPr>
          <w:rFonts w:ascii="Times New Roman" w:hAnsi="Times New Roman" w:cs="Times New Roman"/>
          <w:sz w:val="24"/>
          <w:szCs w:val="24"/>
        </w:rPr>
        <w:t>N</w:t>
      </w:r>
      <w:r>
        <w:rPr>
          <w:rFonts w:ascii="Times New Roman" w:hAnsi="Times New Roman" w:cs="Times New Roman"/>
          <w:sz w:val="24"/>
          <w:szCs w:val="24"/>
        </w:rPr>
        <w:t>oskievičová</w:t>
      </w:r>
      <w:proofErr w:type="spellEnd"/>
      <w:r w:rsidRPr="0040203C">
        <w:rPr>
          <w:rFonts w:ascii="Times New Roman" w:hAnsi="Times New Roman" w:cs="Times New Roman"/>
          <w:sz w:val="24"/>
          <w:szCs w:val="24"/>
        </w:rPr>
        <w:t>, D., P</w:t>
      </w:r>
      <w:r>
        <w:rPr>
          <w:rFonts w:ascii="Times New Roman" w:hAnsi="Times New Roman" w:cs="Times New Roman"/>
          <w:sz w:val="24"/>
          <w:szCs w:val="24"/>
        </w:rPr>
        <w:t>etříková</w:t>
      </w:r>
      <w:r w:rsidRPr="0040203C">
        <w:rPr>
          <w:rFonts w:ascii="Times New Roman" w:hAnsi="Times New Roman" w:cs="Times New Roman"/>
          <w:sz w:val="24"/>
          <w:szCs w:val="24"/>
        </w:rPr>
        <w:t xml:space="preserve">, R., </w:t>
      </w:r>
      <w:proofErr w:type="spellStart"/>
      <w:r w:rsidRPr="0040203C">
        <w:rPr>
          <w:rFonts w:ascii="Times New Roman" w:hAnsi="Times New Roman" w:cs="Times New Roman"/>
          <w:sz w:val="24"/>
          <w:szCs w:val="24"/>
        </w:rPr>
        <w:t>P</w:t>
      </w:r>
      <w:r>
        <w:rPr>
          <w:rFonts w:ascii="Times New Roman" w:hAnsi="Times New Roman" w:cs="Times New Roman"/>
          <w:sz w:val="24"/>
          <w:szCs w:val="24"/>
        </w:rPr>
        <w:t>lura</w:t>
      </w:r>
      <w:proofErr w:type="spellEnd"/>
      <w:r w:rsidRPr="0040203C">
        <w:rPr>
          <w:rFonts w:ascii="Times New Roman" w:hAnsi="Times New Roman" w:cs="Times New Roman"/>
          <w:sz w:val="24"/>
          <w:szCs w:val="24"/>
        </w:rPr>
        <w:t>, J., T</w:t>
      </w:r>
      <w:r>
        <w:rPr>
          <w:rFonts w:ascii="Times New Roman" w:hAnsi="Times New Roman" w:cs="Times New Roman"/>
          <w:sz w:val="24"/>
          <w:szCs w:val="24"/>
        </w:rPr>
        <w:t>ošenovský</w:t>
      </w:r>
      <w:r w:rsidRPr="0040203C">
        <w:rPr>
          <w:rFonts w:ascii="Times New Roman" w:hAnsi="Times New Roman" w:cs="Times New Roman"/>
          <w:sz w:val="24"/>
          <w:szCs w:val="24"/>
        </w:rPr>
        <w:t xml:space="preserve">, J. Moderní management jakosti. Dotisk 1. vydání. Praha, Management </w:t>
      </w:r>
      <w:proofErr w:type="spellStart"/>
      <w:r w:rsidRPr="0040203C">
        <w:rPr>
          <w:rFonts w:ascii="Times New Roman" w:hAnsi="Times New Roman" w:cs="Times New Roman"/>
          <w:sz w:val="24"/>
          <w:szCs w:val="24"/>
        </w:rPr>
        <w:t>Press</w:t>
      </w:r>
      <w:proofErr w:type="spellEnd"/>
      <w:r w:rsidRPr="0040203C">
        <w:rPr>
          <w:rFonts w:ascii="Times New Roman" w:hAnsi="Times New Roman" w:cs="Times New Roman"/>
          <w:sz w:val="24"/>
          <w:szCs w:val="24"/>
        </w:rPr>
        <w:t xml:space="preserve"> 2011. 380 s. ISBN 978-80-7261-0</w:t>
      </w:r>
      <w:r>
        <w:rPr>
          <w:rFonts w:ascii="Times New Roman" w:hAnsi="Times New Roman" w:cs="Times New Roman"/>
          <w:sz w:val="24"/>
          <w:szCs w:val="24"/>
        </w:rPr>
        <w:t>71-6</w:t>
      </w:r>
    </w:p>
    <w:p w:rsidR="0040203C" w:rsidRDefault="0040203C" w:rsidP="00BD77F5">
      <w:pPr>
        <w:pStyle w:val="Odstavecseseznamem"/>
        <w:numPr>
          <w:ilvl w:val="0"/>
          <w:numId w:val="33"/>
        </w:numPr>
        <w:spacing w:after="120" w:line="240" w:lineRule="auto"/>
        <w:ind w:left="714" w:hanging="357"/>
        <w:contextualSpacing w:val="0"/>
        <w:jc w:val="both"/>
        <w:rPr>
          <w:rFonts w:ascii="Times New Roman" w:hAnsi="Times New Roman" w:cs="Times New Roman"/>
          <w:sz w:val="24"/>
          <w:szCs w:val="24"/>
        </w:rPr>
      </w:pPr>
      <w:r>
        <w:rPr>
          <w:rFonts w:ascii="Times New Roman" w:hAnsi="Times New Roman" w:cs="Times New Roman"/>
          <w:iCs/>
          <w:sz w:val="24"/>
          <w:szCs w:val="24"/>
        </w:rPr>
        <w:t>Společný hodnotící rámec zlepšování organizace pomocí sebehodnocení</w:t>
      </w:r>
      <w:r>
        <w:rPr>
          <w:rFonts w:ascii="Times New Roman" w:hAnsi="Times New Roman" w:cs="Times New Roman"/>
          <w:sz w:val="24"/>
          <w:szCs w:val="24"/>
        </w:rPr>
        <w:t xml:space="preserve">. Přel. </w:t>
      </w:r>
      <w:proofErr w:type="spellStart"/>
      <w:r>
        <w:rPr>
          <w:rFonts w:ascii="Times New Roman" w:hAnsi="Times New Roman" w:cs="Times New Roman"/>
          <w:sz w:val="24"/>
          <w:szCs w:val="24"/>
        </w:rPr>
        <w:t>Petrašová</w:t>
      </w:r>
      <w:proofErr w:type="spellEnd"/>
      <w:r>
        <w:rPr>
          <w:rFonts w:ascii="Times New Roman" w:hAnsi="Times New Roman" w:cs="Times New Roman"/>
          <w:sz w:val="24"/>
          <w:szCs w:val="24"/>
        </w:rPr>
        <w:t xml:space="preserve"> I. 1. vyd. Praha: Národní informační středisko pro podporu jakosti, 2003. 68 s. ISBN 80-02-01566-5</w:t>
      </w:r>
    </w:p>
    <w:p w:rsidR="0040203C" w:rsidRDefault="0040203C" w:rsidP="0040203C">
      <w:pPr>
        <w:pStyle w:val="Odstavecseseznamem"/>
        <w:numPr>
          <w:ilvl w:val="0"/>
          <w:numId w:val="33"/>
        </w:numPr>
        <w:spacing w:after="120" w:line="240" w:lineRule="auto"/>
        <w:ind w:left="714" w:hanging="357"/>
        <w:contextualSpacing w:val="0"/>
        <w:jc w:val="both"/>
        <w:rPr>
          <w:rFonts w:ascii="Times New Roman" w:hAnsi="Times New Roman" w:cs="Times New Roman"/>
          <w:sz w:val="24"/>
          <w:szCs w:val="24"/>
        </w:rPr>
      </w:pPr>
      <w:r w:rsidRPr="0040203C">
        <w:rPr>
          <w:rFonts w:ascii="Times New Roman" w:hAnsi="Times New Roman" w:cs="Times New Roman"/>
          <w:sz w:val="24"/>
          <w:szCs w:val="24"/>
        </w:rPr>
        <w:t>Veber, J.: Management kvality – od ISO 9000 k TQM, Bezděz, 1994</w:t>
      </w:r>
    </w:p>
    <w:p w:rsidR="0040203C" w:rsidRDefault="0040203C" w:rsidP="0040203C">
      <w:pPr>
        <w:pStyle w:val="Odstavecseseznamem"/>
        <w:numPr>
          <w:ilvl w:val="0"/>
          <w:numId w:val="33"/>
        </w:numPr>
        <w:spacing w:after="120" w:line="240" w:lineRule="auto"/>
        <w:ind w:left="714" w:hanging="357"/>
        <w:contextualSpacing w:val="0"/>
        <w:jc w:val="both"/>
        <w:rPr>
          <w:rFonts w:ascii="Times New Roman" w:hAnsi="Times New Roman" w:cs="Times New Roman"/>
          <w:sz w:val="24"/>
          <w:szCs w:val="24"/>
        </w:rPr>
      </w:pPr>
      <w:r w:rsidRPr="0040203C">
        <w:rPr>
          <w:rFonts w:ascii="Times New Roman" w:hAnsi="Times New Roman" w:cs="Times New Roman"/>
          <w:sz w:val="24"/>
          <w:szCs w:val="24"/>
        </w:rPr>
        <w:t xml:space="preserve">Veber, J.: Řízení jakosti a ochrana spotřebitele. Praha, </w:t>
      </w:r>
      <w:proofErr w:type="spellStart"/>
      <w:r w:rsidRPr="0040203C">
        <w:rPr>
          <w:rFonts w:ascii="Times New Roman" w:hAnsi="Times New Roman" w:cs="Times New Roman"/>
          <w:sz w:val="24"/>
          <w:szCs w:val="24"/>
        </w:rPr>
        <w:t>Grada</w:t>
      </w:r>
      <w:proofErr w:type="spellEnd"/>
      <w:r w:rsidRPr="0040203C">
        <w:rPr>
          <w:rFonts w:ascii="Times New Roman" w:hAnsi="Times New Roman" w:cs="Times New Roman"/>
          <w:sz w:val="24"/>
          <w:szCs w:val="24"/>
        </w:rPr>
        <w:t>, 2002</w:t>
      </w:r>
    </w:p>
    <w:p w:rsidR="00BD77F5" w:rsidRPr="0040203C" w:rsidRDefault="00BD77F5" w:rsidP="00BD77F5">
      <w:pPr>
        <w:spacing w:after="120" w:line="240" w:lineRule="auto"/>
        <w:jc w:val="both"/>
        <w:rPr>
          <w:rFonts w:ascii="Times New Roman" w:hAnsi="Times New Roman" w:cs="Times New Roman"/>
          <w:sz w:val="24"/>
          <w:szCs w:val="24"/>
        </w:rPr>
      </w:pPr>
    </w:p>
    <w:p w:rsidR="00BD77F5" w:rsidRDefault="00BD77F5" w:rsidP="00BD77F5">
      <w:pPr>
        <w:spacing w:after="120" w:line="240" w:lineRule="auto"/>
        <w:jc w:val="both"/>
        <w:rPr>
          <w:rFonts w:ascii="Times New Roman" w:hAnsi="Times New Roman" w:cs="Times New Roman"/>
          <w:sz w:val="24"/>
          <w:szCs w:val="24"/>
        </w:rPr>
      </w:pPr>
    </w:p>
    <w:p w:rsidR="00BD77F5" w:rsidRPr="008413BF" w:rsidRDefault="00BD77F5" w:rsidP="0026444D">
      <w:pPr>
        <w:pStyle w:val="Zkladntext"/>
        <w:spacing w:after="0"/>
        <w:jc w:val="both"/>
      </w:pPr>
      <w:bookmarkStart w:id="0" w:name="_GoBack"/>
      <w:bookmarkEnd w:id="0"/>
    </w:p>
    <w:sectPr w:rsidR="00BD77F5" w:rsidRPr="008413BF" w:rsidSect="008161AF">
      <w:footerReference w:type="default" r:id="rId15"/>
      <w:pgSz w:w="11906" w:h="16838"/>
      <w:pgMar w:top="1417" w:right="1417" w:bottom="1417"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06BE" w:rsidRDefault="00BC06BE" w:rsidP="00B7351D">
      <w:pPr>
        <w:spacing w:after="0" w:line="240" w:lineRule="auto"/>
      </w:pPr>
      <w:r>
        <w:separator/>
      </w:r>
    </w:p>
  </w:endnote>
  <w:endnote w:type="continuationSeparator" w:id="0">
    <w:p w:rsidR="00BC06BE" w:rsidRDefault="00BC06BE" w:rsidP="00B735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TTFFB39910t00">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1085711"/>
      <w:docPartObj>
        <w:docPartGallery w:val="Page Numbers (Bottom of Page)"/>
        <w:docPartUnique/>
      </w:docPartObj>
    </w:sdtPr>
    <w:sdtEndPr/>
    <w:sdtContent>
      <w:p w:rsidR="00AA1739" w:rsidRDefault="00AA1739">
        <w:pPr>
          <w:pStyle w:val="Zpat"/>
          <w:jc w:val="center"/>
        </w:pPr>
        <w:r>
          <w:fldChar w:fldCharType="begin"/>
        </w:r>
        <w:r>
          <w:instrText>PAGE   \* MERGEFORMAT</w:instrText>
        </w:r>
        <w:r>
          <w:fldChar w:fldCharType="separate"/>
        </w:r>
        <w:r w:rsidR="00C07B3A">
          <w:rPr>
            <w:noProof/>
          </w:rPr>
          <w:t>1</w:t>
        </w:r>
        <w:r>
          <w:fldChar w:fldCharType="end"/>
        </w:r>
      </w:p>
    </w:sdtContent>
  </w:sdt>
  <w:p w:rsidR="00AA1739" w:rsidRDefault="00AA1739">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06BE" w:rsidRDefault="00BC06BE" w:rsidP="00B7351D">
      <w:pPr>
        <w:spacing w:after="0" w:line="240" w:lineRule="auto"/>
      </w:pPr>
      <w:r>
        <w:separator/>
      </w:r>
    </w:p>
  </w:footnote>
  <w:footnote w:type="continuationSeparator" w:id="0">
    <w:p w:rsidR="00BC06BE" w:rsidRDefault="00BC06BE" w:rsidP="00B7351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81F54"/>
    <w:multiLevelType w:val="hybridMultilevel"/>
    <w:tmpl w:val="445E4444"/>
    <w:lvl w:ilvl="0" w:tplc="A3C64C10">
      <w:start w:val="1"/>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
    <w:nsid w:val="086E0278"/>
    <w:multiLevelType w:val="hybridMultilevel"/>
    <w:tmpl w:val="B7FE157A"/>
    <w:lvl w:ilvl="0" w:tplc="A3C64C10">
      <w:start w:val="1"/>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
    <w:nsid w:val="08A67117"/>
    <w:multiLevelType w:val="hybridMultilevel"/>
    <w:tmpl w:val="4C920E16"/>
    <w:lvl w:ilvl="0" w:tplc="A3C64C10">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09C920E8"/>
    <w:multiLevelType w:val="hybridMultilevel"/>
    <w:tmpl w:val="2EC0DEB2"/>
    <w:lvl w:ilvl="0" w:tplc="A3C64C10">
      <w:start w:val="1"/>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4">
    <w:nsid w:val="10D72A6A"/>
    <w:multiLevelType w:val="hybridMultilevel"/>
    <w:tmpl w:val="DEB0AA66"/>
    <w:lvl w:ilvl="0" w:tplc="0405000F">
      <w:start w:val="1"/>
      <w:numFmt w:val="decimal"/>
      <w:lvlText w:val="%1."/>
      <w:lvlJc w:val="left"/>
      <w:pPr>
        <w:ind w:left="720" w:hanging="360"/>
      </w:pPr>
      <w:rPr>
        <w:rFont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5">
    <w:nsid w:val="12224F58"/>
    <w:multiLevelType w:val="hybridMultilevel"/>
    <w:tmpl w:val="BA166190"/>
    <w:lvl w:ilvl="0" w:tplc="48D6C9B6">
      <w:start w:val="1"/>
      <w:numFmt w:val="decimal"/>
      <w:pStyle w:val="Literatura"/>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6">
    <w:nsid w:val="16DC1F12"/>
    <w:multiLevelType w:val="hybridMultilevel"/>
    <w:tmpl w:val="69D21F14"/>
    <w:lvl w:ilvl="0" w:tplc="38A21ED6">
      <w:start w:val="1"/>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nsid w:val="16EB7BDC"/>
    <w:multiLevelType w:val="hybridMultilevel"/>
    <w:tmpl w:val="021AEF02"/>
    <w:lvl w:ilvl="0" w:tplc="FFFFFFFF">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181A6129"/>
    <w:multiLevelType w:val="hybridMultilevel"/>
    <w:tmpl w:val="7F9E3F86"/>
    <w:lvl w:ilvl="0" w:tplc="A3C64C10">
      <w:start w:val="1"/>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9">
    <w:nsid w:val="18467C59"/>
    <w:multiLevelType w:val="hybridMultilevel"/>
    <w:tmpl w:val="504004AA"/>
    <w:lvl w:ilvl="0" w:tplc="A3C64C10">
      <w:start w:val="1"/>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0">
    <w:nsid w:val="21737394"/>
    <w:multiLevelType w:val="hybridMultilevel"/>
    <w:tmpl w:val="70A04BB2"/>
    <w:lvl w:ilvl="0" w:tplc="A3C64C10">
      <w:start w:val="1"/>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1">
    <w:nsid w:val="243D0010"/>
    <w:multiLevelType w:val="hybridMultilevel"/>
    <w:tmpl w:val="2B14EBB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2">
    <w:nsid w:val="2CB71574"/>
    <w:multiLevelType w:val="hybridMultilevel"/>
    <w:tmpl w:val="51B28100"/>
    <w:lvl w:ilvl="0" w:tplc="FFFFFFFF">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310078A7"/>
    <w:multiLevelType w:val="hybridMultilevel"/>
    <w:tmpl w:val="CA689B4C"/>
    <w:lvl w:ilvl="0" w:tplc="0405000F">
      <w:start w:val="1"/>
      <w:numFmt w:val="decimal"/>
      <w:lvlText w:val="%1."/>
      <w:lvlJc w:val="left"/>
      <w:pPr>
        <w:ind w:left="720" w:hanging="360"/>
      </w:pPr>
      <w:rPr>
        <w:rFont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4">
    <w:nsid w:val="31D61958"/>
    <w:multiLevelType w:val="hybridMultilevel"/>
    <w:tmpl w:val="0F0223A4"/>
    <w:lvl w:ilvl="0" w:tplc="04050011">
      <w:start w:val="1"/>
      <w:numFmt w:val="decimal"/>
      <w:lvlText w:val="%1)"/>
      <w:lvlJc w:val="left"/>
      <w:pPr>
        <w:tabs>
          <w:tab w:val="num" w:pos="720"/>
        </w:tabs>
        <w:ind w:left="720" w:hanging="360"/>
      </w:pPr>
      <w:rPr>
        <w:rFont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5">
    <w:nsid w:val="38AB2A5D"/>
    <w:multiLevelType w:val="multilevel"/>
    <w:tmpl w:val="54BAFE7A"/>
    <w:lvl w:ilvl="0">
      <w:start w:val="1"/>
      <w:numFmt w:val="decimal"/>
      <w:lvlText w:val="%1."/>
      <w:lvlJc w:val="left"/>
      <w:pPr>
        <w:ind w:left="1080" w:hanging="360"/>
      </w:pPr>
    </w:lvl>
    <w:lvl w:ilvl="1">
      <w:start w:val="1"/>
      <w:numFmt w:val="decimal"/>
      <w:isLgl/>
      <w:lvlText w:val="%1.%2"/>
      <w:lvlJc w:val="left"/>
      <w:pPr>
        <w:ind w:left="1495" w:hanging="360"/>
      </w:pPr>
      <w:rPr>
        <w:rFonts w:hint="default"/>
        <w:color w:val="000000"/>
      </w:rPr>
    </w:lvl>
    <w:lvl w:ilvl="2">
      <w:start w:val="1"/>
      <w:numFmt w:val="decimal"/>
      <w:isLgl/>
      <w:lvlText w:val="%1.%2.%3"/>
      <w:lvlJc w:val="left"/>
      <w:pPr>
        <w:ind w:left="1440" w:hanging="720"/>
      </w:pPr>
      <w:rPr>
        <w:rFonts w:hint="default"/>
        <w:color w:val="000000"/>
      </w:rPr>
    </w:lvl>
    <w:lvl w:ilvl="3">
      <w:start w:val="1"/>
      <w:numFmt w:val="decimal"/>
      <w:isLgl/>
      <w:lvlText w:val="%1.%2.%3.%4"/>
      <w:lvlJc w:val="left"/>
      <w:pPr>
        <w:ind w:left="1440" w:hanging="720"/>
      </w:pPr>
      <w:rPr>
        <w:rFonts w:hint="default"/>
        <w:color w:val="000000"/>
      </w:rPr>
    </w:lvl>
    <w:lvl w:ilvl="4">
      <w:start w:val="1"/>
      <w:numFmt w:val="decimal"/>
      <w:isLgl/>
      <w:lvlText w:val="%1.%2.%3.%4.%5"/>
      <w:lvlJc w:val="left"/>
      <w:pPr>
        <w:ind w:left="1800" w:hanging="1080"/>
      </w:pPr>
      <w:rPr>
        <w:rFonts w:hint="default"/>
        <w:color w:val="000000"/>
      </w:rPr>
    </w:lvl>
    <w:lvl w:ilvl="5">
      <w:start w:val="1"/>
      <w:numFmt w:val="decimal"/>
      <w:isLgl/>
      <w:lvlText w:val="%1.%2.%3.%4.%5.%6"/>
      <w:lvlJc w:val="left"/>
      <w:pPr>
        <w:ind w:left="1800" w:hanging="1080"/>
      </w:pPr>
      <w:rPr>
        <w:rFonts w:hint="default"/>
        <w:color w:val="000000"/>
      </w:rPr>
    </w:lvl>
    <w:lvl w:ilvl="6">
      <w:start w:val="1"/>
      <w:numFmt w:val="decimal"/>
      <w:isLgl/>
      <w:lvlText w:val="%1.%2.%3.%4.%5.%6.%7"/>
      <w:lvlJc w:val="left"/>
      <w:pPr>
        <w:ind w:left="2160" w:hanging="1440"/>
      </w:pPr>
      <w:rPr>
        <w:rFonts w:hint="default"/>
        <w:color w:val="000000"/>
      </w:rPr>
    </w:lvl>
    <w:lvl w:ilvl="7">
      <w:start w:val="1"/>
      <w:numFmt w:val="decimal"/>
      <w:isLgl/>
      <w:lvlText w:val="%1.%2.%3.%4.%5.%6.%7.%8"/>
      <w:lvlJc w:val="left"/>
      <w:pPr>
        <w:ind w:left="2160" w:hanging="1440"/>
      </w:pPr>
      <w:rPr>
        <w:rFonts w:hint="default"/>
        <w:color w:val="000000"/>
      </w:rPr>
    </w:lvl>
    <w:lvl w:ilvl="8">
      <w:start w:val="1"/>
      <w:numFmt w:val="decimal"/>
      <w:isLgl/>
      <w:lvlText w:val="%1.%2.%3.%4.%5.%6.%7.%8.%9"/>
      <w:lvlJc w:val="left"/>
      <w:pPr>
        <w:ind w:left="2520" w:hanging="1800"/>
      </w:pPr>
      <w:rPr>
        <w:rFonts w:hint="default"/>
        <w:color w:val="000000"/>
      </w:rPr>
    </w:lvl>
  </w:abstractNum>
  <w:abstractNum w:abstractNumId="16">
    <w:nsid w:val="46F452D4"/>
    <w:multiLevelType w:val="hybridMultilevel"/>
    <w:tmpl w:val="C02CF1B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585C1C0C"/>
    <w:multiLevelType w:val="hybridMultilevel"/>
    <w:tmpl w:val="33C6B9A6"/>
    <w:lvl w:ilvl="0" w:tplc="8932AD36">
      <w:start w:val="1"/>
      <w:numFmt w:val="decimal"/>
      <w:pStyle w:val="Zkladnslovn"/>
      <w:lvlText w:val="%1."/>
      <w:lvlJc w:val="left"/>
      <w:pPr>
        <w:ind w:left="786" w:hanging="360"/>
      </w:pPr>
      <w:rPr>
        <w:b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8">
    <w:nsid w:val="5B144D7F"/>
    <w:multiLevelType w:val="hybridMultilevel"/>
    <w:tmpl w:val="3762F782"/>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5D014694"/>
    <w:multiLevelType w:val="hybridMultilevel"/>
    <w:tmpl w:val="C180FA24"/>
    <w:lvl w:ilvl="0" w:tplc="38A21ED6">
      <w:start w:val="1"/>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0">
    <w:nsid w:val="5D346FD7"/>
    <w:multiLevelType w:val="hybridMultilevel"/>
    <w:tmpl w:val="92A0AAFC"/>
    <w:lvl w:ilvl="0" w:tplc="A3C64C10">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5ED00E93"/>
    <w:multiLevelType w:val="hybridMultilevel"/>
    <w:tmpl w:val="872E809A"/>
    <w:lvl w:ilvl="0" w:tplc="FFFFFFFF">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5F47768F"/>
    <w:multiLevelType w:val="hybridMultilevel"/>
    <w:tmpl w:val="2FFADAEC"/>
    <w:lvl w:ilvl="0" w:tplc="FFFFFFFF">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nsid w:val="659E24DB"/>
    <w:multiLevelType w:val="hybridMultilevel"/>
    <w:tmpl w:val="38FCA5E8"/>
    <w:lvl w:ilvl="0" w:tplc="A3C64C10">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nsid w:val="6CE313D8"/>
    <w:multiLevelType w:val="hybridMultilevel"/>
    <w:tmpl w:val="C0B6ABF6"/>
    <w:lvl w:ilvl="0" w:tplc="A14EC024">
      <w:start w:val="1"/>
      <w:numFmt w:val="bullet"/>
      <w:pStyle w:val="Zkladnodrky"/>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5">
    <w:nsid w:val="6DE52C4F"/>
    <w:multiLevelType w:val="hybridMultilevel"/>
    <w:tmpl w:val="0C8E0638"/>
    <w:lvl w:ilvl="0" w:tplc="FFFFFFFF">
      <w:numFmt w:val="bullet"/>
      <w:lvlText w:val="-"/>
      <w:lvlJc w:val="left"/>
      <w:pPr>
        <w:ind w:left="3504" w:hanging="360"/>
      </w:pPr>
      <w:rPr>
        <w:rFonts w:ascii="Times New Roman" w:eastAsia="Times New Roman" w:hAnsi="Times New Roman" w:hint="default"/>
      </w:rPr>
    </w:lvl>
    <w:lvl w:ilvl="1" w:tplc="04050003" w:tentative="1">
      <w:start w:val="1"/>
      <w:numFmt w:val="bullet"/>
      <w:lvlText w:val="o"/>
      <w:lvlJc w:val="left"/>
      <w:pPr>
        <w:ind w:left="4224" w:hanging="360"/>
      </w:pPr>
      <w:rPr>
        <w:rFonts w:ascii="Courier New" w:hAnsi="Courier New" w:cs="Courier New" w:hint="default"/>
      </w:rPr>
    </w:lvl>
    <w:lvl w:ilvl="2" w:tplc="04050005" w:tentative="1">
      <w:start w:val="1"/>
      <w:numFmt w:val="bullet"/>
      <w:lvlText w:val=""/>
      <w:lvlJc w:val="left"/>
      <w:pPr>
        <w:ind w:left="4944" w:hanging="360"/>
      </w:pPr>
      <w:rPr>
        <w:rFonts w:ascii="Wingdings" w:hAnsi="Wingdings" w:hint="default"/>
      </w:rPr>
    </w:lvl>
    <w:lvl w:ilvl="3" w:tplc="04050001" w:tentative="1">
      <w:start w:val="1"/>
      <w:numFmt w:val="bullet"/>
      <w:lvlText w:val=""/>
      <w:lvlJc w:val="left"/>
      <w:pPr>
        <w:ind w:left="5664" w:hanging="360"/>
      </w:pPr>
      <w:rPr>
        <w:rFonts w:ascii="Symbol" w:hAnsi="Symbol" w:hint="default"/>
      </w:rPr>
    </w:lvl>
    <w:lvl w:ilvl="4" w:tplc="04050003" w:tentative="1">
      <w:start w:val="1"/>
      <w:numFmt w:val="bullet"/>
      <w:lvlText w:val="o"/>
      <w:lvlJc w:val="left"/>
      <w:pPr>
        <w:ind w:left="6384" w:hanging="360"/>
      </w:pPr>
      <w:rPr>
        <w:rFonts w:ascii="Courier New" w:hAnsi="Courier New" w:cs="Courier New" w:hint="default"/>
      </w:rPr>
    </w:lvl>
    <w:lvl w:ilvl="5" w:tplc="04050005" w:tentative="1">
      <w:start w:val="1"/>
      <w:numFmt w:val="bullet"/>
      <w:lvlText w:val=""/>
      <w:lvlJc w:val="left"/>
      <w:pPr>
        <w:ind w:left="7104" w:hanging="360"/>
      </w:pPr>
      <w:rPr>
        <w:rFonts w:ascii="Wingdings" w:hAnsi="Wingdings" w:hint="default"/>
      </w:rPr>
    </w:lvl>
    <w:lvl w:ilvl="6" w:tplc="04050001" w:tentative="1">
      <w:start w:val="1"/>
      <w:numFmt w:val="bullet"/>
      <w:lvlText w:val=""/>
      <w:lvlJc w:val="left"/>
      <w:pPr>
        <w:ind w:left="7824" w:hanging="360"/>
      </w:pPr>
      <w:rPr>
        <w:rFonts w:ascii="Symbol" w:hAnsi="Symbol" w:hint="default"/>
      </w:rPr>
    </w:lvl>
    <w:lvl w:ilvl="7" w:tplc="04050003" w:tentative="1">
      <w:start w:val="1"/>
      <w:numFmt w:val="bullet"/>
      <w:lvlText w:val="o"/>
      <w:lvlJc w:val="left"/>
      <w:pPr>
        <w:ind w:left="8544" w:hanging="360"/>
      </w:pPr>
      <w:rPr>
        <w:rFonts w:ascii="Courier New" w:hAnsi="Courier New" w:cs="Courier New" w:hint="default"/>
      </w:rPr>
    </w:lvl>
    <w:lvl w:ilvl="8" w:tplc="04050005" w:tentative="1">
      <w:start w:val="1"/>
      <w:numFmt w:val="bullet"/>
      <w:lvlText w:val=""/>
      <w:lvlJc w:val="left"/>
      <w:pPr>
        <w:ind w:left="9264" w:hanging="360"/>
      </w:pPr>
      <w:rPr>
        <w:rFonts w:ascii="Wingdings" w:hAnsi="Wingdings" w:hint="default"/>
      </w:rPr>
    </w:lvl>
  </w:abstractNum>
  <w:abstractNum w:abstractNumId="26">
    <w:nsid w:val="6F2D7040"/>
    <w:multiLevelType w:val="hybridMultilevel"/>
    <w:tmpl w:val="15360C5E"/>
    <w:lvl w:ilvl="0" w:tplc="A3C64C10">
      <w:start w:val="1"/>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7">
    <w:nsid w:val="71657128"/>
    <w:multiLevelType w:val="hybridMultilevel"/>
    <w:tmpl w:val="477CB050"/>
    <w:lvl w:ilvl="0" w:tplc="CCBCDD32">
      <w:start w:val="1"/>
      <w:numFmt w:val="decimal"/>
      <w:lvlText w:val="%1)"/>
      <w:lvlJc w:val="left"/>
      <w:pPr>
        <w:ind w:left="720" w:hanging="360"/>
      </w:pPr>
      <w:rPr>
        <w:rFonts w:cs="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76557A3E"/>
    <w:multiLevelType w:val="hybridMultilevel"/>
    <w:tmpl w:val="CA32881E"/>
    <w:lvl w:ilvl="0" w:tplc="A3C64C10">
      <w:start w:val="1"/>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9">
    <w:nsid w:val="76B42E33"/>
    <w:multiLevelType w:val="hybridMultilevel"/>
    <w:tmpl w:val="3B441B9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nsid w:val="79EE65FD"/>
    <w:multiLevelType w:val="multilevel"/>
    <w:tmpl w:val="BAF6ECF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7F52445F"/>
    <w:multiLevelType w:val="hybridMultilevel"/>
    <w:tmpl w:val="DE5ACC90"/>
    <w:lvl w:ilvl="0" w:tplc="561A97DC">
      <w:start w:val="1"/>
      <w:numFmt w:val="decimal"/>
      <w:pStyle w:val="Normslneodsaz"/>
      <w:lvlText w:val="%1."/>
      <w:lvlJc w:val="left"/>
      <w:pPr>
        <w:tabs>
          <w:tab w:val="num" w:pos="720"/>
        </w:tabs>
        <w:ind w:left="720" w:hanging="360"/>
      </w:pPr>
    </w:lvl>
    <w:lvl w:ilvl="1" w:tplc="04050003">
      <w:start w:val="1"/>
      <w:numFmt w:val="lowerLetter"/>
      <w:lvlText w:val="%2."/>
      <w:lvlJc w:val="left"/>
      <w:pPr>
        <w:tabs>
          <w:tab w:val="num" w:pos="1440"/>
        </w:tabs>
        <w:ind w:left="1440" w:hanging="360"/>
      </w:pPr>
    </w:lvl>
    <w:lvl w:ilvl="2" w:tplc="04050005">
      <w:start w:val="1"/>
      <w:numFmt w:val="lowerRoman"/>
      <w:lvlText w:val="%3."/>
      <w:lvlJc w:val="right"/>
      <w:pPr>
        <w:tabs>
          <w:tab w:val="num" w:pos="2160"/>
        </w:tabs>
        <w:ind w:left="2160" w:hanging="180"/>
      </w:pPr>
    </w:lvl>
    <w:lvl w:ilvl="3" w:tplc="04050001">
      <w:start w:val="1"/>
      <w:numFmt w:val="decimal"/>
      <w:lvlText w:val="%4."/>
      <w:lvlJc w:val="left"/>
      <w:pPr>
        <w:tabs>
          <w:tab w:val="num" w:pos="2880"/>
        </w:tabs>
        <w:ind w:left="2880" w:hanging="360"/>
      </w:pPr>
    </w:lvl>
    <w:lvl w:ilvl="4" w:tplc="04050003">
      <w:start w:val="1"/>
      <w:numFmt w:val="lowerLetter"/>
      <w:lvlText w:val="%5."/>
      <w:lvlJc w:val="left"/>
      <w:pPr>
        <w:tabs>
          <w:tab w:val="num" w:pos="3600"/>
        </w:tabs>
        <w:ind w:left="3600" w:hanging="360"/>
      </w:pPr>
    </w:lvl>
    <w:lvl w:ilvl="5" w:tplc="04050005">
      <w:start w:val="1"/>
      <w:numFmt w:val="lowerRoman"/>
      <w:lvlText w:val="%6."/>
      <w:lvlJc w:val="right"/>
      <w:pPr>
        <w:tabs>
          <w:tab w:val="num" w:pos="4320"/>
        </w:tabs>
        <w:ind w:left="4320" w:hanging="180"/>
      </w:pPr>
    </w:lvl>
    <w:lvl w:ilvl="6" w:tplc="04050001">
      <w:start w:val="1"/>
      <w:numFmt w:val="decimal"/>
      <w:lvlText w:val="%7."/>
      <w:lvlJc w:val="left"/>
      <w:pPr>
        <w:tabs>
          <w:tab w:val="num" w:pos="5040"/>
        </w:tabs>
        <w:ind w:left="5040" w:hanging="360"/>
      </w:pPr>
    </w:lvl>
    <w:lvl w:ilvl="7" w:tplc="04050003">
      <w:start w:val="1"/>
      <w:numFmt w:val="lowerLetter"/>
      <w:lvlText w:val="%8."/>
      <w:lvlJc w:val="left"/>
      <w:pPr>
        <w:tabs>
          <w:tab w:val="num" w:pos="5760"/>
        </w:tabs>
        <w:ind w:left="5760" w:hanging="360"/>
      </w:pPr>
    </w:lvl>
    <w:lvl w:ilvl="8" w:tplc="04050005">
      <w:start w:val="1"/>
      <w:numFmt w:val="lowerRoman"/>
      <w:lvlText w:val="%9."/>
      <w:lvlJc w:val="right"/>
      <w:pPr>
        <w:tabs>
          <w:tab w:val="num" w:pos="6480"/>
        </w:tabs>
        <w:ind w:left="6480" w:hanging="180"/>
      </w:pPr>
    </w:lvl>
  </w:abstractNum>
  <w:abstractNum w:abstractNumId="32">
    <w:nsid w:val="7F955412"/>
    <w:multiLevelType w:val="multilevel"/>
    <w:tmpl w:val="A9C204A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5"/>
  </w:num>
  <w:num w:numId="2">
    <w:abstractNumId w:val="32"/>
  </w:num>
  <w:num w:numId="3">
    <w:abstractNumId w:val="30"/>
  </w:num>
  <w:num w:numId="4">
    <w:abstractNumId w:val="12"/>
  </w:num>
  <w:num w:numId="5">
    <w:abstractNumId w:val="7"/>
  </w:num>
  <w:num w:numId="6">
    <w:abstractNumId w:val="21"/>
  </w:num>
  <w:num w:numId="7">
    <w:abstractNumId w:val="6"/>
  </w:num>
  <w:num w:numId="8">
    <w:abstractNumId w:val="19"/>
  </w:num>
  <w:num w:numId="9">
    <w:abstractNumId w:val="29"/>
  </w:num>
  <w:num w:numId="10">
    <w:abstractNumId w:val="27"/>
  </w:num>
  <w:num w:numId="11">
    <w:abstractNumId w:val="24"/>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1"/>
  </w:num>
  <w:num w:numId="17">
    <w:abstractNumId w:val="3"/>
  </w:num>
  <w:num w:numId="18">
    <w:abstractNumId w:val="13"/>
  </w:num>
  <w:num w:numId="19">
    <w:abstractNumId w:val="14"/>
  </w:num>
  <w:num w:numId="20">
    <w:abstractNumId w:val="18"/>
  </w:num>
  <w:num w:numId="21">
    <w:abstractNumId w:val="2"/>
  </w:num>
  <w:num w:numId="22">
    <w:abstractNumId w:val="16"/>
  </w:num>
  <w:num w:numId="23">
    <w:abstractNumId w:val="28"/>
  </w:num>
  <w:num w:numId="24">
    <w:abstractNumId w:val="8"/>
  </w:num>
  <w:num w:numId="25">
    <w:abstractNumId w:val="26"/>
  </w:num>
  <w:num w:numId="26">
    <w:abstractNumId w:val="10"/>
  </w:num>
  <w:num w:numId="27">
    <w:abstractNumId w:val="0"/>
  </w:num>
  <w:num w:numId="28">
    <w:abstractNumId w:val="20"/>
  </w:num>
  <w:num w:numId="29">
    <w:abstractNumId w:val="23"/>
  </w:num>
  <w:num w:numId="30">
    <w:abstractNumId w:val="9"/>
  </w:num>
  <w:num w:numId="31">
    <w:abstractNumId w:val="5"/>
  </w:num>
  <w:num w:numId="32">
    <w:abstractNumId w:val="25"/>
  </w:num>
  <w:num w:numId="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2"/>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333C"/>
    <w:rsid w:val="00001AF5"/>
    <w:rsid w:val="00003DA8"/>
    <w:rsid w:val="00013A9C"/>
    <w:rsid w:val="000406ED"/>
    <w:rsid w:val="000549BE"/>
    <w:rsid w:val="0006150F"/>
    <w:rsid w:val="00067003"/>
    <w:rsid w:val="0009741B"/>
    <w:rsid w:val="000A1236"/>
    <w:rsid w:val="000A1493"/>
    <w:rsid w:val="000A21C7"/>
    <w:rsid w:val="000C2A63"/>
    <w:rsid w:val="000D5941"/>
    <w:rsid w:val="000F6C0A"/>
    <w:rsid w:val="00122D70"/>
    <w:rsid w:val="00127162"/>
    <w:rsid w:val="00144AEA"/>
    <w:rsid w:val="001455A3"/>
    <w:rsid w:val="00156608"/>
    <w:rsid w:val="00165D16"/>
    <w:rsid w:val="001968CD"/>
    <w:rsid w:val="001A44E8"/>
    <w:rsid w:val="001C0886"/>
    <w:rsid w:val="001C2C1B"/>
    <w:rsid w:val="001D134A"/>
    <w:rsid w:val="001D386F"/>
    <w:rsid w:val="001E2470"/>
    <w:rsid w:val="001E5D9C"/>
    <w:rsid w:val="001F1F85"/>
    <w:rsid w:val="00205391"/>
    <w:rsid w:val="00211448"/>
    <w:rsid w:val="00222DF6"/>
    <w:rsid w:val="0022471D"/>
    <w:rsid w:val="00233203"/>
    <w:rsid w:val="00247101"/>
    <w:rsid w:val="0024736C"/>
    <w:rsid w:val="0026444D"/>
    <w:rsid w:val="00283FAF"/>
    <w:rsid w:val="00286185"/>
    <w:rsid w:val="00295F0D"/>
    <w:rsid w:val="002A353C"/>
    <w:rsid w:val="002C3C37"/>
    <w:rsid w:val="002C4906"/>
    <w:rsid w:val="002F29DA"/>
    <w:rsid w:val="002F5141"/>
    <w:rsid w:val="003060FE"/>
    <w:rsid w:val="003342A6"/>
    <w:rsid w:val="003513AB"/>
    <w:rsid w:val="003752AB"/>
    <w:rsid w:val="00386ED9"/>
    <w:rsid w:val="003A59EC"/>
    <w:rsid w:val="003F538F"/>
    <w:rsid w:val="003F7D52"/>
    <w:rsid w:val="00401B3D"/>
    <w:rsid w:val="0040203C"/>
    <w:rsid w:val="004228EA"/>
    <w:rsid w:val="004241EE"/>
    <w:rsid w:val="004440B6"/>
    <w:rsid w:val="00456811"/>
    <w:rsid w:val="004677BF"/>
    <w:rsid w:val="00467E6C"/>
    <w:rsid w:val="00480535"/>
    <w:rsid w:val="0048130E"/>
    <w:rsid w:val="004B39C6"/>
    <w:rsid w:val="004D3886"/>
    <w:rsid w:val="004E0DDD"/>
    <w:rsid w:val="004F4671"/>
    <w:rsid w:val="004F4FE1"/>
    <w:rsid w:val="004F5C83"/>
    <w:rsid w:val="0050086C"/>
    <w:rsid w:val="00500F59"/>
    <w:rsid w:val="00514F0B"/>
    <w:rsid w:val="00521262"/>
    <w:rsid w:val="005434EC"/>
    <w:rsid w:val="00567DD3"/>
    <w:rsid w:val="00574CF9"/>
    <w:rsid w:val="005767B7"/>
    <w:rsid w:val="005803E7"/>
    <w:rsid w:val="00596A07"/>
    <w:rsid w:val="005D1807"/>
    <w:rsid w:val="005D36EA"/>
    <w:rsid w:val="005E5A42"/>
    <w:rsid w:val="005F0A46"/>
    <w:rsid w:val="005F2D18"/>
    <w:rsid w:val="00610C4B"/>
    <w:rsid w:val="006273ED"/>
    <w:rsid w:val="00627B97"/>
    <w:rsid w:val="006356B9"/>
    <w:rsid w:val="00640F92"/>
    <w:rsid w:val="0064448C"/>
    <w:rsid w:val="00647123"/>
    <w:rsid w:val="00652CD9"/>
    <w:rsid w:val="0065548A"/>
    <w:rsid w:val="006554B8"/>
    <w:rsid w:val="00667F0D"/>
    <w:rsid w:val="0067137E"/>
    <w:rsid w:val="00674A0E"/>
    <w:rsid w:val="006763F0"/>
    <w:rsid w:val="00680A00"/>
    <w:rsid w:val="006825B3"/>
    <w:rsid w:val="00684841"/>
    <w:rsid w:val="00696F4A"/>
    <w:rsid w:val="006A1DA1"/>
    <w:rsid w:val="006A4859"/>
    <w:rsid w:val="006B2CFD"/>
    <w:rsid w:val="006B536F"/>
    <w:rsid w:val="006C1E6E"/>
    <w:rsid w:val="006C65D3"/>
    <w:rsid w:val="006C7D8D"/>
    <w:rsid w:val="006E214F"/>
    <w:rsid w:val="006F0197"/>
    <w:rsid w:val="00706D4A"/>
    <w:rsid w:val="007361A8"/>
    <w:rsid w:val="00751354"/>
    <w:rsid w:val="00752A17"/>
    <w:rsid w:val="00761E6A"/>
    <w:rsid w:val="0077062C"/>
    <w:rsid w:val="0078149C"/>
    <w:rsid w:val="00783FCB"/>
    <w:rsid w:val="00785662"/>
    <w:rsid w:val="00785E0E"/>
    <w:rsid w:val="007912C8"/>
    <w:rsid w:val="007B42C5"/>
    <w:rsid w:val="007B448C"/>
    <w:rsid w:val="007C7CD5"/>
    <w:rsid w:val="007E3634"/>
    <w:rsid w:val="007E3945"/>
    <w:rsid w:val="007F315B"/>
    <w:rsid w:val="00803F2C"/>
    <w:rsid w:val="008161AF"/>
    <w:rsid w:val="008213E9"/>
    <w:rsid w:val="008327FE"/>
    <w:rsid w:val="008413BF"/>
    <w:rsid w:val="00850441"/>
    <w:rsid w:val="00851B92"/>
    <w:rsid w:val="008813E4"/>
    <w:rsid w:val="008A26B7"/>
    <w:rsid w:val="008A3769"/>
    <w:rsid w:val="008B5DFA"/>
    <w:rsid w:val="008E464E"/>
    <w:rsid w:val="009168DD"/>
    <w:rsid w:val="009215F6"/>
    <w:rsid w:val="009221D4"/>
    <w:rsid w:val="009373EA"/>
    <w:rsid w:val="00955370"/>
    <w:rsid w:val="00961403"/>
    <w:rsid w:val="009633C8"/>
    <w:rsid w:val="00987C58"/>
    <w:rsid w:val="009A506F"/>
    <w:rsid w:val="009E3E11"/>
    <w:rsid w:val="009E5D1B"/>
    <w:rsid w:val="009F399B"/>
    <w:rsid w:val="009F69ED"/>
    <w:rsid w:val="009F70E2"/>
    <w:rsid w:val="00A02D18"/>
    <w:rsid w:val="00A2326C"/>
    <w:rsid w:val="00A23AC8"/>
    <w:rsid w:val="00A45BC5"/>
    <w:rsid w:val="00A53769"/>
    <w:rsid w:val="00A574D0"/>
    <w:rsid w:val="00A65223"/>
    <w:rsid w:val="00A728CB"/>
    <w:rsid w:val="00A7777A"/>
    <w:rsid w:val="00AA1739"/>
    <w:rsid w:val="00AD6B1A"/>
    <w:rsid w:val="00AE4D1D"/>
    <w:rsid w:val="00B061A1"/>
    <w:rsid w:val="00B11FA8"/>
    <w:rsid w:val="00B14D46"/>
    <w:rsid w:val="00B317EB"/>
    <w:rsid w:val="00B446C8"/>
    <w:rsid w:val="00B45947"/>
    <w:rsid w:val="00B50CCA"/>
    <w:rsid w:val="00B63A5D"/>
    <w:rsid w:val="00B7351D"/>
    <w:rsid w:val="00B9747D"/>
    <w:rsid w:val="00BA0884"/>
    <w:rsid w:val="00BA7C64"/>
    <w:rsid w:val="00BC06BE"/>
    <w:rsid w:val="00BC7B02"/>
    <w:rsid w:val="00BD77F5"/>
    <w:rsid w:val="00C03C68"/>
    <w:rsid w:val="00C07B3A"/>
    <w:rsid w:val="00C174E2"/>
    <w:rsid w:val="00C22F52"/>
    <w:rsid w:val="00C23870"/>
    <w:rsid w:val="00C341A6"/>
    <w:rsid w:val="00C4385B"/>
    <w:rsid w:val="00C57DCB"/>
    <w:rsid w:val="00C60033"/>
    <w:rsid w:val="00C60E2D"/>
    <w:rsid w:val="00C767F5"/>
    <w:rsid w:val="00C8522F"/>
    <w:rsid w:val="00C94969"/>
    <w:rsid w:val="00CB5A3A"/>
    <w:rsid w:val="00CC2395"/>
    <w:rsid w:val="00CE3DD1"/>
    <w:rsid w:val="00CE4D80"/>
    <w:rsid w:val="00CF6399"/>
    <w:rsid w:val="00D0051D"/>
    <w:rsid w:val="00D25E4A"/>
    <w:rsid w:val="00D33869"/>
    <w:rsid w:val="00D34F78"/>
    <w:rsid w:val="00D35B01"/>
    <w:rsid w:val="00D407A6"/>
    <w:rsid w:val="00D4687D"/>
    <w:rsid w:val="00DA141F"/>
    <w:rsid w:val="00DC75CB"/>
    <w:rsid w:val="00DC7D1E"/>
    <w:rsid w:val="00DD734E"/>
    <w:rsid w:val="00DE75C1"/>
    <w:rsid w:val="00E00131"/>
    <w:rsid w:val="00E0204A"/>
    <w:rsid w:val="00E065C5"/>
    <w:rsid w:val="00E13322"/>
    <w:rsid w:val="00E2333C"/>
    <w:rsid w:val="00E30E45"/>
    <w:rsid w:val="00E35A14"/>
    <w:rsid w:val="00E35BB0"/>
    <w:rsid w:val="00E424C5"/>
    <w:rsid w:val="00E47E6F"/>
    <w:rsid w:val="00E50223"/>
    <w:rsid w:val="00EA39CB"/>
    <w:rsid w:val="00EE416A"/>
    <w:rsid w:val="00F00BBB"/>
    <w:rsid w:val="00F02C87"/>
    <w:rsid w:val="00F16354"/>
    <w:rsid w:val="00F20ABA"/>
    <w:rsid w:val="00F65AFD"/>
    <w:rsid w:val="00FD6020"/>
    <w:rsid w:val="00FF1A66"/>
    <w:rsid w:val="00FF3696"/>
    <w:rsid w:val="00FF4C3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Body Text 3"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uiPriority w:val="9"/>
    <w:qFormat/>
    <w:rsid w:val="00013A9C"/>
    <w:pPr>
      <w:keepNext/>
      <w:spacing w:after="0" w:line="240" w:lineRule="auto"/>
      <w:jc w:val="both"/>
      <w:outlineLvl w:val="0"/>
    </w:pPr>
    <w:rPr>
      <w:rFonts w:ascii="Arial" w:eastAsia="Times New Roman" w:hAnsi="Arial" w:cs="Arial"/>
      <w:sz w:val="24"/>
      <w:szCs w:val="24"/>
      <w:u w:val="single"/>
    </w:rPr>
  </w:style>
  <w:style w:type="paragraph" w:styleId="Nadpis2">
    <w:name w:val="heading 2"/>
    <w:basedOn w:val="Normln"/>
    <w:next w:val="Normln"/>
    <w:link w:val="Nadpis2Char"/>
    <w:uiPriority w:val="9"/>
    <w:semiHidden/>
    <w:unhideWhenUsed/>
    <w:qFormat/>
    <w:rsid w:val="00E1332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Zkladntext"/>
    <w:link w:val="Nadpis3Char"/>
    <w:semiHidden/>
    <w:unhideWhenUsed/>
    <w:qFormat/>
    <w:rsid w:val="00E13322"/>
    <w:pPr>
      <w:keepNext/>
      <w:tabs>
        <w:tab w:val="left" w:pos="322"/>
      </w:tabs>
      <w:spacing w:before="240" w:after="120" w:line="240" w:lineRule="auto"/>
      <w:jc w:val="both"/>
      <w:outlineLvl w:val="2"/>
    </w:pPr>
    <w:rPr>
      <w:rFonts w:ascii="Times New Roman" w:eastAsia="Times New Roman" w:hAnsi="Times New Roman" w:cs="Times New Roman"/>
      <w:bCs/>
      <w:caps/>
      <w:sz w:val="28"/>
      <w:szCs w:val="28"/>
    </w:rPr>
  </w:style>
  <w:style w:type="paragraph" w:styleId="Nadpis4">
    <w:name w:val="heading 4"/>
    <w:basedOn w:val="Normln"/>
    <w:next w:val="Normln"/>
    <w:link w:val="Nadpis4Char"/>
    <w:semiHidden/>
    <w:unhideWhenUsed/>
    <w:qFormat/>
    <w:rsid w:val="00E13322"/>
    <w:pPr>
      <w:keepNext/>
      <w:tabs>
        <w:tab w:val="left" w:pos="322"/>
      </w:tabs>
      <w:spacing w:before="240" w:after="120" w:line="240" w:lineRule="auto"/>
      <w:jc w:val="both"/>
      <w:outlineLvl w:val="3"/>
    </w:pPr>
    <w:rPr>
      <w:rFonts w:ascii="Times New Roman" w:eastAsia="Calibri" w:hAnsi="Times New Roman" w:cs="Times New Roman"/>
      <w:b/>
      <w:bCs/>
      <w:sz w:val="24"/>
      <w:szCs w:val="28"/>
    </w:rPr>
  </w:style>
  <w:style w:type="paragraph" w:styleId="Nadpis5">
    <w:name w:val="heading 5"/>
    <w:basedOn w:val="Normln"/>
    <w:next w:val="Normln"/>
    <w:link w:val="Nadpis5Char"/>
    <w:uiPriority w:val="9"/>
    <w:semiHidden/>
    <w:unhideWhenUsed/>
    <w:qFormat/>
    <w:rsid w:val="00E13322"/>
    <w:pPr>
      <w:keepNext/>
      <w:keepLines/>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E13322"/>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E13322"/>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013A9C"/>
    <w:rPr>
      <w:rFonts w:ascii="Arial" w:eastAsia="Times New Roman" w:hAnsi="Arial" w:cs="Arial"/>
      <w:sz w:val="24"/>
      <w:szCs w:val="24"/>
      <w:u w:val="single"/>
    </w:rPr>
  </w:style>
  <w:style w:type="character" w:customStyle="1" w:styleId="Nadpis2Char">
    <w:name w:val="Nadpis 2 Char"/>
    <w:basedOn w:val="Standardnpsmoodstavce"/>
    <w:link w:val="Nadpis2"/>
    <w:uiPriority w:val="9"/>
    <w:semiHidden/>
    <w:rsid w:val="00E13322"/>
    <w:rPr>
      <w:rFonts w:asciiTheme="majorHAnsi" w:eastAsiaTheme="majorEastAsia" w:hAnsiTheme="majorHAnsi" w:cstheme="majorBidi"/>
      <w:b/>
      <w:bCs/>
      <w:color w:val="4F81BD" w:themeColor="accent1"/>
      <w:sz w:val="26"/>
      <w:szCs w:val="26"/>
    </w:rPr>
  </w:style>
  <w:style w:type="paragraph" w:styleId="Odstavecseseznamem">
    <w:name w:val="List Paragraph"/>
    <w:basedOn w:val="Normln"/>
    <w:uiPriority w:val="34"/>
    <w:qFormat/>
    <w:rsid w:val="0064448C"/>
    <w:pPr>
      <w:ind w:left="720"/>
      <w:contextualSpacing/>
    </w:pPr>
  </w:style>
  <w:style w:type="paragraph" w:styleId="Zhlav">
    <w:name w:val="header"/>
    <w:basedOn w:val="Normln"/>
    <w:link w:val="ZhlavChar"/>
    <w:unhideWhenUsed/>
    <w:rsid w:val="00B7351D"/>
    <w:pPr>
      <w:tabs>
        <w:tab w:val="center" w:pos="4536"/>
        <w:tab w:val="right" w:pos="9072"/>
      </w:tabs>
      <w:spacing w:after="0" w:line="240" w:lineRule="auto"/>
    </w:pPr>
  </w:style>
  <w:style w:type="character" w:customStyle="1" w:styleId="ZhlavChar">
    <w:name w:val="Záhlaví Char"/>
    <w:basedOn w:val="Standardnpsmoodstavce"/>
    <w:link w:val="Zhlav"/>
    <w:rsid w:val="00B7351D"/>
  </w:style>
  <w:style w:type="paragraph" w:styleId="Zpat">
    <w:name w:val="footer"/>
    <w:basedOn w:val="Normln"/>
    <w:link w:val="ZpatChar"/>
    <w:uiPriority w:val="99"/>
    <w:unhideWhenUsed/>
    <w:rsid w:val="00B7351D"/>
    <w:pPr>
      <w:tabs>
        <w:tab w:val="center" w:pos="4536"/>
        <w:tab w:val="right" w:pos="9072"/>
      </w:tabs>
      <w:spacing w:after="0" w:line="240" w:lineRule="auto"/>
    </w:pPr>
  </w:style>
  <w:style w:type="character" w:customStyle="1" w:styleId="ZpatChar">
    <w:name w:val="Zápatí Char"/>
    <w:basedOn w:val="Standardnpsmoodstavce"/>
    <w:link w:val="Zpat"/>
    <w:uiPriority w:val="99"/>
    <w:rsid w:val="00B7351D"/>
  </w:style>
  <w:style w:type="paragraph" w:styleId="Zkladntext">
    <w:name w:val="Body Text"/>
    <w:basedOn w:val="Normln"/>
    <w:link w:val="ZkladntextChar"/>
    <w:qFormat/>
    <w:rsid w:val="0009741B"/>
    <w:pPr>
      <w:spacing w:after="120" w:line="240" w:lineRule="auto"/>
    </w:pPr>
    <w:rPr>
      <w:rFonts w:ascii="Times New Roman" w:eastAsia="Times New Roman" w:hAnsi="Times New Roman" w:cs="Times New Roman"/>
      <w:sz w:val="24"/>
      <w:szCs w:val="24"/>
      <w:lang w:eastAsia="cs-CZ"/>
    </w:rPr>
  </w:style>
  <w:style w:type="character" w:customStyle="1" w:styleId="ZkladntextChar">
    <w:name w:val="Základní text Char"/>
    <w:basedOn w:val="Standardnpsmoodstavce"/>
    <w:link w:val="Zkladntext"/>
    <w:rsid w:val="0009741B"/>
    <w:rPr>
      <w:rFonts w:ascii="Times New Roman" w:eastAsia="Times New Roman" w:hAnsi="Times New Roman" w:cs="Times New Roman"/>
      <w:sz w:val="24"/>
      <w:szCs w:val="24"/>
      <w:lang w:eastAsia="cs-CZ"/>
    </w:rPr>
  </w:style>
  <w:style w:type="paragraph" w:styleId="Zkladntext3">
    <w:name w:val="Body Text 3"/>
    <w:basedOn w:val="Normln"/>
    <w:link w:val="Zkladntext3Char"/>
    <w:rsid w:val="0009741B"/>
    <w:pPr>
      <w:spacing w:after="120" w:line="240" w:lineRule="auto"/>
    </w:pPr>
    <w:rPr>
      <w:rFonts w:ascii="Times New Roman" w:eastAsia="Times New Roman" w:hAnsi="Times New Roman" w:cs="Times New Roman"/>
      <w:sz w:val="16"/>
      <w:szCs w:val="16"/>
      <w:lang w:eastAsia="cs-CZ"/>
    </w:rPr>
  </w:style>
  <w:style w:type="character" w:customStyle="1" w:styleId="Zkladntext3Char">
    <w:name w:val="Základní text 3 Char"/>
    <w:basedOn w:val="Standardnpsmoodstavce"/>
    <w:link w:val="Zkladntext3"/>
    <w:rsid w:val="0009741B"/>
    <w:rPr>
      <w:rFonts w:ascii="Times New Roman" w:eastAsia="Times New Roman" w:hAnsi="Times New Roman" w:cs="Times New Roman"/>
      <w:sz w:val="16"/>
      <w:szCs w:val="16"/>
      <w:lang w:eastAsia="cs-CZ"/>
    </w:rPr>
  </w:style>
  <w:style w:type="character" w:customStyle="1" w:styleId="z21">
    <w:name w:val="z21"/>
    <w:basedOn w:val="Standardnpsmoodstavce"/>
    <w:rsid w:val="00FF3696"/>
    <w:rPr>
      <w:rFonts w:ascii="Verdana" w:hAnsi="Verdana" w:hint="default"/>
      <w:b w:val="0"/>
      <w:bCs w:val="0"/>
      <w:color w:val="000000"/>
      <w:sz w:val="17"/>
      <w:szCs w:val="17"/>
    </w:rPr>
  </w:style>
  <w:style w:type="character" w:customStyle="1" w:styleId="clatext1">
    <w:name w:val="clatext1"/>
    <w:basedOn w:val="Standardnpsmoodstavce"/>
    <w:rsid w:val="00FF3696"/>
    <w:rPr>
      <w:rFonts w:ascii="Verdana" w:hAnsi="Verdana" w:hint="default"/>
      <w:b w:val="0"/>
      <w:bCs w:val="0"/>
      <w:color w:val="000000"/>
      <w:sz w:val="20"/>
      <w:szCs w:val="20"/>
    </w:rPr>
  </w:style>
  <w:style w:type="character" w:styleId="Siln">
    <w:name w:val="Strong"/>
    <w:qFormat/>
    <w:rsid w:val="00013A9C"/>
    <w:rPr>
      <w:b/>
      <w:bCs/>
    </w:rPr>
  </w:style>
  <w:style w:type="character" w:styleId="Hypertextovodkaz">
    <w:name w:val="Hyperlink"/>
    <w:basedOn w:val="Standardnpsmoodstavce"/>
    <w:rsid w:val="00233203"/>
    <w:rPr>
      <w:color w:val="0000FF"/>
      <w:u w:val="single"/>
    </w:rPr>
  </w:style>
  <w:style w:type="paragraph" w:styleId="Textbubliny">
    <w:name w:val="Balloon Text"/>
    <w:basedOn w:val="Normln"/>
    <w:link w:val="TextbublinyChar"/>
    <w:uiPriority w:val="99"/>
    <w:semiHidden/>
    <w:unhideWhenUsed/>
    <w:rsid w:val="00B45947"/>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B45947"/>
    <w:rPr>
      <w:rFonts w:ascii="Tahoma" w:hAnsi="Tahoma" w:cs="Tahoma"/>
      <w:sz w:val="16"/>
      <w:szCs w:val="16"/>
    </w:rPr>
  </w:style>
  <w:style w:type="paragraph" w:customStyle="1" w:styleId="Zkladnodrky">
    <w:name w:val="Základní odrážky"/>
    <w:basedOn w:val="Zkladntext"/>
    <w:uiPriority w:val="99"/>
    <w:qFormat/>
    <w:rsid w:val="00674A0E"/>
    <w:pPr>
      <w:numPr>
        <w:numId w:val="11"/>
      </w:numPr>
      <w:spacing w:before="120" w:after="0"/>
      <w:jc w:val="both"/>
    </w:pPr>
    <w:rPr>
      <w:lang w:eastAsia="en-US"/>
    </w:rPr>
  </w:style>
  <w:style w:type="character" w:styleId="Sledovanodkaz">
    <w:name w:val="FollowedHyperlink"/>
    <w:basedOn w:val="Standardnpsmoodstavce"/>
    <w:uiPriority w:val="99"/>
    <w:semiHidden/>
    <w:unhideWhenUsed/>
    <w:rsid w:val="000C2A63"/>
    <w:rPr>
      <w:color w:val="800080" w:themeColor="followedHyperlink"/>
      <w:u w:val="single"/>
    </w:rPr>
  </w:style>
  <w:style w:type="character" w:customStyle="1" w:styleId="Nadpis3Char">
    <w:name w:val="Nadpis 3 Char"/>
    <w:basedOn w:val="Standardnpsmoodstavce"/>
    <w:link w:val="Nadpis3"/>
    <w:semiHidden/>
    <w:rsid w:val="00E13322"/>
    <w:rPr>
      <w:rFonts w:ascii="Times New Roman" w:eastAsia="Times New Roman" w:hAnsi="Times New Roman" w:cs="Times New Roman"/>
      <w:bCs/>
      <w:caps/>
      <w:sz w:val="28"/>
      <w:szCs w:val="28"/>
    </w:rPr>
  </w:style>
  <w:style w:type="character" w:customStyle="1" w:styleId="Nadpis4Char">
    <w:name w:val="Nadpis 4 Char"/>
    <w:basedOn w:val="Standardnpsmoodstavce"/>
    <w:link w:val="Nadpis4"/>
    <w:semiHidden/>
    <w:rsid w:val="00E13322"/>
    <w:rPr>
      <w:rFonts w:ascii="Times New Roman" w:eastAsia="Calibri" w:hAnsi="Times New Roman" w:cs="Times New Roman"/>
      <w:b/>
      <w:bCs/>
      <w:sz w:val="24"/>
      <w:szCs w:val="28"/>
    </w:rPr>
  </w:style>
  <w:style w:type="character" w:customStyle="1" w:styleId="Nadpis5Char">
    <w:name w:val="Nadpis 5 Char"/>
    <w:basedOn w:val="Standardnpsmoodstavce"/>
    <w:link w:val="Nadpis5"/>
    <w:uiPriority w:val="9"/>
    <w:semiHidden/>
    <w:rsid w:val="00E13322"/>
    <w:rPr>
      <w:rFonts w:asciiTheme="majorHAnsi" w:eastAsiaTheme="majorEastAsia" w:hAnsiTheme="majorHAnsi" w:cstheme="majorBidi"/>
      <w:color w:val="243F60" w:themeColor="accent1" w:themeShade="7F"/>
    </w:rPr>
  </w:style>
  <w:style w:type="character" w:customStyle="1" w:styleId="Nadpis6Char">
    <w:name w:val="Nadpis 6 Char"/>
    <w:basedOn w:val="Standardnpsmoodstavce"/>
    <w:link w:val="Nadpis6"/>
    <w:uiPriority w:val="9"/>
    <w:semiHidden/>
    <w:rsid w:val="00E13322"/>
    <w:rPr>
      <w:rFonts w:asciiTheme="majorHAnsi" w:eastAsiaTheme="majorEastAsia" w:hAnsiTheme="majorHAnsi" w:cstheme="majorBidi"/>
      <w:i/>
      <w:iCs/>
      <w:color w:val="243F60" w:themeColor="accent1" w:themeShade="7F"/>
    </w:rPr>
  </w:style>
  <w:style w:type="character" w:customStyle="1" w:styleId="Nadpis7Char">
    <w:name w:val="Nadpis 7 Char"/>
    <w:basedOn w:val="Standardnpsmoodstavce"/>
    <w:link w:val="Nadpis7"/>
    <w:uiPriority w:val="9"/>
    <w:semiHidden/>
    <w:rsid w:val="00E13322"/>
    <w:rPr>
      <w:rFonts w:asciiTheme="majorHAnsi" w:eastAsiaTheme="majorEastAsia" w:hAnsiTheme="majorHAnsi" w:cstheme="majorBidi"/>
      <w:i/>
      <w:iCs/>
      <w:color w:val="404040" w:themeColor="text1" w:themeTint="BF"/>
    </w:rPr>
  </w:style>
  <w:style w:type="paragraph" w:customStyle="1" w:styleId="Zkladnslovn">
    <w:name w:val="Základní číslování"/>
    <w:basedOn w:val="Zkladntext"/>
    <w:qFormat/>
    <w:rsid w:val="00E13322"/>
    <w:pPr>
      <w:numPr>
        <w:numId w:val="12"/>
      </w:numPr>
      <w:spacing w:before="120" w:after="0"/>
      <w:jc w:val="both"/>
    </w:pPr>
    <w:rPr>
      <w:lang w:eastAsia="en-US"/>
    </w:rPr>
  </w:style>
  <w:style w:type="paragraph" w:customStyle="1" w:styleId="Normslneodsaz">
    <w:name w:val="Norm_čísl_neodsaz"/>
    <w:basedOn w:val="Normln"/>
    <w:rsid w:val="00E13322"/>
    <w:pPr>
      <w:numPr>
        <w:numId w:val="13"/>
      </w:numPr>
      <w:spacing w:before="60" w:after="0" w:line="240" w:lineRule="auto"/>
    </w:pPr>
    <w:rPr>
      <w:rFonts w:ascii="Times New Roman" w:eastAsia="Times New Roman" w:hAnsi="Times New Roman" w:cs="Times New Roman"/>
      <w:szCs w:val="20"/>
      <w:lang w:eastAsia="cs-CZ"/>
    </w:rPr>
  </w:style>
  <w:style w:type="paragraph" w:customStyle="1" w:styleId="vcerovov">
    <w:name w:val="víceúrovňový"/>
    <w:basedOn w:val="Normln"/>
    <w:rsid w:val="00E13322"/>
    <w:pPr>
      <w:spacing w:before="60" w:after="0" w:line="240" w:lineRule="auto"/>
      <w:ind w:left="720" w:hanging="360"/>
    </w:pPr>
    <w:rPr>
      <w:rFonts w:ascii="Times New Roman" w:eastAsia="Times New Roman" w:hAnsi="Times New Roman" w:cs="Times New Roman"/>
      <w:szCs w:val="20"/>
      <w:lang w:eastAsia="cs-CZ"/>
    </w:rPr>
  </w:style>
  <w:style w:type="paragraph" w:styleId="Zkladntext2">
    <w:name w:val="Body Text 2"/>
    <w:basedOn w:val="Normln"/>
    <w:link w:val="Zkladntext2Char"/>
    <w:uiPriority w:val="99"/>
    <w:semiHidden/>
    <w:unhideWhenUsed/>
    <w:rsid w:val="00E13322"/>
    <w:pPr>
      <w:spacing w:after="120" w:line="480" w:lineRule="auto"/>
    </w:pPr>
  </w:style>
  <w:style w:type="character" w:customStyle="1" w:styleId="Zkladntext2Char">
    <w:name w:val="Základní text 2 Char"/>
    <w:basedOn w:val="Standardnpsmoodstavce"/>
    <w:link w:val="Zkladntext2"/>
    <w:uiPriority w:val="99"/>
    <w:semiHidden/>
    <w:rsid w:val="00E13322"/>
  </w:style>
  <w:style w:type="character" w:styleId="Zvraznn">
    <w:name w:val="Emphasis"/>
    <w:basedOn w:val="Standardnpsmoodstavce"/>
    <w:uiPriority w:val="20"/>
    <w:qFormat/>
    <w:rsid w:val="00E13322"/>
    <w:rPr>
      <w:i/>
      <w:iCs/>
    </w:rPr>
  </w:style>
  <w:style w:type="paragraph" w:customStyle="1" w:styleId="Autor">
    <w:name w:val="Autor"/>
    <w:basedOn w:val="Zkladntext"/>
    <w:uiPriority w:val="99"/>
    <w:qFormat/>
    <w:rsid w:val="00E13322"/>
    <w:pPr>
      <w:spacing w:before="60"/>
      <w:jc w:val="right"/>
    </w:pPr>
    <w:rPr>
      <w:i/>
      <w:lang w:eastAsia="en-US"/>
    </w:rPr>
  </w:style>
  <w:style w:type="paragraph" w:customStyle="1" w:styleId="Literatura">
    <w:name w:val="Literatura"/>
    <w:basedOn w:val="Zkladntext"/>
    <w:uiPriority w:val="1"/>
    <w:qFormat/>
    <w:rsid w:val="00E13322"/>
    <w:pPr>
      <w:keepNext/>
      <w:numPr>
        <w:numId w:val="14"/>
      </w:numPr>
      <w:tabs>
        <w:tab w:val="clear" w:pos="720"/>
        <w:tab w:val="num" w:pos="360"/>
      </w:tabs>
      <w:spacing w:before="120" w:after="0"/>
      <w:ind w:left="0" w:firstLine="0"/>
      <w:jc w:val="both"/>
    </w:pPr>
    <w:rPr>
      <w:lang w:eastAsia="en-US"/>
    </w:rPr>
  </w:style>
  <w:style w:type="paragraph" w:styleId="Obsah3">
    <w:name w:val="toc 3"/>
    <w:basedOn w:val="Normln"/>
    <w:next w:val="Normln"/>
    <w:autoRedefine/>
    <w:uiPriority w:val="39"/>
    <w:unhideWhenUsed/>
    <w:rsid w:val="00E13322"/>
    <w:pPr>
      <w:spacing w:after="100"/>
      <w:ind w:left="440"/>
    </w:pPr>
  </w:style>
  <w:style w:type="paragraph" w:styleId="Obsah2">
    <w:name w:val="toc 2"/>
    <w:basedOn w:val="Normln"/>
    <w:next w:val="Normln"/>
    <w:autoRedefine/>
    <w:uiPriority w:val="39"/>
    <w:unhideWhenUsed/>
    <w:rsid w:val="00E13322"/>
    <w:pPr>
      <w:spacing w:after="100"/>
      <w:ind w:left="220"/>
    </w:pPr>
  </w:style>
  <w:style w:type="paragraph" w:customStyle="1" w:styleId="odrazka">
    <w:name w:val="odrazka"/>
    <w:basedOn w:val="Normln"/>
    <w:rsid w:val="00122D70"/>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Normlnweb">
    <w:name w:val="Normal (Web)"/>
    <w:basedOn w:val="Normln"/>
    <w:uiPriority w:val="99"/>
    <w:semiHidden/>
    <w:unhideWhenUsed/>
    <w:rsid w:val="00122D70"/>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apple-converted-space">
    <w:name w:val="apple-converted-space"/>
    <w:rsid w:val="0040203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Body Text 3"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uiPriority w:val="9"/>
    <w:qFormat/>
    <w:rsid w:val="00013A9C"/>
    <w:pPr>
      <w:keepNext/>
      <w:spacing w:after="0" w:line="240" w:lineRule="auto"/>
      <w:jc w:val="both"/>
      <w:outlineLvl w:val="0"/>
    </w:pPr>
    <w:rPr>
      <w:rFonts w:ascii="Arial" w:eastAsia="Times New Roman" w:hAnsi="Arial" w:cs="Arial"/>
      <w:sz w:val="24"/>
      <w:szCs w:val="24"/>
      <w:u w:val="single"/>
    </w:rPr>
  </w:style>
  <w:style w:type="paragraph" w:styleId="Nadpis2">
    <w:name w:val="heading 2"/>
    <w:basedOn w:val="Normln"/>
    <w:next w:val="Normln"/>
    <w:link w:val="Nadpis2Char"/>
    <w:uiPriority w:val="9"/>
    <w:semiHidden/>
    <w:unhideWhenUsed/>
    <w:qFormat/>
    <w:rsid w:val="00E1332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Zkladntext"/>
    <w:link w:val="Nadpis3Char"/>
    <w:semiHidden/>
    <w:unhideWhenUsed/>
    <w:qFormat/>
    <w:rsid w:val="00E13322"/>
    <w:pPr>
      <w:keepNext/>
      <w:tabs>
        <w:tab w:val="left" w:pos="322"/>
      </w:tabs>
      <w:spacing w:before="240" w:after="120" w:line="240" w:lineRule="auto"/>
      <w:jc w:val="both"/>
      <w:outlineLvl w:val="2"/>
    </w:pPr>
    <w:rPr>
      <w:rFonts w:ascii="Times New Roman" w:eastAsia="Times New Roman" w:hAnsi="Times New Roman" w:cs="Times New Roman"/>
      <w:bCs/>
      <w:caps/>
      <w:sz w:val="28"/>
      <w:szCs w:val="28"/>
    </w:rPr>
  </w:style>
  <w:style w:type="paragraph" w:styleId="Nadpis4">
    <w:name w:val="heading 4"/>
    <w:basedOn w:val="Normln"/>
    <w:next w:val="Normln"/>
    <w:link w:val="Nadpis4Char"/>
    <w:semiHidden/>
    <w:unhideWhenUsed/>
    <w:qFormat/>
    <w:rsid w:val="00E13322"/>
    <w:pPr>
      <w:keepNext/>
      <w:tabs>
        <w:tab w:val="left" w:pos="322"/>
      </w:tabs>
      <w:spacing w:before="240" w:after="120" w:line="240" w:lineRule="auto"/>
      <w:jc w:val="both"/>
      <w:outlineLvl w:val="3"/>
    </w:pPr>
    <w:rPr>
      <w:rFonts w:ascii="Times New Roman" w:eastAsia="Calibri" w:hAnsi="Times New Roman" w:cs="Times New Roman"/>
      <w:b/>
      <w:bCs/>
      <w:sz w:val="24"/>
      <w:szCs w:val="28"/>
    </w:rPr>
  </w:style>
  <w:style w:type="paragraph" w:styleId="Nadpis5">
    <w:name w:val="heading 5"/>
    <w:basedOn w:val="Normln"/>
    <w:next w:val="Normln"/>
    <w:link w:val="Nadpis5Char"/>
    <w:uiPriority w:val="9"/>
    <w:semiHidden/>
    <w:unhideWhenUsed/>
    <w:qFormat/>
    <w:rsid w:val="00E13322"/>
    <w:pPr>
      <w:keepNext/>
      <w:keepLines/>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E13322"/>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E13322"/>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013A9C"/>
    <w:rPr>
      <w:rFonts w:ascii="Arial" w:eastAsia="Times New Roman" w:hAnsi="Arial" w:cs="Arial"/>
      <w:sz w:val="24"/>
      <w:szCs w:val="24"/>
      <w:u w:val="single"/>
    </w:rPr>
  </w:style>
  <w:style w:type="character" w:customStyle="1" w:styleId="Nadpis2Char">
    <w:name w:val="Nadpis 2 Char"/>
    <w:basedOn w:val="Standardnpsmoodstavce"/>
    <w:link w:val="Nadpis2"/>
    <w:uiPriority w:val="9"/>
    <w:semiHidden/>
    <w:rsid w:val="00E13322"/>
    <w:rPr>
      <w:rFonts w:asciiTheme="majorHAnsi" w:eastAsiaTheme="majorEastAsia" w:hAnsiTheme="majorHAnsi" w:cstheme="majorBidi"/>
      <w:b/>
      <w:bCs/>
      <w:color w:val="4F81BD" w:themeColor="accent1"/>
      <w:sz w:val="26"/>
      <w:szCs w:val="26"/>
    </w:rPr>
  </w:style>
  <w:style w:type="paragraph" w:styleId="Odstavecseseznamem">
    <w:name w:val="List Paragraph"/>
    <w:basedOn w:val="Normln"/>
    <w:uiPriority w:val="34"/>
    <w:qFormat/>
    <w:rsid w:val="0064448C"/>
    <w:pPr>
      <w:ind w:left="720"/>
      <w:contextualSpacing/>
    </w:pPr>
  </w:style>
  <w:style w:type="paragraph" w:styleId="Zhlav">
    <w:name w:val="header"/>
    <w:basedOn w:val="Normln"/>
    <w:link w:val="ZhlavChar"/>
    <w:unhideWhenUsed/>
    <w:rsid w:val="00B7351D"/>
    <w:pPr>
      <w:tabs>
        <w:tab w:val="center" w:pos="4536"/>
        <w:tab w:val="right" w:pos="9072"/>
      </w:tabs>
      <w:spacing w:after="0" w:line="240" w:lineRule="auto"/>
    </w:pPr>
  </w:style>
  <w:style w:type="character" w:customStyle="1" w:styleId="ZhlavChar">
    <w:name w:val="Záhlaví Char"/>
    <w:basedOn w:val="Standardnpsmoodstavce"/>
    <w:link w:val="Zhlav"/>
    <w:rsid w:val="00B7351D"/>
  </w:style>
  <w:style w:type="paragraph" w:styleId="Zpat">
    <w:name w:val="footer"/>
    <w:basedOn w:val="Normln"/>
    <w:link w:val="ZpatChar"/>
    <w:uiPriority w:val="99"/>
    <w:unhideWhenUsed/>
    <w:rsid w:val="00B7351D"/>
    <w:pPr>
      <w:tabs>
        <w:tab w:val="center" w:pos="4536"/>
        <w:tab w:val="right" w:pos="9072"/>
      </w:tabs>
      <w:spacing w:after="0" w:line="240" w:lineRule="auto"/>
    </w:pPr>
  </w:style>
  <w:style w:type="character" w:customStyle="1" w:styleId="ZpatChar">
    <w:name w:val="Zápatí Char"/>
    <w:basedOn w:val="Standardnpsmoodstavce"/>
    <w:link w:val="Zpat"/>
    <w:uiPriority w:val="99"/>
    <w:rsid w:val="00B7351D"/>
  </w:style>
  <w:style w:type="paragraph" w:styleId="Zkladntext">
    <w:name w:val="Body Text"/>
    <w:basedOn w:val="Normln"/>
    <w:link w:val="ZkladntextChar"/>
    <w:qFormat/>
    <w:rsid w:val="0009741B"/>
    <w:pPr>
      <w:spacing w:after="120" w:line="240" w:lineRule="auto"/>
    </w:pPr>
    <w:rPr>
      <w:rFonts w:ascii="Times New Roman" w:eastAsia="Times New Roman" w:hAnsi="Times New Roman" w:cs="Times New Roman"/>
      <w:sz w:val="24"/>
      <w:szCs w:val="24"/>
      <w:lang w:eastAsia="cs-CZ"/>
    </w:rPr>
  </w:style>
  <w:style w:type="character" w:customStyle="1" w:styleId="ZkladntextChar">
    <w:name w:val="Základní text Char"/>
    <w:basedOn w:val="Standardnpsmoodstavce"/>
    <w:link w:val="Zkladntext"/>
    <w:rsid w:val="0009741B"/>
    <w:rPr>
      <w:rFonts w:ascii="Times New Roman" w:eastAsia="Times New Roman" w:hAnsi="Times New Roman" w:cs="Times New Roman"/>
      <w:sz w:val="24"/>
      <w:szCs w:val="24"/>
      <w:lang w:eastAsia="cs-CZ"/>
    </w:rPr>
  </w:style>
  <w:style w:type="paragraph" w:styleId="Zkladntext3">
    <w:name w:val="Body Text 3"/>
    <w:basedOn w:val="Normln"/>
    <w:link w:val="Zkladntext3Char"/>
    <w:rsid w:val="0009741B"/>
    <w:pPr>
      <w:spacing w:after="120" w:line="240" w:lineRule="auto"/>
    </w:pPr>
    <w:rPr>
      <w:rFonts w:ascii="Times New Roman" w:eastAsia="Times New Roman" w:hAnsi="Times New Roman" w:cs="Times New Roman"/>
      <w:sz w:val="16"/>
      <w:szCs w:val="16"/>
      <w:lang w:eastAsia="cs-CZ"/>
    </w:rPr>
  </w:style>
  <w:style w:type="character" w:customStyle="1" w:styleId="Zkladntext3Char">
    <w:name w:val="Základní text 3 Char"/>
    <w:basedOn w:val="Standardnpsmoodstavce"/>
    <w:link w:val="Zkladntext3"/>
    <w:rsid w:val="0009741B"/>
    <w:rPr>
      <w:rFonts w:ascii="Times New Roman" w:eastAsia="Times New Roman" w:hAnsi="Times New Roman" w:cs="Times New Roman"/>
      <w:sz w:val="16"/>
      <w:szCs w:val="16"/>
      <w:lang w:eastAsia="cs-CZ"/>
    </w:rPr>
  </w:style>
  <w:style w:type="character" w:customStyle="1" w:styleId="z21">
    <w:name w:val="z21"/>
    <w:basedOn w:val="Standardnpsmoodstavce"/>
    <w:rsid w:val="00FF3696"/>
    <w:rPr>
      <w:rFonts w:ascii="Verdana" w:hAnsi="Verdana" w:hint="default"/>
      <w:b w:val="0"/>
      <w:bCs w:val="0"/>
      <w:color w:val="000000"/>
      <w:sz w:val="17"/>
      <w:szCs w:val="17"/>
    </w:rPr>
  </w:style>
  <w:style w:type="character" w:customStyle="1" w:styleId="clatext1">
    <w:name w:val="clatext1"/>
    <w:basedOn w:val="Standardnpsmoodstavce"/>
    <w:rsid w:val="00FF3696"/>
    <w:rPr>
      <w:rFonts w:ascii="Verdana" w:hAnsi="Verdana" w:hint="default"/>
      <w:b w:val="0"/>
      <w:bCs w:val="0"/>
      <w:color w:val="000000"/>
      <w:sz w:val="20"/>
      <w:szCs w:val="20"/>
    </w:rPr>
  </w:style>
  <w:style w:type="character" w:styleId="Siln">
    <w:name w:val="Strong"/>
    <w:qFormat/>
    <w:rsid w:val="00013A9C"/>
    <w:rPr>
      <w:b/>
      <w:bCs/>
    </w:rPr>
  </w:style>
  <w:style w:type="character" w:styleId="Hypertextovodkaz">
    <w:name w:val="Hyperlink"/>
    <w:basedOn w:val="Standardnpsmoodstavce"/>
    <w:rsid w:val="00233203"/>
    <w:rPr>
      <w:color w:val="0000FF"/>
      <w:u w:val="single"/>
    </w:rPr>
  </w:style>
  <w:style w:type="paragraph" w:styleId="Textbubliny">
    <w:name w:val="Balloon Text"/>
    <w:basedOn w:val="Normln"/>
    <w:link w:val="TextbublinyChar"/>
    <w:uiPriority w:val="99"/>
    <w:semiHidden/>
    <w:unhideWhenUsed/>
    <w:rsid w:val="00B45947"/>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B45947"/>
    <w:rPr>
      <w:rFonts w:ascii="Tahoma" w:hAnsi="Tahoma" w:cs="Tahoma"/>
      <w:sz w:val="16"/>
      <w:szCs w:val="16"/>
    </w:rPr>
  </w:style>
  <w:style w:type="paragraph" w:customStyle="1" w:styleId="Zkladnodrky">
    <w:name w:val="Základní odrážky"/>
    <w:basedOn w:val="Zkladntext"/>
    <w:uiPriority w:val="99"/>
    <w:qFormat/>
    <w:rsid w:val="00674A0E"/>
    <w:pPr>
      <w:numPr>
        <w:numId w:val="11"/>
      </w:numPr>
      <w:spacing w:before="120" w:after="0"/>
      <w:jc w:val="both"/>
    </w:pPr>
    <w:rPr>
      <w:lang w:eastAsia="en-US"/>
    </w:rPr>
  </w:style>
  <w:style w:type="character" w:styleId="Sledovanodkaz">
    <w:name w:val="FollowedHyperlink"/>
    <w:basedOn w:val="Standardnpsmoodstavce"/>
    <w:uiPriority w:val="99"/>
    <w:semiHidden/>
    <w:unhideWhenUsed/>
    <w:rsid w:val="000C2A63"/>
    <w:rPr>
      <w:color w:val="800080" w:themeColor="followedHyperlink"/>
      <w:u w:val="single"/>
    </w:rPr>
  </w:style>
  <w:style w:type="character" w:customStyle="1" w:styleId="Nadpis3Char">
    <w:name w:val="Nadpis 3 Char"/>
    <w:basedOn w:val="Standardnpsmoodstavce"/>
    <w:link w:val="Nadpis3"/>
    <w:semiHidden/>
    <w:rsid w:val="00E13322"/>
    <w:rPr>
      <w:rFonts w:ascii="Times New Roman" w:eastAsia="Times New Roman" w:hAnsi="Times New Roman" w:cs="Times New Roman"/>
      <w:bCs/>
      <w:caps/>
      <w:sz w:val="28"/>
      <w:szCs w:val="28"/>
    </w:rPr>
  </w:style>
  <w:style w:type="character" w:customStyle="1" w:styleId="Nadpis4Char">
    <w:name w:val="Nadpis 4 Char"/>
    <w:basedOn w:val="Standardnpsmoodstavce"/>
    <w:link w:val="Nadpis4"/>
    <w:semiHidden/>
    <w:rsid w:val="00E13322"/>
    <w:rPr>
      <w:rFonts w:ascii="Times New Roman" w:eastAsia="Calibri" w:hAnsi="Times New Roman" w:cs="Times New Roman"/>
      <w:b/>
      <w:bCs/>
      <w:sz w:val="24"/>
      <w:szCs w:val="28"/>
    </w:rPr>
  </w:style>
  <w:style w:type="character" w:customStyle="1" w:styleId="Nadpis5Char">
    <w:name w:val="Nadpis 5 Char"/>
    <w:basedOn w:val="Standardnpsmoodstavce"/>
    <w:link w:val="Nadpis5"/>
    <w:uiPriority w:val="9"/>
    <w:semiHidden/>
    <w:rsid w:val="00E13322"/>
    <w:rPr>
      <w:rFonts w:asciiTheme="majorHAnsi" w:eastAsiaTheme="majorEastAsia" w:hAnsiTheme="majorHAnsi" w:cstheme="majorBidi"/>
      <w:color w:val="243F60" w:themeColor="accent1" w:themeShade="7F"/>
    </w:rPr>
  </w:style>
  <w:style w:type="character" w:customStyle="1" w:styleId="Nadpis6Char">
    <w:name w:val="Nadpis 6 Char"/>
    <w:basedOn w:val="Standardnpsmoodstavce"/>
    <w:link w:val="Nadpis6"/>
    <w:uiPriority w:val="9"/>
    <w:semiHidden/>
    <w:rsid w:val="00E13322"/>
    <w:rPr>
      <w:rFonts w:asciiTheme="majorHAnsi" w:eastAsiaTheme="majorEastAsia" w:hAnsiTheme="majorHAnsi" w:cstheme="majorBidi"/>
      <w:i/>
      <w:iCs/>
      <w:color w:val="243F60" w:themeColor="accent1" w:themeShade="7F"/>
    </w:rPr>
  </w:style>
  <w:style w:type="character" w:customStyle="1" w:styleId="Nadpis7Char">
    <w:name w:val="Nadpis 7 Char"/>
    <w:basedOn w:val="Standardnpsmoodstavce"/>
    <w:link w:val="Nadpis7"/>
    <w:uiPriority w:val="9"/>
    <w:semiHidden/>
    <w:rsid w:val="00E13322"/>
    <w:rPr>
      <w:rFonts w:asciiTheme="majorHAnsi" w:eastAsiaTheme="majorEastAsia" w:hAnsiTheme="majorHAnsi" w:cstheme="majorBidi"/>
      <w:i/>
      <w:iCs/>
      <w:color w:val="404040" w:themeColor="text1" w:themeTint="BF"/>
    </w:rPr>
  </w:style>
  <w:style w:type="paragraph" w:customStyle="1" w:styleId="Zkladnslovn">
    <w:name w:val="Základní číslování"/>
    <w:basedOn w:val="Zkladntext"/>
    <w:qFormat/>
    <w:rsid w:val="00E13322"/>
    <w:pPr>
      <w:numPr>
        <w:numId w:val="12"/>
      </w:numPr>
      <w:spacing w:before="120" w:after="0"/>
      <w:jc w:val="both"/>
    </w:pPr>
    <w:rPr>
      <w:lang w:eastAsia="en-US"/>
    </w:rPr>
  </w:style>
  <w:style w:type="paragraph" w:customStyle="1" w:styleId="Normslneodsaz">
    <w:name w:val="Norm_čísl_neodsaz"/>
    <w:basedOn w:val="Normln"/>
    <w:rsid w:val="00E13322"/>
    <w:pPr>
      <w:numPr>
        <w:numId w:val="13"/>
      </w:numPr>
      <w:spacing w:before="60" w:after="0" w:line="240" w:lineRule="auto"/>
    </w:pPr>
    <w:rPr>
      <w:rFonts w:ascii="Times New Roman" w:eastAsia="Times New Roman" w:hAnsi="Times New Roman" w:cs="Times New Roman"/>
      <w:szCs w:val="20"/>
      <w:lang w:eastAsia="cs-CZ"/>
    </w:rPr>
  </w:style>
  <w:style w:type="paragraph" w:customStyle="1" w:styleId="vcerovov">
    <w:name w:val="víceúrovňový"/>
    <w:basedOn w:val="Normln"/>
    <w:rsid w:val="00E13322"/>
    <w:pPr>
      <w:spacing w:before="60" w:after="0" w:line="240" w:lineRule="auto"/>
      <w:ind w:left="720" w:hanging="360"/>
    </w:pPr>
    <w:rPr>
      <w:rFonts w:ascii="Times New Roman" w:eastAsia="Times New Roman" w:hAnsi="Times New Roman" w:cs="Times New Roman"/>
      <w:szCs w:val="20"/>
      <w:lang w:eastAsia="cs-CZ"/>
    </w:rPr>
  </w:style>
  <w:style w:type="paragraph" w:styleId="Zkladntext2">
    <w:name w:val="Body Text 2"/>
    <w:basedOn w:val="Normln"/>
    <w:link w:val="Zkladntext2Char"/>
    <w:uiPriority w:val="99"/>
    <w:semiHidden/>
    <w:unhideWhenUsed/>
    <w:rsid w:val="00E13322"/>
    <w:pPr>
      <w:spacing w:after="120" w:line="480" w:lineRule="auto"/>
    </w:pPr>
  </w:style>
  <w:style w:type="character" w:customStyle="1" w:styleId="Zkladntext2Char">
    <w:name w:val="Základní text 2 Char"/>
    <w:basedOn w:val="Standardnpsmoodstavce"/>
    <w:link w:val="Zkladntext2"/>
    <w:uiPriority w:val="99"/>
    <w:semiHidden/>
    <w:rsid w:val="00E13322"/>
  </w:style>
  <w:style w:type="character" w:styleId="Zvraznn">
    <w:name w:val="Emphasis"/>
    <w:basedOn w:val="Standardnpsmoodstavce"/>
    <w:uiPriority w:val="20"/>
    <w:qFormat/>
    <w:rsid w:val="00E13322"/>
    <w:rPr>
      <w:i/>
      <w:iCs/>
    </w:rPr>
  </w:style>
  <w:style w:type="paragraph" w:customStyle="1" w:styleId="Autor">
    <w:name w:val="Autor"/>
    <w:basedOn w:val="Zkladntext"/>
    <w:uiPriority w:val="99"/>
    <w:qFormat/>
    <w:rsid w:val="00E13322"/>
    <w:pPr>
      <w:spacing w:before="60"/>
      <w:jc w:val="right"/>
    </w:pPr>
    <w:rPr>
      <w:i/>
      <w:lang w:eastAsia="en-US"/>
    </w:rPr>
  </w:style>
  <w:style w:type="paragraph" w:customStyle="1" w:styleId="Literatura">
    <w:name w:val="Literatura"/>
    <w:basedOn w:val="Zkladntext"/>
    <w:uiPriority w:val="1"/>
    <w:qFormat/>
    <w:rsid w:val="00E13322"/>
    <w:pPr>
      <w:keepNext/>
      <w:numPr>
        <w:numId w:val="14"/>
      </w:numPr>
      <w:tabs>
        <w:tab w:val="clear" w:pos="720"/>
        <w:tab w:val="num" w:pos="360"/>
      </w:tabs>
      <w:spacing w:before="120" w:after="0"/>
      <w:ind w:left="0" w:firstLine="0"/>
      <w:jc w:val="both"/>
    </w:pPr>
    <w:rPr>
      <w:lang w:eastAsia="en-US"/>
    </w:rPr>
  </w:style>
  <w:style w:type="paragraph" w:styleId="Obsah3">
    <w:name w:val="toc 3"/>
    <w:basedOn w:val="Normln"/>
    <w:next w:val="Normln"/>
    <w:autoRedefine/>
    <w:uiPriority w:val="39"/>
    <w:unhideWhenUsed/>
    <w:rsid w:val="00E13322"/>
    <w:pPr>
      <w:spacing w:after="100"/>
      <w:ind w:left="440"/>
    </w:pPr>
  </w:style>
  <w:style w:type="paragraph" w:styleId="Obsah2">
    <w:name w:val="toc 2"/>
    <w:basedOn w:val="Normln"/>
    <w:next w:val="Normln"/>
    <w:autoRedefine/>
    <w:uiPriority w:val="39"/>
    <w:unhideWhenUsed/>
    <w:rsid w:val="00E13322"/>
    <w:pPr>
      <w:spacing w:after="100"/>
      <w:ind w:left="220"/>
    </w:pPr>
  </w:style>
  <w:style w:type="paragraph" w:customStyle="1" w:styleId="odrazka">
    <w:name w:val="odrazka"/>
    <w:basedOn w:val="Normln"/>
    <w:rsid w:val="00122D70"/>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Normlnweb">
    <w:name w:val="Normal (Web)"/>
    <w:basedOn w:val="Normln"/>
    <w:uiPriority w:val="99"/>
    <w:semiHidden/>
    <w:unhideWhenUsed/>
    <w:rsid w:val="00122D70"/>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apple-converted-space">
    <w:name w:val="apple-converted-space"/>
    <w:rsid w:val="004020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0231252">
      <w:bodyDiv w:val="1"/>
      <w:marLeft w:val="0"/>
      <w:marRight w:val="0"/>
      <w:marTop w:val="0"/>
      <w:marBottom w:val="0"/>
      <w:divBdr>
        <w:top w:val="none" w:sz="0" w:space="0" w:color="auto"/>
        <w:left w:val="none" w:sz="0" w:space="0" w:color="auto"/>
        <w:bottom w:val="none" w:sz="0" w:space="0" w:color="auto"/>
        <w:right w:val="none" w:sz="0" w:space="0" w:color="auto"/>
      </w:divBdr>
    </w:div>
    <w:div w:id="829180720">
      <w:bodyDiv w:val="1"/>
      <w:marLeft w:val="0"/>
      <w:marRight w:val="0"/>
      <w:marTop w:val="0"/>
      <w:marBottom w:val="0"/>
      <w:divBdr>
        <w:top w:val="none" w:sz="0" w:space="0" w:color="auto"/>
        <w:left w:val="none" w:sz="0" w:space="0" w:color="auto"/>
        <w:bottom w:val="none" w:sz="0" w:space="0" w:color="auto"/>
        <w:right w:val="none" w:sz="0" w:space="0" w:color="auto"/>
      </w:divBdr>
    </w:div>
    <w:div w:id="992559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so.or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efqm.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pj.cz"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analyzujaproved.cz/ApRSS.aspx?rid=98672&amp;app=Main&amp;grp=Content&amp;mod=ContentPortal&amp;sta=ArticleDetail&amp;pst=ArticleDetail&amp;p1=OID_INT_247&amp;p2=RoundPanel_BOOL_True&amp;acode=24613df0df0498057a247726047bd640" TargetMode="Externa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hyperlink" Target="http://www.npj.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0C1E0D-FBF0-4457-A485-F03DB70490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6129</Words>
  <Characters>36164</Characters>
  <Application>Microsoft Office Word</Application>
  <DocSecurity>0</DocSecurity>
  <Lines>301</Lines>
  <Paragraphs>84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42209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Fhs</dc:creator>
  <cp:lastModifiedBy>Fhs</cp:lastModifiedBy>
  <cp:revision>2</cp:revision>
  <cp:lastPrinted>2015-01-04T14:42:00Z</cp:lastPrinted>
  <dcterms:created xsi:type="dcterms:W3CDTF">2015-11-10T18:55:00Z</dcterms:created>
  <dcterms:modified xsi:type="dcterms:W3CDTF">2015-11-10T18:55:00Z</dcterms:modified>
</cp:coreProperties>
</file>