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AD71" w14:textId="38CB86F2" w:rsidR="00ED2746" w:rsidRPr="0028131B" w:rsidRDefault="00ED2746" w:rsidP="00FC47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131B">
        <w:rPr>
          <w:rFonts w:ascii="Times New Roman" w:hAnsi="Times New Roman" w:cs="Times New Roman"/>
          <w:b/>
          <w:sz w:val="32"/>
          <w:szCs w:val="32"/>
        </w:rPr>
        <w:t xml:space="preserve">HANDOUT – </w:t>
      </w:r>
      <w:r w:rsidR="00E5487F" w:rsidRPr="0028131B">
        <w:rPr>
          <w:rFonts w:ascii="Times New Roman" w:hAnsi="Times New Roman" w:cs="Times New Roman"/>
          <w:b/>
          <w:sz w:val="32"/>
          <w:szCs w:val="32"/>
        </w:rPr>
        <w:t>Hypn</w:t>
      </w:r>
      <w:r w:rsidR="0028131B">
        <w:rPr>
          <w:rFonts w:ascii="Times New Roman" w:hAnsi="Times New Roman" w:cs="Times New Roman"/>
          <w:b/>
          <w:sz w:val="32"/>
          <w:szCs w:val="32"/>
        </w:rPr>
        <w:t>oterapie</w:t>
      </w:r>
      <w:r w:rsidR="00E5487F" w:rsidRPr="0028131B">
        <w:rPr>
          <w:rFonts w:ascii="Times New Roman" w:hAnsi="Times New Roman" w:cs="Times New Roman"/>
          <w:b/>
          <w:sz w:val="32"/>
          <w:szCs w:val="32"/>
        </w:rPr>
        <w:t xml:space="preserve"> dle </w:t>
      </w:r>
      <w:proofErr w:type="spellStart"/>
      <w:r w:rsidR="00E5487F" w:rsidRPr="0028131B">
        <w:rPr>
          <w:rFonts w:ascii="Times New Roman" w:hAnsi="Times New Roman" w:cs="Times New Roman"/>
          <w:b/>
          <w:sz w:val="32"/>
          <w:szCs w:val="32"/>
        </w:rPr>
        <w:t>Miltona</w:t>
      </w:r>
      <w:proofErr w:type="spellEnd"/>
      <w:r w:rsidR="00E5487F" w:rsidRPr="0028131B">
        <w:rPr>
          <w:rFonts w:ascii="Times New Roman" w:hAnsi="Times New Roman" w:cs="Times New Roman"/>
          <w:b/>
          <w:sz w:val="32"/>
          <w:szCs w:val="32"/>
        </w:rPr>
        <w:t xml:space="preserve"> H. </w:t>
      </w:r>
      <w:proofErr w:type="spellStart"/>
      <w:r w:rsidR="00E5487F" w:rsidRPr="0028131B">
        <w:rPr>
          <w:rFonts w:ascii="Times New Roman" w:hAnsi="Times New Roman" w:cs="Times New Roman"/>
          <w:b/>
          <w:sz w:val="32"/>
          <w:szCs w:val="32"/>
        </w:rPr>
        <w:t>Ericksona</w:t>
      </w:r>
      <w:proofErr w:type="spellEnd"/>
    </w:p>
    <w:p w14:paraId="3E29219F" w14:textId="6871F486" w:rsidR="00E5487F" w:rsidRPr="0028131B" w:rsidRDefault="00C3100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8131B">
        <w:rPr>
          <w:rFonts w:ascii="Times New Roman" w:hAnsi="Times New Roman" w:cs="Times New Roman"/>
        </w:rPr>
        <w:t xml:space="preserve">Typické: užití </w:t>
      </w:r>
      <w:r w:rsidRPr="0028131B">
        <w:rPr>
          <w:rFonts w:ascii="Times New Roman" w:hAnsi="Times New Roman" w:cs="Times New Roman"/>
          <w:i/>
        </w:rPr>
        <w:t xml:space="preserve">utilizace, </w:t>
      </w:r>
      <w:proofErr w:type="spellStart"/>
      <w:r w:rsidRPr="0028131B">
        <w:rPr>
          <w:rFonts w:ascii="Times New Roman" w:hAnsi="Times New Roman" w:cs="Times New Roman"/>
          <w:i/>
        </w:rPr>
        <w:t>pacingu</w:t>
      </w:r>
      <w:proofErr w:type="spellEnd"/>
      <w:r w:rsidRPr="0028131B">
        <w:rPr>
          <w:rFonts w:ascii="Times New Roman" w:hAnsi="Times New Roman" w:cs="Times New Roman"/>
          <w:i/>
        </w:rPr>
        <w:t xml:space="preserve">, </w:t>
      </w:r>
      <w:proofErr w:type="spellStart"/>
      <w:r w:rsidRPr="0028131B">
        <w:rPr>
          <w:rFonts w:ascii="Times New Roman" w:hAnsi="Times New Roman" w:cs="Times New Roman"/>
          <w:i/>
        </w:rPr>
        <w:t>leadingu</w:t>
      </w:r>
      <w:proofErr w:type="spellEnd"/>
    </w:p>
    <w:p w14:paraId="21D7CE39" w14:textId="6FCFB2A6" w:rsidR="00C3100C" w:rsidRPr="0028131B" w:rsidRDefault="00C3100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Stírání hranice mezi psychoterapií a hypnoterapií </w:t>
      </w:r>
    </w:p>
    <w:p w14:paraId="20AB22D2" w14:textId="3DA808CA" w:rsidR="00C3100C" w:rsidRPr="0028131B" w:rsidRDefault="008B113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C3100C" w:rsidRPr="0028131B">
        <w:rPr>
          <w:rFonts w:ascii="Times New Roman" w:hAnsi="Times New Roman" w:cs="Times New Roman"/>
        </w:rPr>
        <w:t xml:space="preserve">ada publikací či článků je psaná přímo </w:t>
      </w:r>
      <w:proofErr w:type="spellStart"/>
      <w:r w:rsidR="00C3100C" w:rsidRPr="0028131B">
        <w:rPr>
          <w:rFonts w:ascii="Times New Roman" w:hAnsi="Times New Roman" w:cs="Times New Roman"/>
        </w:rPr>
        <w:t>Ericks</w:t>
      </w:r>
      <w:r w:rsidR="0028131B">
        <w:rPr>
          <w:rFonts w:ascii="Times New Roman" w:hAnsi="Times New Roman" w:cs="Times New Roman"/>
        </w:rPr>
        <w:t>o</w:t>
      </w:r>
      <w:r w:rsidR="00C3100C" w:rsidRPr="0028131B">
        <w:rPr>
          <w:rFonts w:ascii="Times New Roman" w:hAnsi="Times New Roman" w:cs="Times New Roman"/>
        </w:rPr>
        <w:t>novými</w:t>
      </w:r>
      <w:proofErr w:type="spellEnd"/>
      <w:r w:rsidR="00C3100C" w:rsidRPr="0028131B">
        <w:rPr>
          <w:rFonts w:ascii="Times New Roman" w:hAnsi="Times New Roman" w:cs="Times New Roman"/>
        </w:rPr>
        <w:t xml:space="preserve"> žáky </w:t>
      </w:r>
      <w:r w:rsidR="007A476C">
        <w:rPr>
          <w:rFonts w:ascii="Times New Roman" w:hAnsi="Times New Roman" w:cs="Times New Roman"/>
        </w:rPr>
        <w:t xml:space="preserve">– </w:t>
      </w:r>
      <w:r w:rsidR="00C3100C" w:rsidRPr="0028131B">
        <w:rPr>
          <w:rFonts w:ascii="Times New Roman" w:hAnsi="Times New Roman" w:cs="Times New Roman"/>
        </w:rPr>
        <w:t xml:space="preserve">vycházejí často z kazuistik, ale krom psaných se nebrání </w:t>
      </w:r>
      <w:r w:rsidR="00D423E0" w:rsidRPr="0028131B">
        <w:rPr>
          <w:rFonts w:ascii="Times New Roman" w:hAnsi="Times New Roman" w:cs="Times New Roman"/>
        </w:rPr>
        <w:t>pořizování</w:t>
      </w:r>
      <w:r w:rsidR="00C3100C" w:rsidRPr="0028131B">
        <w:rPr>
          <w:rFonts w:ascii="Times New Roman" w:hAnsi="Times New Roman" w:cs="Times New Roman"/>
        </w:rPr>
        <w:t xml:space="preserve"> videozáznamu</w:t>
      </w:r>
    </w:p>
    <w:p w14:paraId="05DE917C" w14:textId="0EDC008F" w:rsidR="00C3100C" w:rsidRPr="0028131B" w:rsidRDefault="008B113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8131B">
        <w:rPr>
          <w:rFonts w:ascii="Times New Roman" w:hAnsi="Times New Roman" w:cs="Times New Roman"/>
        </w:rPr>
        <w:t>ejčastěj</w:t>
      </w:r>
      <w:r>
        <w:rPr>
          <w:rFonts w:ascii="Times New Roman" w:hAnsi="Times New Roman" w:cs="Times New Roman"/>
        </w:rPr>
        <w:t>ší</w:t>
      </w:r>
      <w:r w:rsidRPr="00281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D423E0" w:rsidRPr="0028131B">
        <w:rPr>
          <w:rFonts w:ascii="Times New Roman" w:hAnsi="Times New Roman" w:cs="Times New Roman"/>
        </w:rPr>
        <w:t>ýzkumn</w:t>
      </w:r>
      <w:r w:rsidR="00BF7AE0">
        <w:rPr>
          <w:rFonts w:ascii="Times New Roman" w:hAnsi="Times New Roman" w:cs="Times New Roman"/>
        </w:rPr>
        <w:t>é</w:t>
      </w:r>
      <w:r w:rsidR="00D423E0" w:rsidRPr="0028131B">
        <w:rPr>
          <w:rFonts w:ascii="Times New Roman" w:hAnsi="Times New Roman" w:cs="Times New Roman"/>
        </w:rPr>
        <w:t xml:space="preserve"> užití v</w:t>
      </w:r>
      <w:r w:rsidR="00F56E18">
        <w:rPr>
          <w:rFonts w:ascii="Times New Roman" w:hAnsi="Times New Roman" w:cs="Times New Roman"/>
        </w:rPr>
        <w:t xml:space="preserve"> klasické </w:t>
      </w:r>
      <w:r w:rsidR="00D423E0" w:rsidRPr="0028131B">
        <w:rPr>
          <w:rFonts w:ascii="Times New Roman" w:hAnsi="Times New Roman" w:cs="Times New Roman"/>
        </w:rPr>
        <w:t xml:space="preserve">medicíně </w:t>
      </w:r>
      <w:r>
        <w:rPr>
          <w:rFonts w:ascii="Times New Roman" w:hAnsi="Times New Roman" w:cs="Times New Roman"/>
        </w:rPr>
        <w:t xml:space="preserve">a psychosomatice </w:t>
      </w:r>
      <w:r w:rsidR="00D423E0" w:rsidRPr="0028131B">
        <w:rPr>
          <w:rFonts w:ascii="Times New Roman" w:hAnsi="Times New Roman" w:cs="Times New Roman"/>
        </w:rPr>
        <w:t>(bolest, analgetické účinky)</w:t>
      </w:r>
    </w:p>
    <w:p w14:paraId="58B55AE5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4B1EF53D" w14:textId="77777777" w:rsidR="00FC476E" w:rsidRPr="00FC476E" w:rsidRDefault="00FC476E" w:rsidP="00FC476E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C476E">
        <w:rPr>
          <w:rFonts w:ascii="Times New Roman" w:hAnsi="Times New Roman" w:cs="Times New Roman"/>
          <w:b/>
        </w:rPr>
        <w:t>Případová studie</w:t>
      </w:r>
    </w:p>
    <w:p w14:paraId="5A24F8E2" w14:textId="51FD8B29" w:rsidR="004D77BF" w:rsidRPr="00FC476E" w:rsidRDefault="004D77BF" w:rsidP="00FC476E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FC476E">
        <w:rPr>
          <w:rFonts w:ascii="Times New Roman" w:hAnsi="Times New Roman" w:cs="Times New Roman"/>
          <w:i/>
        </w:rPr>
        <w:t>Ericksonian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hypnotherapy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for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selective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mutism</w:t>
      </w:r>
      <w:proofErr w:type="spellEnd"/>
      <w:r w:rsidRPr="00FC476E">
        <w:rPr>
          <w:rFonts w:ascii="Times New Roman" w:hAnsi="Times New Roman" w:cs="Times New Roman"/>
          <w:i/>
        </w:rPr>
        <w:t>: A single-case study.</w:t>
      </w:r>
    </w:p>
    <w:p w14:paraId="576CED3D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Natural </w:t>
      </w:r>
      <w:proofErr w:type="spellStart"/>
      <w:r w:rsidRPr="0028131B">
        <w:rPr>
          <w:rFonts w:ascii="Times New Roman" w:hAnsi="Times New Roman" w:cs="Times New Roman"/>
        </w:rPr>
        <w:t>Gravity</w:t>
      </w:r>
      <w:proofErr w:type="spellEnd"/>
      <w:r w:rsidRPr="0028131B">
        <w:rPr>
          <w:rFonts w:ascii="Times New Roman" w:hAnsi="Times New Roman" w:cs="Times New Roman"/>
        </w:rPr>
        <w:t xml:space="preserve"> (institut pro léčebný výzkum), Turín, Itálie</w:t>
      </w:r>
    </w:p>
    <w:p w14:paraId="08D60FA9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klient: dívka, 7 let, s diagnózou selektivního mutismu (SM) – spojován s úzkostnými poruchami a zároveň považován za těžko léčitelný</w:t>
      </w:r>
    </w:p>
    <w:p w14:paraId="17237959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terapeut: licencovaná systemicko-vztahová </w:t>
      </w:r>
      <w:proofErr w:type="spellStart"/>
      <w:r w:rsidRPr="0028131B">
        <w:rPr>
          <w:rFonts w:ascii="Times New Roman" w:hAnsi="Times New Roman" w:cs="Times New Roman"/>
        </w:rPr>
        <w:t>hypnoterapeutka</w:t>
      </w:r>
      <w:proofErr w:type="spellEnd"/>
      <w:r w:rsidRPr="0028131B">
        <w:rPr>
          <w:rFonts w:ascii="Times New Roman" w:hAnsi="Times New Roman" w:cs="Times New Roman"/>
        </w:rPr>
        <w:t xml:space="preserve"> se specializací v rodinné terapii, ředitelka Institutu </w:t>
      </w:r>
      <w:proofErr w:type="spellStart"/>
      <w:r w:rsidRPr="0028131B">
        <w:rPr>
          <w:rFonts w:ascii="Times New Roman" w:hAnsi="Times New Roman" w:cs="Times New Roman"/>
        </w:rPr>
        <w:t>ericksonovské</w:t>
      </w:r>
      <w:proofErr w:type="spellEnd"/>
      <w:r w:rsidRPr="0028131B">
        <w:rPr>
          <w:rFonts w:ascii="Times New Roman" w:hAnsi="Times New Roman" w:cs="Times New Roman"/>
        </w:rPr>
        <w:t xml:space="preserve"> klinické hypnózy (</w:t>
      </w:r>
      <w:proofErr w:type="spellStart"/>
      <w:r w:rsidRPr="0028131B">
        <w:rPr>
          <w:rFonts w:ascii="Times New Roman" w:hAnsi="Times New Roman" w:cs="Times New Roman"/>
          <w:i/>
        </w:rPr>
        <w:t>an</w:t>
      </w:r>
      <w:proofErr w:type="spellEnd"/>
      <w:r w:rsidRPr="0028131B">
        <w:rPr>
          <w:rFonts w:ascii="Times New Roman" w:hAnsi="Times New Roman" w:cs="Times New Roman"/>
        </w:rPr>
        <w:t xml:space="preserve"> Institute </w:t>
      </w:r>
      <w:proofErr w:type="spellStart"/>
      <w:r w:rsidRPr="0028131B">
        <w:rPr>
          <w:rFonts w:ascii="Times New Roman" w:hAnsi="Times New Roman" w:cs="Times New Roman"/>
        </w:rPr>
        <w:t>of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Ericksonian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Clinical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hypnosis</w:t>
      </w:r>
      <w:proofErr w:type="spellEnd"/>
      <w:r w:rsidRPr="0028131B">
        <w:rPr>
          <w:rFonts w:ascii="Times New Roman" w:hAnsi="Times New Roman" w:cs="Times New Roman"/>
        </w:rPr>
        <w:t>)</w:t>
      </w:r>
    </w:p>
    <w:p w14:paraId="46F31297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délka a frekvence intervence: 3 měsíce, 5 sezení</w:t>
      </w:r>
    </w:p>
    <w:p w14:paraId="761CFABA" w14:textId="0515480E" w:rsidR="004D77BF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D77BF" w:rsidRPr="0028131B">
        <w:rPr>
          <w:rFonts w:ascii="Times New Roman" w:hAnsi="Times New Roman" w:cs="Times New Roman"/>
        </w:rPr>
        <w:t>etody:</w:t>
      </w:r>
    </w:p>
    <w:p w14:paraId="2F4DA340" w14:textId="3D3C74AA" w:rsidR="004D77BF" w:rsidRPr="00FC476E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navození hypnoterapeutického transu u dětské klientky (</w:t>
      </w:r>
      <w:proofErr w:type="spellStart"/>
      <w:r w:rsidRPr="0028131B">
        <w:rPr>
          <w:rFonts w:ascii="Times New Roman" w:hAnsi="Times New Roman" w:cs="Times New Roman"/>
        </w:rPr>
        <w:t>pacing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r w:rsidRPr="0028131B">
        <w:rPr>
          <w:rFonts w:ascii="Times New Roman" w:hAnsi="Times New Roman" w:cs="Times New Roman"/>
        </w:rPr>
        <w:sym w:font="Wingdings" w:char="F0E0"/>
      </w:r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leading</w:t>
      </w:r>
      <w:proofErr w:type="spellEnd"/>
      <w:r w:rsidRPr="0028131B">
        <w:rPr>
          <w:rFonts w:ascii="Times New Roman" w:hAnsi="Times New Roman" w:cs="Times New Roman"/>
        </w:rPr>
        <w:t>):</w:t>
      </w:r>
      <w:r w:rsidR="00FC476E">
        <w:rPr>
          <w:rFonts w:ascii="Times New Roman" w:hAnsi="Times New Roman" w:cs="Times New Roman"/>
        </w:rPr>
        <w:t xml:space="preserve"> </w:t>
      </w:r>
      <w:r w:rsidRPr="00FC476E">
        <w:rPr>
          <w:rFonts w:ascii="Times New Roman" w:hAnsi="Times New Roman" w:cs="Times New Roman"/>
        </w:rPr>
        <w:t xml:space="preserve">nedirektivní a neformální hypnotická indukce propojená s hravou interakcí za účelem zaměření plné klientčiny pozornosti umožňující přístup do „každodenního transu“, v němž může přijímat </w:t>
      </w:r>
      <w:proofErr w:type="spellStart"/>
      <w:r w:rsidRPr="00FC476E">
        <w:rPr>
          <w:rFonts w:ascii="Times New Roman" w:hAnsi="Times New Roman" w:cs="Times New Roman"/>
        </w:rPr>
        <w:t>hypnoterapeutčiny</w:t>
      </w:r>
      <w:proofErr w:type="spellEnd"/>
      <w:r w:rsidRPr="00FC476E">
        <w:rPr>
          <w:rFonts w:ascii="Times New Roman" w:hAnsi="Times New Roman" w:cs="Times New Roman"/>
        </w:rPr>
        <w:t xml:space="preserve"> sugesce prostřednictvím </w:t>
      </w:r>
      <w:proofErr w:type="spellStart"/>
      <w:r w:rsidRPr="00FC476E">
        <w:rPr>
          <w:rFonts w:ascii="Times New Roman" w:hAnsi="Times New Roman" w:cs="Times New Roman"/>
        </w:rPr>
        <w:t>sebemluvy</w:t>
      </w:r>
      <w:proofErr w:type="spellEnd"/>
      <w:r w:rsidRPr="00FC476E">
        <w:rPr>
          <w:rFonts w:ascii="Times New Roman" w:hAnsi="Times New Roman" w:cs="Times New Roman"/>
        </w:rPr>
        <w:t>, otázek, metafor a příběhů</w:t>
      </w:r>
    </w:p>
    <w:p w14:paraId="507C97FB" w14:textId="106B2A2C" w:rsidR="004D77BF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D77BF" w:rsidRPr="0028131B">
        <w:rPr>
          <w:rFonts w:ascii="Times New Roman" w:hAnsi="Times New Roman" w:cs="Times New Roman"/>
        </w:rPr>
        <w:t>ýsledky:</w:t>
      </w:r>
    </w:p>
    <w:p w14:paraId="56DF47D5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po 5 sezeních během 3 měsíců klientčiny symptomy SM zcela vymizely (srovnání s běžně užívanými a zkoumanými kognitivně behaviorálními metodami s výsledky v rozsahu 20-24 sezení)</w:t>
      </w:r>
    </w:p>
    <w:p w14:paraId="4ED39370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dále u klientky došlo ke zlepšení nálady, sociálních dovedností a školního výkonu</w:t>
      </w:r>
    </w:p>
    <w:p w14:paraId="25CC2075" w14:textId="29A4944B" w:rsidR="004D77BF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D77BF" w:rsidRPr="0028131B">
        <w:rPr>
          <w:rFonts w:ascii="Times New Roman" w:hAnsi="Times New Roman" w:cs="Times New Roman"/>
        </w:rPr>
        <w:t>ozitiva</w:t>
      </w:r>
    </w:p>
    <w:p w14:paraId="2305EA25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srozumitelný úvod do:</w:t>
      </w:r>
    </w:p>
    <w:p w14:paraId="34F4456A" w14:textId="77777777" w:rsidR="004D77BF" w:rsidRPr="0028131B" w:rsidRDefault="004D77BF" w:rsidP="00FC476E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problematiky SM, dosud užívaných způsobů a výsledků jeho léčby</w:t>
      </w:r>
    </w:p>
    <w:p w14:paraId="1A17C149" w14:textId="77777777" w:rsidR="004D77BF" w:rsidRPr="0028131B" w:rsidRDefault="004D77BF" w:rsidP="00FC476E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problematiky </w:t>
      </w:r>
      <w:proofErr w:type="spellStart"/>
      <w:r w:rsidRPr="0028131B">
        <w:rPr>
          <w:rFonts w:ascii="Times New Roman" w:hAnsi="Times New Roman" w:cs="Times New Roman"/>
        </w:rPr>
        <w:t>ericksonovské</w:t>
      </w:r>
      <w:proofErr w:type="spellEnd"/>
      <w:r w:rsidRPr="0028131B">
        <w:rPr>
          <w:rFonts w:ascii="Times New Roman" w:hAnsi="Times New Roman" w:cs="Times New Roman"/>
        </w:rPr>
        <w:t xml:space="preserve"> hypnoterapie, jejího srovnání s tradiční direktivní hypnózou a jejích výsledků v jiných intervenčních oblastech</w:t>
      </w:r>
    </w:p>
    <w:p w14:paraId="1C5ED5D4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detailně popsaná případová studie včetně konkrétních užitých metod a intervencí ze strany terapeutky a reakcí ze strany klientky a její rodiny</w:t>
      </w:r>
    </w:p>
    <w:p w14:paraId="7D3DE45A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autoři jsou si vědomi omezení spjatých s případovou studií („první krok k </w:t>
      </w:r>
      <w:proofErr w:type="spellStart"/>
      <w:r w:rsidRPr="0028131B">
        <w:rPr>
          <w:rFonts w:ascii="Times New Roman" w:hAnsi="Times New Roman" w:cs="Times New Roman"/>
        </w:rPr>
        <w:t>replikovatelným</w:t>
      </w:r>
      <w:proofErr w:type="spellEnd"/>
      <w:r w:rsidRPr="0028131B">
        <w:rPr>
          <w:rFonts w:ascii="Times New Roman" w:hAnsi="Times New Roman" w:cs="Times New Roman"/>
        </w:rPr>
        <w:t xml:space="preserve"> a spolehlivým principům léčby SM“ x individuální přístup ke klientovi)</w:t>
      </w:r>
    </w:p>
    <w:p w14:paraId="4A6E55B1" w14:textId="77777777" w:rsidR="004D77BF" w:rsidRPr="0028131B" w:rsidRDefault="004D77BF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5DA5107" w14:textId="2607290B" w:rsidR="004D77BF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D77BF" w:rsidRPr="0028131B">
        <w:rPr>
          <w:rFonts w:ascii="Times New Roman" w:hAnsi="Times New Roman" w:cs="Times New Roman"/>
        </w:rPr>
        <w:t>egativa</w:t>
      </w:r>
    </w:p>
    <w:p w14:paraId="23633856" w14:textId="77777777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jednotlivý specifický případ (obecně nízké zastoupení kvantitativních metod v léčbě SM)</w:t>
      </w:r>
    </w:p>
    <w:p w14:paraId="3074F6F6" w14:textId="0FB7569B" w:rsidR="004D77BF" w:rsidRPr="0028131B" w:rsidRDefault="00FC476E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otázka</w:t>
      </w:r>
      <w:r w:rsidR="004D77BF" w:rsidRPr="0028131B">
        <w:rPr>
          <w:rFonts w:ascii="Times New Roman" w:hAnsi="Times New Roman" w:cs="Times New Roman"/>
        </w:rPr>
        <w:t xml:space="preserve"> nezaujatosti (Natural </w:t>
      </w:r>
      <w:proofErr w:type="spellStart"/>
      <w:r w:rsidR="004D77BF" w:rsidRPr="0028131B">
        <w:rPr>
          <w:rFonts w:ascii="Times New Roman" w:hAnsi="Times New Roman" w:cs="Times New Roman"/>
        </w:rPr>
        <w:t>Gravity</w:t>
      </w:r>
      <w:proofErr w:type="spellEnd"/>
      <w:r w:rsidR="004D77BF" w:rsidRPr="0028131B">
        <w:rPr>
          <w:rFonts w:ascii="Times New Roman" w:hAnsi="Times New Roman" w:cs="Times New Roman"/>
        </w:rPr>
        <w:t xml:space="preserve"> = institut pro léčebný výzkum zaměřený na hypnoterapii M. </w:t>
      </w:r>
      <w:proofErr w:type="spellStart"/>
      <w:r w:rsidR="004D77BF" w:rsidRPr="0028131B">
        <w:rPr>
          <w:rFonts w:ascii="Times New Roman" w:hAnsi="Times New Roman" w:cs="Times New Roman"/>
        </w:rPr>
        <w:t>Ericksona</w:t>
      </w:r>
      <w:proofErr w:type="spellEnd"/>
      <w:r w:rsidR="004D77BF" w:rsidRPr="0028131B">
        <w:rPr>
          <w:rFonts w:ascii="Times New Roman" w:hAnsi="Times New Roman" w:cs="Times New Roman"/>
        </w:rPr>
        <w:t>)</w:t>
      </w:r>
    </w:p>
    <w:p w14:paraId="273F7952" w14:textId="7ADEB646" w:rsidR="004D77BF" w:rsidRPr="0028131B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nejednoznačné určování hranic mezi běžnou (rodinnou) terapií, terapií hrou a </w:t>
      </w:r>
      <w:proofErr w:type="spellStart"/>
      <w:r w:rsidR="004357D0">
        <w:rPr>
          <w:rFonts w:ascii="Times New Roman" w:hAnsi="Times New Roman" w:cs="Times New Roman"/>
        </w:rPr>
        <w:t>ericksonovskou</w:t>
      </w:r>
      <w:proofErr w:type="spellEnd"/>
      <w:r w:rsidR="004357D0">
        <w:rPr>
          <w:rFonts w:ascii="Times New Roman" w:hAnsi="Times New Roman" w:cs="Times New Roman"/>
        </w:rPr>
        <w:t xml:space="preserve"> </w:t>
      </w:r>
      <w:r w:rsidRPr="0028131B">
        <w:rPr>
          <w:rFonts w:ascii="Times New Roman" w:hAnsi="Times New Roman" w:cs="Times New Roman"/>
        </w:rPr>
        <w:t>hypnoterapií</w:t>
      </w:r>
    </w:p>
    <w:p w14:paraId="1883C022" w14:textId="06D081B5" w:rsidR="004D77BF" w:rsidRDefault="004D77B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nejednoznačnost v načasování následné kontroly </w:t>
      </w:r>
      <w:r w:rsidR="004357D0">
        <w:rPr>
          <w:rFonts w:ascii="Times New Roman" w:hAnsi="Times New Roman" w:cs="Times New Roman"/>
        </w:rPr>
        <w:t xml:space="preserve">léčebných </w:t>
      </w:r>
      <w:r w:rsidRPr="0028131B">
        <w:rPr>
          <w:rFonts w:ascii="Times New Roman" w:hAnsi="Times New Roman" w:cs="Times New Roman"/>
        </w:rPr>
        <w:t>výsledků</w:t>
      </w:r>
    </w:p>
    <w:p w14:paraId="080CC01E" w14:textId="6C32FDB0" w:rsidR="00354734" w:rsidRDefault="00354734" w:rsidP="00354734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7B3B2B04" w14:textId="77777777" w:rsidR="00354734" w:rsidRDefault="00354734" w:rsidP="00354734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655A82CA" w14:textId="77777777" w:rsidR="00FC476E" w:rsidRPr="00FC476E" w:rsidRDefault="00F25826" w:rsidP="00FC476E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C476E">
        <w:rPr>
          <w:rFonts w:ascii="Times New Roman" w:hAnsi="Times New Roman" w:cs="Times New Roman"/>
          <w:b/>
        </w:rPr>
        <w:lastRenderedPageBreak/>
        <w:t>Experiment</w:t>
      </w:r>
    </w:p>
    <w:p w14:paraId="3B3FDF35" w14:textId="41D1B66A" w:rsidR="00F25826" w:rsidRPr="00FC476E" w:rsidRDefault="00F25826" w:rsidP="00FC476E">
      <w:pPr>
        <w:spacing w:line="240" w:lineRule="auto"/>
        <w:ind w:left="360"/>
        <w:jc w:val="both"/>
        <w:rPr>
          <w:rFonts w:ascii="Times New Roman" w:hAnsi="Times New Roman" w:cs="Times New Roman"/>
          <w:i/>
          <w:lang w:val="en-US"/>
        </w:rPr>
      </w:pPr>
      <w:r w:rsidRPr="00FC476E">
        <w:rPr>
          <w:rFonts w:ascii="Times New Roman" w:hAnsi="Times New Roman" w:cs="Times New Roman"/>
          <w:i/>
          <w:lang w:val="en-US"/>
        </w:rPr>
        <w:t>Differential effectiveness of psychological interventions for reducing osteoarthritis pain: a comparison of Ericson hypnosis and Jacobson relaxation</w:t>
      </w:r>
    </w:p>
    <w:p w14:paraId="1C62B7C4" w14:textId="31955601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8131B">
        <w:rPr>
          <w:rFonts w:ascii="Times New Roman" w:hAnsi="Times New Roman" w:cs="Times New Roman"/>
        </w:rPr>
        <w:t xml:space="preserve">studie zaměřená na efektivitu zmírňování bolesti u pacientů s osteoartrózou (OA) pomocí hypnózy dle </w:t>
      </w:r>
      <w:proofErr w:type="spellStart"/>
      <w:r w:rsidRPr="0028131B">
        <w:rPr>
          <w:rFonts w:ascii="Times New Roman" w:hAnsi="Times New Roman" w:cs="Times New Roman"/>
        </w:rPr>
        <w:t>Eric</w:t>
      </w:r>
      <w:r w:rsidR="00FC476E">
        <w:rPr>
          <w:rFonts w:ascii="Times New Roman" w:hAnsi="Times New Roman" w:cs="Times New Roman"/>
        </w:rPr>
        <w:t>k</w:t>
      </w:r>
      <w:r w:rsidRPr="0028131B">
        <w:rPr>
          <w:rFonts w:ascii="Times New Roman" w:hAnsi="Times New Roman" w:cs="Times New Roman"/>
        </w:rPr>
        <w:t>sona</w:t>
      </w:r>
      <w:proofErr w:type="spellEnd"/>
      <w:r w:rsidRPr="0028131B">
        <w:rPr>
          <w:rFonts w:ascii="Times New Roman" w:hAnsi="Times New Roman" w:cs="Times New Roman"/>
        </w:rPr>
        <w:t xml:space="preserve"> a </w:t>
      </w:r>
      <w:proofErr w:type="spellStart"/>
      <w:r w:rsidRPr="0028131B">
        <w:rPr>
          <w:rFonts w:ascii="Times New Roman" w:hAnsi="Times New Roman" w:cs="Times New Roman"/>
        </w:rPr>
        <w:t>Jacobsonovy</w:t>
      </w:r>
      <w:proofErr w:type="spellEnd"/>
      <w:r w:rsidRPr="0028131B">
        <w:rPr>
          <w:rFonts w:ascii="Times New Roman" w:hAnsi="Times New Roman" w:cs="Times New Roman"/>
        </w:rPr>
        <w:t xml:space="preserve"> relaxace</w:t>
      </w:r>
    </w:p>
    <w:p w14:paraId="1230A6EF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36 probandů, průměrný věk 64,7 let, kterým je minimálně 6 měsíců diagnostikována OA a uvádějí alespoň mírnou bolest v souvislosti s OA v kolenech a/nebo kyčlích</w:t>
      </w:r>
    </w:p>
    <w:p w14:paraId="6F80D24C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3 skupiny, rozděleny podle: věku a lokace OA</w:t>
      </w:r>
    </w:p>
    <w:p w14:paraId="3C10A5A5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ab/>
        <w:t xml:space="preserve">1. 1x týdně 30 min hypnózy dle </w:t>
      </w:r>
      <w:proofErr w:type="spellStart"/>
      <w:r w:rsidRPr="0028131B">
        <w:rPr>
          <w:rFonts w:ascii="Times New Roman" w:hAnsi="Times New Roman" w:cs="Times New Roman"/>
        </w:rPr>
        <w:t>Ericsona</w:t>
      </w:r>
      <w:proofErr w:type="spellEnd"/>
      <w:r w:rsidRPr="0028131B">
        <w:rPr>
          <w:rFonts w:ascii="Times New Roman" w:hAnsi="Times New Roman" w:cs="Times New Roman"/>
        </w:rPr>
        <w:t xml:space="preserve"> po 8 týdnů</w:t>
      </w:r>
    </w:p>
    <w:p w14:paraId="65AF847B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ab/>
        <w:t xml:space="preserve">2. 1x týdně 30 min </w:t>
      </w:r>
      <w:proofErr w:type="spellStart"/>
      <w:r w:rsidRPr="0028131B">
        <w:rPr>
          <w:rFonts w:ascii="Times New Roman" w:hAnsi="Times New Roman" w:cs="Times New Roman"/>
        </w:rPr>
        <w:t>Jacobsonovy</w:t>
      </w:r>
      <w:proofErr w:type="spellEnd"/>
      <w:r w:rsidRPr="0028131B">
        <w:rPr>
          <w:rFonts w:ascii="Times New Roman" w:hAnsi="Times New Roman" w:cs="Times New Roman"/>
        </w:rPr>
        <w:t xml:space="preserve"> relaxace po 8 týdnů</w:t>
      </w:r>
    </w:p>
    <w:p w14:paraId="197A3ED9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ab/>
        <w:t>3. kontrolní skupina – pacienti čekající na léčbu</w:t>
      </w:r>
    </w:p>
    <w:p w14:paraId="01C9CE59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 </w:t>
      </w:r>
    </w:p>
    <w:p w14:paraId="35FDD2B2" w14:textId="5094D9CB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terapeuti (experimentátoři): 1 klinický psycholog a studenti psychologie, u každého pacienta se střídají (3 sezení – experimentátor č. 1, 3 sezení – experimentátor č. 2, 2 sezení – experimentátor č. 3)</w:t>
      </w:r>
    </w:p>
    <w:p w14:paraId="6588D081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0138A1A9" w14:textId="77777777" w:rsidR="00FC476E" w:rsidRDefault="00F25826" w:rsidP="00FC476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Otázky:</w:t>
      </w:r>
    </w:p>
    <w:p w14:paraId="7EEE226D" w14:textId="77777777" w:rsidR="00FC476E" w:rsidRDefault="00FC476E" w:rsidP="00FC476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2EB5BB9" w14:textId="77777777" w:rsidR="00FC476E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Je léčba hypnózou efektivní při zmírňování bolesti pacientů s OA?</w:t>
      </w:r>
    </w:p>
    <w:p w14:paraId="4CB3CD8A" w14:textId="22D7FC00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Jaký dopad na léčbu má představivost a sugestibilita pacientů?</w:t>
      </w:r>
    </w:p>
    <w:p w14:paraId="28E0F775" w14:textId="77777777" w:rsidR="00F25826" w:rsidRPr="0028131B" w:rsidRDefault="00F25826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56C968A1" w14:textId="77777777" w:rsidR="007A476C" w:rsidRDefault="00F25826" w:rsidP="00FC476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Metody: </w:t>
      </w:r>
    </w:p>
    <w:p w14:paraId="5982128D" w14:textId="4CD3073C" w:rsidR="00F25826" w:rsidRPr="0028131B" w:rsidRDefault="00F25826" w:rsidP="007A476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  <w:lang w:val="en-US"/>
        </w:rPr>
        <w:t>Visual Analogue Scale</w:t>
      </w:r>
      <w:r w:rsidRPr="0028131B">
        <w:rPr>
          <w:rFonts w:ascii="Times New Roman" w:hAnsi="Times New Roman" w:cs="Times New Roman"/>
        </w:rPr>
        <w:t xml:space="preserve"> (VAS) </w:t>
      </w:r>
    </w:p>
    <w:p w14:paraId="6E0E9D43" w14:textId="64636D1B" w:rsidR="00F25826" w:rsidRPr="0028131B" w:rsidRDefault="00F25826" w:rsidP="007A476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8131B">
        <w:rPr>
          <w:rFonts w:ascii="Times New Roman" w:hAnsi="Times New Roman" w:cs="Times New Roman"/>
          <w:lang w:val="en-US"/>
        </w:rPr>
        <w:t>Stanford Hypnotic Susceptibility Scale (SHSS:C)</w:t>
      </w:r>
    </w:p>
    <w:p w14:paraId="41B3FEB6" w14:textId="0190B84C" w:rsidR="00F25826" w:rsidRPr="0028131B" w:rsidRDefault="00F25826" w:rsidP="007A476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8131B">
        <w:rPr>
          <w:rFonts w:ascii="Times New Roman" w:hAnsi="Times New Roman" w:cs="Times New Roman"/>
          <w:lang w:val="en-US"/>
        </w:rPr>
        <w:t>Sheehan’s Questionnaire of Mental Imagery</w:t>
      </w:r>
    </w:p>
    <w:p w14:paraId="313F7132" w14:textId="5ECD2685" w:rsidR="00F25826" w:rsidRPr="0028131B" w:rsidRDefault="00F25826" w:rsidP="007A476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8131B">
        <w:rPr>
          <w:rFonts w:ascii="Times New Roman" w:hAnsi="Times New Roman" w:cs="Times New Roman"/>
          <w:lang w:val="en-US"/>
        </w:rPr>
        <w:t>STAI</w:t>
      </w:r>
    </w:p>
    <w:p w14:paraId="69E66646" w14:textId="77777777" w:rsidR="00F25826" w:rsidRPr="0028131B" w:rsidRDefault="00F25826" w:rsidP="00FC476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46EE86D6" w14:textId="77777777" w:rsidR="00F25826" w:rsidRPr="0028131B" w:rsidRDefault="00F25826" w:rsidP="00FC476E">
      <w:p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Výsledky:</w:t>
      </w:r>
    </w:p>
    <w:p w14:paraId="47B79FCD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signifikantní zmírnění bolesti u skupin podstupující léčbu oproti kontrolní skupině</w:t>
      </w:r>
    </w:p>
    <w:p w14:paraId="6A7A5010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po 4 týdnech měření byla signifikantněji efektivnější léčba hypnózou, po 8 týdnech měření již nebyl nalezen zásadnější rozdíl mezi léčbou hypnózou a relaxací</w:t>
      </w:r>
    </w:p>
    <w:p w14:paraId="715E78C9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představivost a sugestibilita pacientů se ukázala zásadní při dlouhodobém efektu léčby (měření po 6 měsících)</w:t>
      </w:r>
    </w:p>
    <w:p w14:paraId="504CA457" w14:textId="77777777" w:rsidR="00F25826" w:rsidRPr="0028131B" w:rsidRDefault="00F25826" w:rsidP="00FC476E">
      <w:p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Negativa:</w:t>
      </w:r>
    </w:p>
    <w:p w14:paraId="2749780C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malý vzorek</w:t>
      </w:r>
    </w:p>
    <w:p w14:paraId="488F210D" w14:textId="77777777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probandům nebylo řečeno, že se jedná o hypnózu, ale o intervenci pomocí představivosti a relaxace</w:t>
      </w:r>
    </w:p>
    <w:p w14:paraId="469A2EFC" w14:textId="613D91A2" w:rsidR="00F25826" w:rsidRPr="0028131B" w:rsidRDefault="00F25826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terapeut – experimentátor, autor studie</w:t>
      </w:r>
    </w:p>
    <w:p w14:paraId="208A2259" w14:textId="6E5466BA" w:rsidR="004D77BF" w:rsidRPr="0028131B" w:rsidRDefault="004D77BF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36F5E8D4" w14:textId="77777777" w:rsidR="004D77BF" w:rsidRPr="0028131B" w:rsidRDefault="004D77BF" w:rsidP="00FC476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70692273" w14:textId="77777777" w:rsidR="00FC476E" w:rsidRPr="007A476C" w:rsidRDefault="00ED2746" w:rsidP="007A476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A476C">
        <w:rPr>
          <w:rFonts w:ascii="Times New Roman" w:hAnsi="Times New Roman" w:cs="Times New Roman"/>
          <w:b/>
        </w:rPr>
        <w:t>E</w:t>
      </w:r>
      <w:r w:rsidR="00FC476E" w:rsidRPr="007A476C">
        <w:rPr>
          <w:rFonts w:ascii="Times New Roman" w:hAnsi="Times New Roman" w:cs="Times New Roman"/>
          <w:b/>
        </w:rPr>
        <w:t>xperiment</w:t>
      </w:r>
    </w:p>
    <w:p w14:paraId="01C7DF38" w14:textId="055B4448" w:rsidR="00D423E0" w:rsidRPr="00FC476E" w:rsidRDefault="00E5487F" w:rsidP="00FC476E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proofErr w:type="spellStart"/>
      <w:r w:rsidRPr="00FC476E">
        <w:rPr>
          <w:rFonts w:ascii="Times New Roman" w:hAnsi="Times New Roman" w:cs="Times New Roman"/>
          <w:i/>
        </w:rPr>
        <w:t>Using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Ericksonian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Hypnosis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Techniques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at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Patients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with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Dental</w:t>
      </w:r>
      <w:proofErr w:type="spellEnd"/>
      <w:r w:rsidRPr="00FC476E">
        <w:rPr>
          <w:rFonts w:ascii="Times New Roman" w:hAnsi="Times New Roman" w:cs="Times New Roman"/>
          <w:i/>
        </w:rPr>
        <w:t xml:space="preserve"> </w:t>
      </w:r>
      <w:proofErr w:type="spellStart"/>
      <w:r w:rsidRPr="00FC476E">
        <w:rPr>
          <w:rFonts w:ascii="Times New Roman" w:hAnsi="Times New Roman" w:cs="Times New Roman"/>
          <w:i/>
        </w:rPr>
        <w:t>Problems</w:t>
      </w:r>
      <w:proofErr w:type="spellEnd"/>
    </w:p>
    <w:p w14:paraId="4ED9DFC7" w14:textId="1E64E12D" w:rsidR="00ED2746" w:rsidRPr="0028131B" w:rsidRDefault="00E5487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Rumunsko</w:t>
      </w:r>
      <w:r w:rsidR="00ED2746" w:rsidRPr="0028131B">
        <w:rPr>
          <w:rFonts w:ascii="Times New Roman" w:hAnsi="Times New Roman" w:cs="Times New Roman"/>
        </w:rPr>
        <w:t xml:space="preserve">, </w:t>
      </w:r>
      <w:r w:rsidRPr="0028131B">
        <w:rPr>
          <w:rFonts w:ascii="Times New Roman" w:hAnsi="Times New Roman" w:cs="Times New Roman"/>
        </w:rPr>
        <w:t>katedra psychologie</w:t>
      </w:r>
    </w:p>
    <w:p w14:paraId="176AA59E" w14:textId="22ADB6A6" w:rsidR="00ED2746" w:rsidRPr="0028131B" w:rsidRDefault="00E5487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44</w:t>
      </w:r>
      <w:r w:rsidR="00ED2746" w:rsidRPr="0028131B">
        <w:rPr>
          <w:rFonts w:ascii="Times New Roman" w:hAnsi="Times New Roman" w:cs="Times New Roman"/>
        </w:rPr>
        <w:t xml:space="preserve"> pacientů </w:t>
      </w:r>
      <w:r w:rsidR="00E20462" w:rsidRPr="0028131B">
        <w:rPr>
          <w:rFonts w:ascii="Times New Roman" w:hAnsi="Times New Roman" w:cs="Times New Roman"/>
        </w:rPr>
        <w:t>– strach z</w:t>
      </w:r>
      <w:r w:rsidR="00DE1E1F" w:rsidRPr="0028131B">
        <w:rPr>
          <w:rFonts w:ascii="Times New Roman" w:hAnsi="Times New Roman" w:cs="Times New Roman"/>
        </w:rPr>
        <w:t>e</w:t>
      </w:r>
      <w:r w:rsidR="00E20462" w:rsidRPr="0028131B">
        <w:rPr>
          <w:rFonts w:ascii="Times New Roman" w:hAnsi="Times New Roman" w:cs="Times New Roman"/>
        </w:rPr>
        <w:t xml:space="preserve"> zubařů + </w:t>
      </w:r>
      <w:r w:rsidRPr="0028131B">
        <w:rPr>
          <w:rFonts w:ascii="Times New Roman" w:hAnsi="Times New Roman" w:cs="Times New Roman"/>
        </w:rPr>
        <w:t>bolest</w:t>
      </w:r>
      <w:r w:rsidR="00ED2746" w:rsidRPr="0028131B">
        <w:rPr>
          <w:rFonts w:ascii="Times New Roman" w:hAnsi="Times New Roman" w:cs="Times New Roman"/>
        </w:rPr>
        <w:t xml:space="preserve"> </w:t>
      </w:r>
      <w:r w:rsidR="002070C9" w:rsidRPr="002070C9">
        <w:rPr>
          <w:rFonts w:ascii="Times New Roman" w:hAnsi="Times New Roman" w:cs="Times New Roman"/>
        </w:rPr>
        <w:sym w:font="Wingdings" w:char="F0E0"/>
      </w:r>
      <w:r w:rsidR="00ED2746" w:rsidRPr="0028131B">
        <w:rPr>
          <w:rFonts w:ascii="Times New Roman" w:hAnsi="Times New Roman" w:cs="Times New Roman"/>
        </w:rPr>
        <w:t xml:space="preserve"> 2 skupiny (</w:t>
      </w:r>
      <w:r w:rsidRPr="0028131B">
        <w:rPr>
          <w:rFonts w:ascii="Times New Roman" w:hAnsi="Times New Roman" w:cs="Times New Roman"/>
        </w:rPr>
        <w:t>experimentální 20 probandů a kontrolní 24 probandů</w:t>
      </w:r>
      <w:r w:rsidR="00ED2746" w:rsidRPr="0028131B">
        <w:rPr>
          <w:rFonts w:ascii="Times New Roman" w:hAnsi="Times New Roman" w:cs="Times New Roman"/>
        </w:rPr>
        <w:t>)</w:t>
      </w:r>
    </w:p>
    <w:p w14:paraId="04DBA233" w14:textId="792FE063" w:rsidR="00DE1E1F" w:rsidRPr="0028131B" w:rsidRDefault="00DE1E1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2 licencovaní psychoterapeut</w:t>
      </w:r>
      <w:r w:rsidR="00793565">
        <w:rPr>
          <w:rFonts w:ascii="Times New Roman" w:hAnsi="Times New Roman" w:cs="Times New Roman"/>
        </w:rPr>
        <w:t>i</w:t>
      </w:r>
      <w:r w:rsidRPr="0028131B">
        <w:rPr>
          <w:rFonts w:ascii="Times New Roman" w:hAnsi="Times New Roman" w:cs="Times New Roman"/>
        </w:rPr>
        <w:t xml:space="preserve"> s hypnoterapeutickou praxí</w:t>
      </w:r>
    </w:p>
    <w:p w14:paraId="71606D72" w14:textId="123E3503" w:rsidR="00FF2B7C" w:rsidRPr="0028131B" w:rsidRDefault="00FF2B7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sledování </w:t>
      </w:r>
      <w:r w:rsidR="00E5487F" w:rsidRPr="0028131B">
        <w:rPr>
          <w:rFonts w:ascii="Times New Roman" w:hAnsi="Times New Roman" w:cs="Times New Roman"/>
        </w:rPr>
        <w:t>8</w:t>
      </w:r>
      <w:r w:rsidRPr="0028131B">
        <w:rPr>
          <w:rFonts w:ascii="Times New Roman" w:hAnsi="Times New Roman" w:cs="Times New Roman"/>
        </w:rPr>
        <w:t xml:space="preserve"> měsíců</w:t>
      </w:r>
      <w:r w:rsidR="00E5487F" w:rsidRPr="0028131B">
        <w:rPr>
          <w:rFonts w:ascii="Times New Roman" w:hAnsi="Times New Roman" w:cs="Times New Roman"/>
        </w:rPr>
        <w:t>, 16 sezení po 45 minutách každé dva týdny</w:t>
      </w:r>
    </w:p>
    <w:p w14:paraId="1B53A075" w14:textId="0BCED9E3" w:rsidR="00FF2B7C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FF2B7C" w:rsidRPr="0028131B">
        <w:rPr>
          <w:rFonts w:ascii="Times New Roman" w:hAnsi="Times New Roman" w:cs="Times New Roman"/>
        </w:rPr>
        <w:t>tázky:</w:t>
      </w:r>
    </w:p>
    <w:p w14:paraId="723F6DA9" w14:textId="5C37EF5C" w:rsidR="00FF2B7C" w:rsidRPr="00FC476E" w:rsidRDefault="00D63D6A" w:rsidP="00FC476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FC476E">
        <w:rPr>
          <w:rFonts w:ascii="Times New Roman" w:hAnsi="Times New Roman" w:cs="Times New Roman"/>
        </w:rPr>
        <w:t xml:space="preserve">Dojde u pacientů, kteří projdou relaxací a hypnózou k výraznému snížení strachu ze zubařů oproti kontrolní skupině? </w:t>
      </w:r>
    </w:p>
    <w:p w14:paraId="065EDF57" w14:textId="7AA60570" w:rsidR="00FF2B7C" w:rsidRPr="00FC476E" w:rsidRDefault="00D63D6A" w:rsidP="00FC476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FC476E">
        <w:rPr>
          <w:rFonts w:ascii="Times New Roman" w:hAnsi="Times New Roman" w:cs="Times New Roman"/>
        </w:rPr>
        <w:t>Dojde u pacientů, kteří projdou relaxací a hypnózou k výraznému snížení prožívané/vnímané bolesti oproti kontrolní skupině?</w:t>
      </w:r>
    </w:p>
    <w:p w14:paraId="4E2BA474" w14:textId="06FCFB2C" w:rsidR="00D63D6A" w:rsidRPr="00FC476E" w:rsidRDefault="00D63D6A" w:rsidP="00FC476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FC476E">
        <w:rPr>
          <w:rFonts w:ascii="Times New Roman" w:hAnsi="Times New Roman" w:cs="Times New Roman"/>
        </w:rPr>
        <w:t>(cíl: snížení napětí, bolesti a strachu ze zubaře)</w:t>
      </w:r>
    </w:p>
    <w:p w14:paraId="323C69FA" w14:textId="77777777" w:rsidR="00D423E0" w:rsidRPr="0028131B" w:rsidRDefault="00D423E0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2FBFA6A" w14:textId="25E0F5FA" w:rsidR="00D423E0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D2746" w:rsidRPr="0028131B">
        <w:rPr>
          <w:rFonts w:ascii="Times New Roman" w:hAnsi="Times New Roman" w:cs="Times New Roman"/>
        </w:rPr>
        <w:t>etody:</w:t>
      </w:r>
    </w:p>
    <w:p w14:paraId="1849E093" w14:textId="6A1C1E40" w:rsidR="00DE1E1F" w:rsidRPr="0028131B" w:rsidRDefault="00DE1E1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klinický rozhovor</w:t>
      </w:r>
    </w:p>
    <w:p w14:paraId="2E08CA34" w14:textId="42380801" w:rsidR="00FF2B7C" w:rsidRPr="0028131B" w:rsidRDefault="00DE1E1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8131B">
        <w:rPr>
          <w:rFonts w:ascii="Times New Roman" w:hAnsi="Times New Roman" w:cs="Times New Roman"/>
          <w:color w:val="222222"/>
          <w:shd w:val="clear" w:color="auto" w:fill="FFFFFF"/>
        </w:rPr>
        <w:t>Units</w:t>
      </w:r>
      <w:proofErr w:type="spellEnd"/>
      <w:r w:rsidRPr="0028131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8131B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28131B">
        <w:rPr>
          <w:rFonts w:ascii="Times New Roman" w:hAnsi="Times New Roman" w:cs="Times New Roman"/>
          <w:color w:val="222222"/>
          <w:shd w:val="clear" w:color="auto" w:fill="FFFFFF"/>
        </w:rPr>
        <w:t xml:space="preserve"> Disturbance </w:t>
      </w:r>
      <w:proofErr w:type="spellStart"/>
      <w:r w:rsidRPr="0028131B">
        <w:rPr>
          <w:rFonts w:ascii="Times New Roman" w:hAnsi="Times New Roman" w:cs="Times New Roman"/>
          <w:color w:val="222222"/>
          <w:shd w:val="clear" w:color="auto" w:fill="FFFFFF"/>
        </w:rPr>
        <w:t>scale</w:t>
      </w:r>
      <w:proofErr w:type="spellEnd"/>
      <w:r w:rsidRPr="0028131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C476E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Pr="00FC476E">
        <w:rPr>
          <w:rFonts w:ascii="Times New Roman" w:hAnsi="Times New Roman" w:cs="Times New Roman"/>
          <w:bCs/>
          <w:color w:val="000000"/>
          <w:shd w:val="clear" w:color="auto" w:fill="FFFFFF"/>
        </w:rPr>
        <w:t>SUD</w:t>
      </w:r>
      <w:r w:rsidRPr="00FC476E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14:paraId="55CC9E46" w14:textId="62CAD2DD" w:rsidR="00DE1E1F" w:rsidRPr="0028131B" w:rsidRDefault="00DE1E1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8131B">
        <w:rPr>
          <w:rFonts w:ascii="Times New Roman" w:hAnsi="Times New Roman" w:cs="Times New Roman"/>
        </w:rPr>
        <w:t>Dental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Fear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Scale</w:t>
      </w:r>
      <w:proofErr w:type="spellEnd"/>
      <w:r w:rsidRPr="0028131B">
        <w:rPr>
          <w:rFonts w:ascii="Times New Roman" w:hAnsi="Times New Roman" w:cs="Times New Roman"/>
        </w:rPr>
        <w:t xml:space="preserve"> (DFS-</w:t>
      </w:r>
      <w:proofErr w:type="spellStart"/>
      <w:r w:rsidRPr="0028131B">
        <w:rPr>
          <w:rFonts w:ascii="Times New Roman" w:hAnsi="Times New Roman" w:cs="Times New Roman"/>
        </w:rPr>
        <w:t>Kleinknecht</w:t>
      </w:r>
      <w:proofErr w:type="spellEnd"/>
      <w:r w:rsidRPr="0028131B">
        <w:rPr>
          <w:rFonts w:ascii="Times New Roman" w:hAnsi="Times New Roman" w:cs="Times New Roman"/>
        </w:rPr>
        <w:t xml:space="preserve"> a </w:t>
      </w:r>
      <w:proofErr w:type="spellStart"/>
      <w:r w:rsidRPr="0028131B">
        <w:rPr>
          <w:rFonts w:ascii="Times New Roman" w:hAnsi="Times New Roman" w:cs="Times New Roman"/>
        </w:rPr>
        <w:t>Bernstein</w:t>
      </w:r>
      <w:proofErr w:type="spellEnd"/>
      <w:r w:rsidRPr="0028131B">
        <w:rPr>
          <w:rFonts w:ascii="Times New Roman" w:hAnsi="Times New Roman" w:cs="Times New Roman"/>
        </w:rPr>
        <w:t>, 1978)</w:t>
      </w:r>
    </w:p>
    <w:p w14:paraId="1DE2FCFB" w14:textId="291AD659" w:rsidR="00DE1E1F" w:rsidRPr="0028131B" w:rsidRDefault="00DE1E1F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8131B">
        <w:rPr>
          <w:rFonts w:ascii="Times New Roman" w:hAnsi="Times New Roman" w:cs="Times New Roman"/>
        </w:rPr>
        <w:t>Barber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Suggestibility</w:t>
      </w:r>
      <w:proofErr w:type="spellEnd"/>
      <w:r w:rsidRPr="0028131B">
        <w:rPr>
          <w:rFonts w:ascii="Times New Roman" w:hAnsi="Times New Roman" w:cs="Times New Roman"/>
        </w:rPr>
        <w:t xml:space="preserve"> </w:t>
      </w:r>
      <w:proofErr w:type="spellStart"/>
      <w:r w:rsidRPr="0028131B">
        <w:rPr>
          <w:rFonts w:ascii="Times New Roman" w:hAnsi="Times New Roman" w:cs="Times New Roman"/>
        </w:rPr>
        <w:t>Scale</w:t>
      </w:r>
      <w:proofErr w:type="spellEnd"/>
    </w:p>
    <w:p w14:paraId="2242030F" w14:textId="0D9B8270" w:rsidR="00FF2B7C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F2B7C" w:rsidRPr="0028131B">
        <w:rPr>
          <w:rFonts w:ascii="Times New Roman" w:hAnsi="Times New Roman" w:cs="Times New Roman"/>
        </w:rPr>
        <w:t>nalýza:</w:t>
      </w:r>
    </w:p>
    <w:p w14:paraId="597C2BF1" w14:textId="348910AB" w:rsidR="00FF2B7C" w:rsidRPr="0028131B" w:rsidRDefault="00D63D6A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2</w:t>
      </w:r>
      <w:r w:rsidR="00FF2B7C" w:rsidRPr="0028131B">
        <w:rPr>
          <w:rFonts w:ascii="Times New Roman" w:hAnsi="Times New Roman" w:cs="Times New Roman"/>
        </w:rPr>
        <w:t xml:space="preserve"> měření (p</w:t>
      </w:r>
      <w:r w:rsidRPr="0028131B">
        <w:rPr>
          <w:rFonts w:ascii="Times New Roman" w:hAnsi="Times New Roman" w:cs="Times New Roman"/>
        </w:rPr>
        <w:t xml:space="preserve">řed a </w:t>
      </w:r>
      <w:r w:rsidR="00FF2B7C" w:rsidRPr="0028131B">
        <w:rPr>
          <w:rFonts w:ascii="Times New Roman" w:hAnsi="Times New Roman" w:cs="Times New Roman"/>
        </w:rPr>
        <w:t xml:space="preserve">po) </w:t>
      </w:r>
      <w:r w:rsidR="00D423E0" w:rsidRPr="0028131B">
        <w:rPr>
          <w:rFonts w:ascii="Times New Roman" w:hAnsi="Times New Roman" w:cs="Times New Roman"/>
        </w:rPr>
        <w:t>–</w:t>
      </w:r>
      <w:r w:rsidRPr="0028131B">
        <w:rPr>
          <w:rFonts w:ascii="Times New Roman" w:hAnsi="Times New Roman" w:cs="Times New Roman"/>
        </w:rPr>
        <w:t xml:space="preserve"> dotazníky</w:t>
      </w:r>
    </w:p>
    <w:p w14:paraId="0BAEA00F" w14:textId="14361DBA" w:rsidR="00FF2B7C" w:rsidRPr="0028131B" w:rsidRDefault="00FF2B7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2 skupiny -&gt; </w:t>
      </w:r>
      <w:r w:rsidR="00D63D6A" w:rsidRPr="0028131B">
        <w:rPr>
          <w:rFonts w:ascii="Times New Roman" w:hAnsi="Times New Roman" w:cs="Times New Roman"/>
        </w:rPr>
        <w:t>párový T-test</w:t>
      </w:r>
    </w:p>
    <w:p w14:paraId="453F1B51" w14:textId="5235B011" w:rsidR="00FF2B7C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F2B7C" w:rsidRPr="0028131B">
        <w:rPr>
          <w:rFonts w:ascii="Times New Roman" w:hAnsi="Times New Roman" w:cs="Times New Roman"/>
        </w:rPr>
        <w:t>ýsledky:</w:t>
      </w:r>
    </w:p>
    <w:p w14:paraId="2107D14A" w14:textId="64D99920" w:rsidR="00ED2746" w:rsidRPr="0028131B" w:rsidRDefault="00E20462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 xml:space="preserve">experimentální skupina vykazovala </w:t>
      </w:r>
      <w:r w:rsidR="00D63D6A" w:rsidRPr="0028131B">
        <w:rPr>
          <w:rFonts w:ascii="Times New Roman" w:hAnsi="Times New Roman" w:cs="Times New Roman"/>
        </w:rPr>
        <w:t xml:space="preserve">signifikantně nižší strach ze zubaře (t (85) = -4,155, p&gt; </w:t>
      </w:r>
      <w:r w:rsidR="00793565" w:rsidRPr="0028131B">
        <w:rPr>
          <w:rFonts w:ascii="Times New Roman" w:hAnsi="Times New Roman" w:cs="Times New Roman"/>
        </w:rPr>
        <w:t>0,001</w:t>
      </w:r>
      <w:r w:rsidR="00D63D6A" w:rsidRPr="0028131B">
        <w:rPr>
          <w:rFonts w:ascii="Times New Roman" w:hAnsi="Times New Roman" w:cs="Times New Roman"/>
        </w:rPr>
        <w:t>) a také nižší prožívání bolesti (t (85) = -3,647, p&gt; 0,001).</w:t>
      </w:r>
    </w:p>
    <w:p w14:paraId="25CF1380" w14:textId="5781FD63" w:rsidR="00C3100C" w:rsidRPr="0028131B" w:rsidRDefault="00C3100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dle autorů jde o shodné výsledky jako z jiných podobných studií</w:t>
      </w:r>
      <w:bookmarkStart w:id="0" w:name="_GoBack"/>
      <w:bookmarkEnd w:id="0"/>
    </w:p>
    <w:p w14:paraId="0179CBF1" w14:textId="37ACEB74" w:rsidR="00FF2B7C" w:rsidRPr="0028131B" w:rsidRDefault="00FC476E" w:rsidP="00FC47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F2B7C" w:rsidRPr="0028131B">
        <w:rPr>
          <w:rFonts w:ascii="Times New Roman" w:hAnsi="Times New Roman" w:cs="Times New Roman"/>
        </w:rPr>
        <w:t>egativa:</w:t>
      </w:r>
    </w:p>
    <w:p w14:paraId="389182D7" w14:textId="3DBDD9C4" w:rsidR="00FF2B7C" w:rsidRPr="0028131B" w:rsidRDefault="00134600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malý vzorek</w:t>
      </w:r>
    </w:p>
    <w:p w14:paraId="415544FA" w14:textId="4DE4C328" w:rsidR="00FF2B7C" w:rsidRPr="0028131B" w:rsidRDefault="00FF2B7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sebehodnotící dotazníky</w:t>
      </w:r>
    </w:p>
    <w:p w14:paraId="219A977E" w14:textId="5AFBB11A" w:rsidR="0013004B" w:rsidRDefault="00C3100C" w:rsidP="00FC476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8131B">
        <w:rPr>
          <w:rFonts w:ascii="Times New Roman" w:hAnsi="Times New Roman" w:cs="Times New Roman"/>
        </w:rPr>
        <w:t>omezení na dobu zákroku – nezjišťován přesah do kvality běžného života pacientů</w:t>
      </w:r>
    </w:p>
    <w:p w14:paraId="04C61548" w14:textId="4CCC9DE9" w:rsidR="007A476C" w:rsidRDefault="007A476C" w:rsidP="007A476C">
      <w:pPr>
        <w:spacing w:line="240" w:lineRule="auto"/>
        <w:jc w:val="both"/>
        <w:rPr>
          <w:rFonts w:ascii="Times New Roman" w:hAnsi="Times New Roman" w:cs="Times New Roman"/>
        </w:rPr>
      </w:pPr>
    </w:p>
    <w:p w14:paraId="60D2C52A" w14:textId="7A80F80D" w:rsidR="007A476C" w:rsidRPr="007A476C" w:rsidRDefault="007A476C" w:rsidP="007A476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A476C">
        <w:rPr>
          <w:rFonts w:ascii="Times New Roman" w:hAnsi="Times New Roman" w:cs="Times New Roman"/>
          <w:b/>
        </w:rPr>
        <w:t>Zdroje</w:t>
      </w:r>
    </w:p>
    <w:p w14:paraId="2014A174" w14:textId="712CFB84" w:rsidR="007A476C" w:rsidRDefault="007A476C" w:rsidP="007A476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A476C">
        <w:rPr>
          <w:rFonts w:ascii="Times New Roman" w:hAnsi="Times New Roman" w:cs="Times New Roman"/>
        </w:rPr>
        <w:t>Cavarra</w:t>
      </w:r>
      <w:proofErr w:type="spellEnd"/>
      <w:r w:rsidRPr="007A476C">
        <w:rPr>
          <w:rFonts w:ascii="Times New Roman" w:hAnsi="Times New Roman" w:cs="Times New Roman"/>
        </w:rPr>
        <w:t xml:space="preserve">, M., </w:t>
      </w:r>
      <w:proofErr w:type="spellStart"/>
      <w:r w:rsidRPr="007A476C">
        <w:rPr>
          <w:rFonts w:ascii="Times New Roman" w:hAnsi="Times New Roman" w:cs="Times New Roman"/>
        </w:rPr>
        <w:t>Brizio</w:t>
      </w:r>
      <w:proofErr w:type="spellEnd"/>
      <w:r w:rsidRPr="007A476C">
        <w:rPr>
          <w:rFonts w:ascii="Times New Roman" w:hAnsi="Times New Roman" w:cs="Times New Roman"/>
        </w:rPr>
        <w:t xml:space="preserve">, A., &amp; </w:t>
      </w:r>
      <w:proofErr w:type="spellStart"/>
      <w:r w:rsidRPr="007A476C">
        <w:rPr>
          <w:rFonts w:ascii="Times New Roman" w:hAnsi="Times New Roman" w:cs="Times New Roman"/>
        </w:rPr>
        <w:t>Gava</w:t>
      </w:r>
      <w:proofErr w:type="spellEnd"/>
      <w:r w:rsidRPr="007A476C">
        <w:rPr>
          <w:rFonts w:ascii="Times New Roman" w:hAnsi="Times New Roman" w:cs="Times New Roman"/>
        </w:rPr>
        <w:t xml:space="preserve">, N. (2017). </w:t>
      </w:r>
      <w:proofErr w:type="spellStart"/>
      <w:r w:rsidRPr="007A476C">
        <w:rPr>
          <w:rFonts w:ascii="Times New Roman" w:hAnsi="Times New Roman" w:cs="Times New Roman"/>
        </w:rPr>
        <w:t>Ericksonian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hypnotherapy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for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selective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mutism</w:t>
      </w:r>
      <w:proofErr w:type="spellEnd"/>
      <w:r w:rsidRPr="007A476C">
        <w:rPr>
          <w:rFonts w:ascii="Times New Roman" w:hAnsi="Times New Roman" w:cs="Times New Roman"/>
        </w:rPr>
        <w:t xml:space="preserve">: A single-case study. Acta Bio </w:t>
      </w:r>
      <w:proofErr w:type="spellStart"/>
      <w:r w:rsidRPr="007A476C">
        <w:rPr>
          <w:rFonts w:ascii="Times New Roman" w:hAnsi="Times New Roman" w:cs="Times New Roman"/>
        </w:rPr>
        <w:t>Medica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Atenei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Parmensis</w:t>
      </w:r>
      <w:proofErr w:type="spellEnd"/>
      <w:r w:rsidRPr="007A476C">
        <w:rPr>
          <w:rFonts w:ascii="Times New Roman" w:hAnsi="Times New Roman" w:cs="Times New Roman"/>
        </w:rPr>
        <w:t xml:space="preserve">, 87(3), 299-309. </w:t>
      </w:r>
      <w:proofErr w:type="spellStart"/>
      <w:r w:rsidRPr="007A476C">
        <w:rPr>
          <w:rFonts w:ascii="Times New Roman" w:hAnsi="Times New Roman" w:cs="Times New Roman"/>
        </w:rPr>
        <w:t>Retrieved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from</w:t>
      </w:r>
      <w:proofErr w:type="spellEnd"/>
      <w:r w:rsidRPr="007A476C">
        <w:rPr>
          <w:rFonts w:ascii="Times New Roman" w:hAnsi="Times New Roman" w:cs="Times New Roman"/>
        </w:rPr>
        <w:t xml:space="preserve"> http://www.mattioli1885journals.com/index.php/actabiomedica/article/view/5222</w:t>
      </w:r>
    </w:p>
    <w:p w14:paraId="1D823438" w14:textId="592CB5F4" w:rsidR="007A476C" w:rsidRDefault="007A476C" w:rsidP="007A476C">
      <w:pPr>
        <w:spacing w:line="240" w:lineRule="auto"/>
        <w:jc w:val="both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 xml:space="preserve">Gay, M. C., </w:t>
      </w:r>
      <w:proofErr w:type="spellStart"/>
      <w:r w:rsidRPr="007A476C">
        <w:rPr>
          <w:rFonts w:ascii="Times New Roman" w:hAnsi="Times New Roman" w:cs="Times New Roman"/>
        </w:rPr>
        <w:t>Philippot</w:t>
      </w:r>
      <w:proofErr w:type="spellEnd"/>
      <w:r w:rsidRPr="007A476C">
        <w:rPr>
          <w:rFonts w:ascii="Times New Roman" w:hAnsi="Times New Roman" w:cs="Times New Roman"/>
        </w:rPr>
        <w:t xml:space="preserve">, P., &amp; </w:t>
      </w:r>
      <w:proofErr w:type="spellStart"/>
      <w:r w:rsidRPr="007A476C">
        <w:rPr>
          <w:rFonts w:ascii="Times New Roman" w:hAnsi="Times New Roman" w:cs="Times New Roman"/>
        </w:rPr>
        <w:t>Luminet</w:t>
      </w:r>
      <w:proofErr w:type="spellEnd"/>
      <w:r w:rsidRPr="007A476C">
        <w:rPr>
          <w:rFonts w:ascii="Times New Roman" w:hAnsi="Times New Roman" w:cs="Times New Roman"/>
        </w:rPr>
        <w:t xml:space="preserve">, O. (2002). </w:t>
      </w:r>
      <w:proofErr w:type="spellStart"/>
      <w:r w:rsidRPr="007A476C">
        <w:rPr>
          <w:rFonts w:ascii="Times New Roman" w:hAnsi="Times New Roman" w:cs="Times New Roman"/>
        </w:rPr>
        <w:t>Differential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effectiveness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of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psychological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interventions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for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reducing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osteoarthritis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pain</w:t>
      </w:r>
      <w:proofErr w:type="spellEnd"/>
      <w:r w:rsidRPr="007A476C">
        <w:rPr>
          <w:rFonts w:ascii="Times New Roman" w:hAnsi="Times New Roman" w:cs="Times New Roman"/>
        </w:rPr>
        <w:t xml:space="preserve">: a </w:t>
      </w:r>
      <w:proofErr w:type="spellStart"/>
      <w:r w:rsidRPr="007A476C">
        <w:rPr>
          <w:rFonts w:ascii="Times New Roman" w:hAnsi="Times New Roman" w:cs="Times New Roman"/>
        </w:rPr>
        <w:t>comparison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of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Erickson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hypnosis</w:t>
      </w:r>
      <w:proofErr w:type="spellEnd"/>
      <w:r w:rsidRPr="007A476C">
        <w:rPr>
          <w:rFonts w:ascii="Times New Roman" w:hAnsi="Times New Roman" w:cs="Times New Roman"/>
        </w:rPr>
        <w:t xml:space="preserve"> and Jacobson </w:t>
      </w:r>
      <w:proofErr w:type="spellStart"/>
      <w:r w:rsidRPr="007A476C">
        <w:rPr>
          <w:rFonts w:ascii="Times New Roman" w:hAnsi="Times New Roman" w:cs="Times New Roman"/>
        </w:rPr>
        <w:t>relaxation</w:t>
      </w:r>
      <w:proofErr w:type="spellEnd"/>
      <w:r w:rsidRPr="007A476C">
        <w:rPr>
          <w:rFonts w:ascii="Times New Roman" w:hAnsi="Times New Roman" w:cs="Times New Roman"/>
        </w:rPr>
        <w:t xml:space="preserve">. </w:t>
      </w:r>
      <w:proofErr w:type="spellStart"/>
      <w:r w:rsidRPr="007A476C">
        <w:rPr>
          <w:rFonts w:ascii="Times New Roman" w:hAnsi="Times New Roman" w:cs="Times New Roman"/>
        </w:rPr>
        <w:t>European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Journal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of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Pain</w:t>
      </w:r>
      <w:proofErr w:type="spellEnd"/>
      <w:r w:rsidRPr="007A476C">
        <w:rPr>
          <w:rFonts w:ascii="Times New Roman" w:hAnsi="Times New Roman" w:cs="Times New Roman"/>
        </w:rPr>
        <w:t>, 6(1), 1-16.</w:t>
      </w:r>
    </w:p>
    <w:p w14:paraId="234D300D" w14:textId="2BCF8106" w:rsidR="007A476C" w:rsidRPr="007A476C" w:rsidRDefault="007A476C" w:rsidP="007A476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A476C">
        <w:rPr>
          <w:rFonts w:ascii="Times New Roman" w:hAnsi="Times New Roman" w:cs="Times New Roman"/>
        </w:rPr>
        <w:t>Holdevici</w:t>
      </w:r>
      <w:proofErr w:type="spellEnd"/>
      <w:r w:rsidRPr="007A476C">
        <w:rPr>
          <w:rFonts w:ascii="Times New Roman" w:hAnsi="Times New Roman" w:cs="Times New Roman"/>
        </w:rPr>
        <w:t xml:space="preserve">, I., </w:t>
      </w:r>
      <w:proofErr w:type="spellStart"/>
      <w:r w:rsidRPr="007A476C">
        <w:rPr>
          <w:rFonts w:ascii="Times New Roman" w:hAnsi="Times New Roman" w:cs="Times New Roman"/>
        </w:rPr>
        <w:t>Crăciun</w:t>
      </w:r>
      <w:proofErr w:type="spellEnd"/>
      <w:r w:rsidRPr="007A476C">
        <w:rPr>
          <w:rFonts w:ascii="Times New Roman" w:hAnsi="Times New Roman" w:cs="Times New Roman"/>
        </w:rPr>
        <w:t xml:space="preserve">, B., &amp; </w:t>
      </w:r>
      <w:proofErr w:type="spellStart"/>
      <w:r w:rsidRPr="007A476C">
        <w:rPr>
          <w:rFonts w:ascii="Times New Roman" w:hAnsi="Times New Roman" w:cs="Times New Roman"/>
        </w:rPr>
        <w:t>Crăciun</w:t>
      </w:r>
      <w:proofErr w:type="spellEnd"/>
      <w:r w:rsidRPr="007A476C">
        <w:rPr>
          <w:rFonts w:ascii="Times New Roman" w:hAnsi="Times New Roman" w:cs="Times New Roman"/>
        </w:rPr>
        <w:t xml:space="preserve">, A. (2013). </w:t>
      </w:r>
      <w:proofErr w:type="spellStart"/>
      <w:r w:rsidRPr="007A476C">
        <w:rPr>
          <w:rFonts w:ascii="Times New Roman" w:hAnsi="Times New Roman" w:cs="Times New Roman"/>
        </w:rPr>
        <w:t>Using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Ericksonian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hypnosis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techniques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at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patients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with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dental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problems</w:t>
      </w:r>
      <w:proofErr w:type="spellEnd"/>
      <w:r w:rsidRPr="007A476C">
        <w:rPr>
          <w:rFonts w:ascii="Times New Roman" w:hAnsi="Times New Roman" w:cs="Times New Roman"/>
        </w:rPr>
        <w:t xml:space="preserve">. </w:t>
      </w:r>
      <w:proofErr w:type="spellStart"/>
      <w:r w:rsidRPr="007A476C">
        <w:rPr>
          <w:rFonts w:ascii="Times New Roman" w:hAnsi="Times New Roman" w:cs="Times New Roman"/>
        </w:rPr>
        <w:t>Procedia-Social</w:t>
      </w:r>
      <w:proofErr w:type="spellEnd"/>
      <w:r w:rsidRPr="007A476C">
        <w:rPr>
          <w:rFonts w:ascii="Times New Roman" w:hAnsi="Times New Roman" w:cs="Times New Roman"/>
        </w:rPr>
        <w:t xml:space="preserve"> and </w:t>
      </w:r>
      <w:proofErr w:type="spellStart"/>
      <w:r w:rsidRPr="007A476C">
        <w:rPr>
          <w:rFonts w:ascii="Times New Roman" w:hAnsi="Times New Roman" w:cs="Times New Roman"/>
        </w:rPr>
        <w:t>Behavioral</w:t>
      </w:r>
      <w:proofErr w:type="spellEnd"/>
      <w:r w:rsidRPr="007A476C">
        <w:rPr>
          <w:rFonts w:ascii="Times New Roman" w:hAnsi="Times New Roman" w:cs="Times New Roman"/>
        </w:rPr>
        <w:t xml:space="preserve"> </w:t>
      </w:r>
      <w:proofErr w:type="spellStart"/>
      <w:r w:rsidRPr="007A476C">
        <w:rPr>
          <w:rFonts w:ascii="Times New Roman" w:hAnsi="Times New Roman" w:cs="Times New Roman"/>
        </w:rPr>
        <w:t>Sciences</w:t>
      </w:r>
      <w:proofErr w:type="spellEnd"/>
      <w:r w:rsidRPr="007A476C">
        <w:rPr>
          <w:rFonts w:ascii="Times New Roman" w:hAnsi="Times New Roman" w:cs="Times New Roman"/>
        </w:rPr>
        <w:t>, 84, 356-360.</w:t>
      </w:r>
    </w:p>
    <w:p w14:paraId="4934DAB9" w14:textId="77777777" w:rsidR="0074479B" w:rsidRPr="0028131B" w:rsidRDefault="0074479B" w:rsidP="00FC476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BB7BA1C" w14:textId="77777777" w:rsidR="0074479B" w:rsidRPr="0028131B" w:rsidRDefault="0074479B" w:rsidP="00FC476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74479B" w:rsidRPr="0028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41"/>
    <w:multiLevelType w:val="hybridMultilevel"/>
    <w:tmpl w:val="A322CDDE"/>
    <w:lvl w:ilvl="0" w:tplc="837EF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75A"/>
    <w:multiLevelType w:val="hybridMultilevel"/>
    <w:tmpl w:val="53DECFF0"/>
    <w:lvl w:ilvl="0" w:tplc="241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8A10"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E67"/>
    <w:multiLevelType w:val="hybridMultilevel"/>
    <w:tmpl w:val="5454843A"/>
    <w:lvl w:ilvl="0" w:tplc="0E6830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F4B"/>
    <w:multiLevelType w:val="hybridMultilevel"/>
    <w:tmpl w:val="84E6EE6A"/>
    <w:lvl w:ilvl="0" w:tplc="0E6830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6691"/>
    <w:multiLevelType w:val="hybridMultilevel"/>
    <w:tmpl w:val="A3EC20C4"/>
    <w:lvl w:ilvl="0" w:tplc="1ADA90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90E06"/>
    <w:multiLevelType w:val="hybridMultilevel"/>
    <w:tmpl w:val="56B6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3C89"/>
    <w:multiLevelType w:val="hybridMultilevel"/>
    <w:tmpl w:val="82E40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3E23"/>
    <w:multiLevelType w:val="hybridMultilevel"/>
    <w:tmpl w:val="5DA4F7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C5317"/>
    <w:multiLevelType w:val="hybridMultilevel"/>
    <w:tmpl w:val="9B8E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D5C9C"/>
    <w:multiLevelType w:val="hybridMultilevel"/>
    <w:tmpl w:val="28FA8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2505"/>
    <w:multiLevelType w:val="hybridMultilevel"/>
    <w:tmpl w:val="D1204ED6"/>
    <w:lvl w:ilvl="0" w:tplc="E3328D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1457"/>
    <w:multiLevelType w:val="hybridMultilevel"/>
    <w:tmpl w:val="EE56EDA8"/>
    <w:lvl w:ilvl="0" w:tplc="0E6830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6"/>
    <w:rsid w:val="00067D59"/>
    <w:rsid w:val="0013004B"/>
    <w:rsid w:val="00134600"/>
    <w:rsid w:val="001A46D8"/>
    <w:rsid w:val="002070C9"/>
    <w:rsid w:val="0028131B"/>
    <w:rsid w:val="002B462A"/>
    <w:rsid w:val="00354734"/>
    <w:rsid w:val="004357D0"/>
    <w:rsid w:val="004428E1"/>
    <w:rsid w:val="004619D2"/>
    <w:rsid w:val="004D77BF"/>
    <w:rsid w:val="0068601A"/>
    <w:rsid w:val="0074479B"/>
    <w:rsid w:val="00793565"/>
    <w:rsid w:val="007A476C"/>
    <w:rsid w:val="008B113C"/>
    <w:rsid w:val="008D2257"/>
    <w:rsid w:val="00AC216D"/>
    <w:rsid w:val="00BF7AE0"/>
    <w:rsid w:val="00C3100C"/>
    <w:rsid w:val="00C366E2"/>
    <w:rsid w:val="00D423E0"/>
    <w:rsid w:val="00D63D6A"/>
    <w:rsid w:val="00DE1E1F"/>
    <w:rsid w:val="00E20462"/>
    <w:rsid w:val="00E230FD"/>
    <w:rsid w:val="00E5487F"/>
    <w:rsid w:val="00E805F3"/>
    <w:rsid w:val="00ED2746"/>
    <w:rsid w:val="00F25826"/>
    <w:rsid w:val="00F56E18"/>
    <w:rsid w:val="00F64504"/>
    <w:rsid w:val="00FC476E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3BB43"/>
  <w15:docId w15:val="{6D76789C-0238-4333-BFA1-014DEDB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74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6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86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A47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4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Petra Doležalová</cp:lastModifiedBy>
  <cp:revision>9</cp:revision>
  <dcterms:created xsi:type="dcterms:W3CDTF">2018-10-15T17:48:00Z</dcterms:created>
  <dcterms:modified xsi:type="dcterms:W3CDTF">2018-10-15T19:09:00Z</dcterms:modified>
</cp:coreProperties>
</file>