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11" w:rsidRPr="00380D78" w:rsidRDefault="002B6F0C" w:rsidP="008F06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380D78">
        <w:rPr>
          <w:rFonts w:ascii="Times New Roman" w:hAnsi="Times New Roman" w:cs="Times New Roman"/>
          <w:b/>
          <w:sz w:val="24"/>
          <w:szCs w:val="24"/>
          <w:lang w:val="cs-CZ"/>
        </w:rPr>
        <w:t>Úvod</w:t>
      </w:r>
    </w:p>
    <w:p w:rsidR="009C7CC8" w:rsidRPr="00380D78" w:rsidRDefault="009C7CC8" w:rsidP="008F068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380D78">
        <w:rPr>
          <w:rFonts w:ascii="Times New Roman" w:hAnsi="Times New Roman" w:cs="Times New Roman"/>
          <w:i/>
          <w:sz w:val="24"/>
          <w:szCs w:val="24"/>
          <w:lang w:val="cs-CZ"/>
        </w:rPr>
        <w:t>Vážení kolegové,</w:t>
      </w:r>
    </w:p>
    <w:p w:rsidR="00DF7310" w:rsidRPr="00380D78" w:rsidRDefault="00DF7310" w:rsidP="008F06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0D78">
        <w:rPr>
          <w:rFonts w:ascii="Times New Roman" w:hAnsi="Times New Roman" w:cs="Times New Roman"/>
          <w:sz w:val="24"/>
          <w:szCs w:val="24"/>
          <w:lang w:val="cs-CZ"/>
        </w:rPr>
        <w:t xml:space="preserve">Národní ústav pro vzdělávání zahájil v roce 2016 práce na vytvoření </w:t>
      </w:r>
      <w:r w:rsidRPr="00380D78">
        <w:rPr>
          <w:rFonts w:ascii="Times New Roman" w:hAnsi="Times New Roman" w:cs="Times New Roman"/>
          <w:b/>
          <w:sz w:val="24"/>
          <w:szCs w:val="24"/>
          <w:lang w:val="cs-CZ"/>
        </w:rPr>
        <w:t>systému</w:t>
      </w:r>
      <w:r w:rsidRPr="00380D7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380D78">
        <w:rPr>
          <w:rFonts w:ascii="Times New Roman" w:hAnsi="Times New Roman" w:cs="Times New Roman"/>
          <w:b/>
          <w:sz w:val="24"/>
          <w:szCs w:val="24"/>
          <w:lang w:val="cs-CZ"/>
        </w:rPr>
        <w:t xml:space="preserve">metodické podpory </w:t>
      </w:r>
      <w:r w:rsidRPr="00380D78">
        <w:rPr>
          <w:rFonts w:ascii="Times New Roman" w:hAnsi="Times New Roman" w:cs="Times New Roman"/>
          <w:sz w:val="24"/>
          <w:szCs w:val="24"/>
          <w:lang w:val="cs-CZ"/>
        </w:rPr>
        <w:t xml:space="preserve">pro učitele předmětu </w:t>
      </w:r>
      <w:r w:rsidRPr="00380D78">
        <w:rPr>
          <w:rFonts w:ascii="Times New Roman" w:hAnsi="Times New Roman" w:cs="Times New Roman"/>
          <w:b/>
          <w:sz w:val="24"/>
          <w:szCs w:val="24"/>
          <w:lang w:val="cs-CZ"/>
        </w:rPr>
        <w:t>Český jazyk</w:t>
      </w:r>
      <w:r w:rsidR="00A16E11" w:rsidRPr="00380D78">
        <w:rPr>
          <w:rFonts w:ascii="Times New Roman" w:hAnsi="Times New Roman" w:cs="Times New Roman"/>
          <w:sz w:val="24"/>
          <w:szCs w:val="24"/>
          <w:lang w:val="cs-CZ"/>
        </w:rPr>
        <w:t>, kteří vyučují žáky se sluchovým postižením</w:t>
      </w:r>
      <w:r w:rsidRPr="00380D78">
        <w:rPr>
          <w:rFonts w:ascii="Times New Roman" w:hAnsi="Times New Roman" w:cs="Times New Roman"/>
          <w:sz w:val="24"/>
          <w:szCs w:val="24"/>
          <w:lang w:val="cs-CZ"/>
        </w:rPr>
        <w:t>. Ve svých rukou držíte první výstup tohoto úkolu</w:t>
      </w:r>
      <w:r w:rsidR="00954D8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54D8D" w:rsidRPr="00380D78">
        <w:rPr>
          <w:rFonts w:ascii="Times New Roman" w:hAnsi="Times New Roman" w:cs="Times New Roman"/>
          <w:spacing w:val="2"/>
          <w:sz w:val="24"/>
          <w:szCs w:val="24"/>
          <w:lang w:val="cs-CZ"/>
        </w:rPr>
        <w:t>–</w:t>
      </w:r>
      <w:r w:rsidRPr="00380D7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54D8D" w:rsidRPr="00954D8D">
        <w:rPr>
          <w:rFonts w:ascii="Times New Roman" w:hAnsi="Times New Roman" w:cs="Times New Roman"/>
          <w:sz w:val="24"/>
          <w:szCs w:val="24"/>
          <w:lang w:val="cs-CZ"/>
        </w:rPr>
        <w:t>pu</w:t>
      </w:r>
      <w:r w:rsidRPr="00954D8D">
        <w:rPr>
          <w:rFonts w:ascii="Times New Roman" w:hAnsi="Times New Roman" w:cs="Times New Roman"/>
          <w:sz w:val="24"/>
          <w:szCs w:val="24"/>
          <w:lang w:val="cs-CZ"/>
        </w:rPr>
        <w:t>blikaci</w:t>
      </w:r>
      <w:r w:rsidR="00A16E11" w:rsidRPr="00380D78">
        <w:rPr>
          <w:rFonts w:ascii="Times New Roman" w:hAnsi="Times New Roman" w:cs="Times New Roman"/>
          <w:sz w:val="24"/>
          <w:szCs w:val="24"/>
          <w:lang w:val="cs-CZ"/>
        </w:rPr>
        <w:t xml:space="preserve"> nazvanou</w:t>
      </w:r>
      <w:r w:rsidRPr="00380D7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380D7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cs-CZ" w:eastAsia="cs-CZ"/>
        </w:rPr>
        <w:t xml:space="preserve">Výuka českého jazyka pro žáky se </w:t>
      </w:r>
      <w:r w:rsidR="0058571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cs-CZ" w:eastAsia="cs-CZ"/>
        </w:rPr>
        <w:t xml:space="preserve">sluchovým postižením – čeština </w:t>
      </w:r>
      <w:r w:rsidRPr="00380D7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cs-CZ" w:eastAsia="cs-CZ"/>
        </w:rPr>
        <w:t>jako druhý jazyk</w:t>
      </w:r>
      <w:r w:rsidR="00A16E11" w:rsidRPr="00380D7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cs-CZ" w:eastAsia="cs-CZ"/>
        </w:rPr>
        <w:t xml:space="preserve"> (1. část)</w:t>
      </w:r>
      <w:r w:rsidR="00A16E11" w:rsidRPr="00380D78">
        <w:rPr>
          <w:rFonts w:ascii="Times New Roman" w:hAnsi="Times New Roman" w:cs="Times New Roman"/>
          <w:i/>
          <w:sz w:val="24"/>
          <w:szCs w:val="24"/>
          <w:lang w:val="cs-CZ"/>
        </w:rPr>
        <w:t>.</w:t>
      </w:r>
      <w:r w:rsidR="00A16E11" w:rsidRPr="00380D78">
        <w:rPr>
          <w:rFonts w:ascii="Times New Roman" w:hAnsi="Times New Roman" w:cs="Times New Roman"/>
          <w:sz w:val="24"/>
          <w:szCs w:val="24"/>
          <w:lang w:val="cs-CZ"/>
        </w:rPr>
        <w:t xml:space="preserve"> Systém podpory</w:t>
      </w:r>
      <w:r w:rsidR="00D02C90" w:rsidRPr="00380D78">
        <w:rPr>
          <w:rFonts w:ascii="Times New Roman" w:hAnsi="Times New Roman" w:cs="Times New Roman"/>
          <w:sz w:val="24"/>
          <w:szCs w:val="24"/>
          <w:lang w:val="cs-CZ"/>
        </w:rPr>
        <w:t xml:space="preserve"> je </w:t>
      </w:r>
      <w:r w:rsidR="00A16E11" w:rsidRPr="00380D78">
        <w:rPr>
          <w:rFonts w:ascii="Times New Roman" w:hAnsi="Times New Roman" w:cs="Times New Roman"/>
          <w:sz w:val="24"/>
          <w:szCs w:val="24"/>
          <w:lang w:val="cs-CZ"/>
        </w:rPr>
        <w:t>realizován</w:t>
      </w:r>
      <w:r w:rsidR="00D02C90" w:rsidRPr="00380D78">
        <w:rPr>
          <w:rFonts w:ascii="Times New Roman" w:hAnsi="Times New Roman" w:cs="Times New Roman"/>
          <w:sz w:val="24"/>
          <w:szCs w:val="24"/>
          <w:lang w:val="cs-CZ"/>
        </w:rPr>
        <w:t xml:space="preserve"> postupně</w:t>
      </w:r>
      <w:r w:rsidR="00BB1B2B">
        <w:rPr>
          <w:rFonts w:ascii="Times New Roman" w:hAnsi="Times New Roman" w:cs="Times New Roman"/>
          <w:sz w:val="24"/>
          <w:szCs w:val="24"/>
          <w:lang w:val="cs-CZ"/>
        </w:rPr>
        <w:t>, n</w:t>
      </w:r>
      <w:r w:rsidRPr="00380D78">
        <w:rPr>
          <w:rFonts w:ascii="Times New Roman" w:hAnsi="Times New Roman" w:cs="Times New Roman"/>
          <w:sz w:val="24"/>
          <w:szCs w:val="24"/>
          <w:lang w:val="cs-CZ"/>
        </w:rPr>
        <w:t xml:space="preserve">ásledovat bude tvorba </w:t>
      </w:r>
      <w:r w:rsidRPr="00380D78">
        <w:rPr>
          <w:rFonts w:ascii="Times New Roman" w:hAnsi="Times New Roman" w:cs="Times New Roman"/>
          <w:i/>
          <w:sz w:val="24"/>
          <w:szCs w:val="24"/>
          <w:lang w:val="cs-CZ"/>
        </w:rPr>
        <w:t>2. části publikace</w:t>
      </w:r>
      <w:r w:rsidRPr="00380D78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380D78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Pr="00380D78">
        <w:rPr>
          <w:rFonts w:ascii="Times New Roman" w:hAnsi="Times New Roman" w:cs="Times New Roman"/>
          <w:sz w:val="24"/>
          <w:szCs w:val="24"/>
          <w:lang w:val="cs-CZ"/>
        </w:rPr>
        <w:t xml:space="preserve">tvorba </w:t>
      </w:r>
      <w:r w:rsidR="00D02C90" w:rsidRPr="00380D78">
        <w:rPr>
          <w:rFonts w:ascii="Times New Roman" w:hAnsi="Times New Roman" w:cs="Times New Roman"/>
          <w:i/>
          <w:sz w:val="24"/>
          <w:szCs w:val="24"/>
          <w:lang w:val="cs-CZ"/>
        </w:rPr>
        <w:t>p</w:t>
      </w:r>
      <w:r w:rsidRPr="00380D78">
        <w:rPr>
          <w:rFonts w:ascii="Times New Roman" w:hAnsi="Times New Roman" w:cs="Times New Roman"/>
          <w:i/>
          <w:sz w:val="24"/>
          <w:szCs w:val="24"/>
          <w:lang w:val="cs-CZ"/>
        </w:rPr>
        <w:t>racovních listů</w:t>
      </w:r>
      <w:r w:rsidR="00D02C90" w:rsidRPr="00380D78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r w:rsidRPr="00380D78">
        <w:rPr>
          <w:rFonts w:ascii="Times New Roman" w:hAnsi="Times New Roman" w:cs="Times New Roman"/>
          <w:sz w:val="24"/>
          <w:szCs w:val="24"/>
          <w:lang w:val="cs-CZ"/>
        </w:rPr>
        <w:t xml:space="preserve">realizace </w:t>
      </w:r>
      <w:r w:rsidR="00D02C90" w:rsidRPr="00380D78">
        <w:rPr>
          <w:rFonts w:ascii="Times New Roman" w:hAnsi="Times New Roman" w:cs="Times New Roman"/>
          <w:i/>
          <w:sz w:val="24"/>
          <w:szCs w:val="24"/>
          <w:lang w:val="cs-CZ"/>
        </w:rPr>
        <w:t>l</w:t>
      </w:r>
      <w:r w:rsidRPr="00380D78">
        <w:rPr>
          <w:rFonts w:ascii="Times New Roman" w:hAnsi="Times New Roman" w:cs="Times New Roman"/>
          <w:i/>
          <w:sz w:val="24"/>
          <w:szCs w:val="24"/>
          <w:lang w:val="cs-CZ"/>
        </w:rPr>
        <w:t xml:space="preserve">ektorského kurzu pro učitele, </w:t>
      </w:r>
      <w:r w:rsidRPr="00380D78">
        <w:rPr>
          <w:rFonts w:ascii="Times New Roman" w:hAnsi="Times New Roman" w:cs="Times New Roman"/>
          <w:sz w:val="24"/>
          <w:szCs w:val="24"/>
          <w:lang w:val="cs-CZ"/>
        </w:rPr>
        <w:t>který podpoří učitele v</w:t>
      </w:r>
      <w:r w:rsidR="008F0683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Pr="00380D78">
        <w:rPr>
          <w:rFonts w:ascii="Times New Roman" w:hAnsi="Times New Roman" w:cs="Times New Roman"/>
          <w:sz w:val="24"/>
          <w:szCs w:val="24"/>
          <w:lang w:val="cs-CZ"/>
        </w:rPr>
        <w:t>užívání</w:t>
      </w:r>
      <w:r w:rsidR="008F0683">
        <w:rPr>
          <w:rFonts w:ascii="Times New Roman" w:hAnsi="Times New Roman" w:cs="Times New Roman"/>
          <w:sz w:val="24"/>
          <w:szCs w:val="24"/>
          <w:lang w:val="cs-CZ"/>
        </w:rPr>
        <w:t xml:space="preserve"> vhodných</w:t>
      </w:r>
      <w:r w:rsidRPr="00380D78">
        <w:rPr>
          <w:rFonts w:ascii="Times New Roman" w:hAnsi="Times New Roman" w:cs="Times New Roman"/>
          <w:sz w:val="24"/>
          <w:szCs w:val="24"/>
          <w:lang w:val="cs-CZ"/>
        </w:rPr>
        <w:t xml:space="preserve"> lingvodidaktických postupů při výuce češtiny jako </w:t>
      </w:r>
      <w:r w:rsidR="00D02C90" w:rsidRPr="00380D78">
        <w:rPr>
          <w:rFonts w:ascii="Times New Roman" w:hAnsi="Times New Roman" w:cs="Times New Roman"/>
          <w:sz w:val="24"/>
          <w:szCs w:val="24"/>
          <w:lang w:val="cs-CZ"/>
        </w:rPr>
        <w:t>druhého</w:t>
      </w:r>
      <w:r w:rsidRPr="00380D78">
        <w:rPr>
          <w:rFonts w:ascii="Times New Roman" w:hAnsi="Times New Roman" w:cs="Times New Roman"/>
          <w:sz w:val="24"/>
          <w:szCs w:val="24"/>
          <w:lang w:val="cs-CZ"/>
        </w:rPr>
        <w:t xml:space="preserve"> jazyka</w:t>
      </w:r>
      <w:r w:rsidR="00D02C90" w:rsidRPr="00380D78">
        <w:rPr>
          <w:rFonts w:ascii="Times New Roman" w:hAnsi="Times New Roman" w:cs="Times New Roman"/>
          <w:sz w:val="24"/>
          <w:szCs w:val="24"/>
          <w:lang w:val="cs-CZ"/>
        </w:rPr>
        <w:t xml:space="preserve"> u žáků se sluchovým postižením</w:t>
      </w:r>
      <w:r w:rsidRPr="00380D78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D02C90" w:rsidRPr="00380D78" w:rsidRDefault="00D02C90" w:rsidP="008F0683">
      <w:pPr>
        <w:spacing w:after="120"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 w:rsidRPr="00380D78">
        <w:rPr>
          <w:rFonts w:ascii="Times New Roman" w:hAnsi="Times New Roman" w:cs="Times New Roman"/>
          <w:spacing w:val="2"/>
          <w:sz w:val="24"/>
          <w:szCs w:val="24"/>
          <w:lang w:val="cs-CZ"/>
        </w:rPr>
        <w:t>Ambicí této publikace (zejména její první kapitoly) je představit úvodní koncepční vhled do problematiky vzdělávání žáků se sluchovým postižením, především – ne však výlučně – do problematiky vzdělávání jazykového</w:t>
      </w:r>
      <w:r w:rsidRPr="00093033">
        <w:rPr>
          <w:rFonts w:ascii="Times New Roman" w:hAnsi="Times New Roman" w:cs="Times New Roman"/>
          <w:spacing w:val="2"/>
          <w:sz w:val="24"/>
          <w:szCs w:val="24"/>
          <w:lang w:val="cs-CZ"/>
        </w:rPr>
        <w:t>. Zpřístup</w:t>
      </w:r>
      <w:r w:rsidRPr="008F0683">
        <w:rPr>
          <w:rFonts w:ascii="Times New Roman" w:hAnsi="Times New Roman" w:cs="Times New Roman"/>
          <w:spacing w:val="2"/>
          <w:sz w:val="24"/>
          <w:szCs w:val="24"/>
          <w:lang w:val="cs-CZ"/>
        </w:rPr>
        <w:t>nit</w:t>
      </w:r>
      <w:r w:rsidRPr="00380D78">
        <w:rPr>
          <w:rStyle w:val="Emphasis"/>
          <w:rFonts w:ascii="Times New Roman" w:hAnsi="Times New Roman" w:cs="Times New Roman"/>
          <w:i w:val="0"/>
          <w:sz w:val="24"/>
          <w:szCs w:val="24"/>
          <w:lang w:val="cs-CZ"/>
        </w:rPr>
        <w:t xml:space="preserve"> čtenářům dostatečné množství do kontextu zasazených informací a podnětů, jež jim poskytnou oporu a orientaci v jejich vlastní – striktně unikátní – vzdělávací situaci. </w:t>
      </w:r>
      <w:r w:rsidRPr="00380D78">
        <w:rPr>
          <w:rFonts w:ascii="Times New Roman" w:hAnsi="Times New Roman" w:cs="Times New Roman"/>
          <w:sz w:val="24"/>
          <w:szCs w:val="24"/>
          <w:lang w:val="cs-CZ"/>
        </w:rPr>
        <w:t>Následující kapitoly</w:t>
      </w:r>
      <w:r w:rsidR="00B26E28" w:rsidRPr="00380D78">
        <w:rPr>
          <w:rFonts w:ascii="Times New Roman" w:hAnsi="Times New Roman" w:cs="Times New Roman"/>
          <w:sz w:val="24"/>
          <w:szCs w:val="24"/>
          <w:lang w:val="cs-CZ"/>
        </w:rPr>
        <w:t xml:space="preserve"> (kap. 2–8)</w:t>
      </w:r>
      <w:r w:rsidRPr="00380D78">
        <w:rPr>
          <w:rFonts w:ascii="Times New Roman" w:hAnsi="Times New Roman" w:cs="Times New Roman"/>
          <w:sz w:val="24"/>
          <w:szCs w:val="24"/>
          <w:lang w:val="cs-CZ"/>
        </w:rPr>
        <w:t xml:space="preserve"> jsou zaměřené konkrétněji a tematizují vybrané základní okruhy vzdělávání žáků se sluchovým postižením. </w:t>
      </w:r>
    </w:p>
    <w:p w:rsidR="00B26E28" w:rsidRPr="00380D78" w:rsidRDefault="00B26E28" w:rsidP="008F0683">
      <w:pPr>
        <w:pStyle w:val="NormalWeb"/>
        <w:spacing w:before="0" w:beforeAutospacing="0" w:after="120" w:afterAutospacing="0" w:line="360" w:lineRule="auto"/>
        <w:ind w:firstLine="720"/>
        <w:jc w:val="both"/>
        <w:rPr>
          <w:spacing w:val="2"/>
        </w:rPr>
      </w:pPr>
      <w:r w:rsidRPr="00380D78">
        <w:rPr>
          <w:spacing w:val="2"/>
        </w:rPr>
        <w:t>V publikaci se primárně věnujeme vzdělávání žáků, kteří v komunikaci</w:t>
      </w:r>
      <w:r w:rsidRPr="00380D78">
        <w:rPr>
          <w:i/>
          <w:spacing w:val="2"/>
        </w:rPr>
        <w:t xml:space="preserve"> </w:t>
      </w:r>
      <w:r w:rsidRPr="00380D78">
        <w:rPr>
          <w:rStyle w:val="Emphasis"/>
        </w:rPr>
        <w:t>tváří v tvář preferují český znakový jazyk (a jejich druhým jazykem je čeština)</w:t>
      </w:r>
      <w:r w:rsidRPr="00380D78">
        <w:rPr>
          <w:i/>
        </w:rPr>
        <w:t xml:space="preserve">, </w:t>
      </w:r>
      <w:r w:rsidRPr="00380D78">
        <w:t>sekundárně – a spíše výběrově – pak žákům</w:t>
      </w:r>
      <w:r w:rsidRPr="00380D78">
        <w:rPr>
          <w:i/>
        </w:rPr>
        <w:t xml:space="preserve">, </w:t>
      </w:r>
      <w:r w:rsidRPr="00380D78">
        <w:rPr>
          <w:rStyle w:val="Emphasis"/>
        </w:rPr>
        <w:t>kteří v komunikaci tváří v tvář preferují mluvenou češtinu (čeština je jejich prvním jazykem), ale jejich kompetence v českém jazyce neodpovídají kompetencím obvyklým pro rodilé mluvčí daného věku.</w:t>
      </w:r>
      <w:r w:rsidR="004C4D9A" w:rsidRPr="00380D78">
        <w:rPr>
          <w:rStyle w:val="Emphasis"/>
        </w:rPr>
        <w:t xml:space="preserve"> </w:t>
      </w:r>
      <w:r w:rsidRPr="00380D78">
        <w:t xml:space="preserve">Jsme si také dobře vědomi faktu, že mnozí žáci mají vedle sluchového postižení ještě další </w:t>
      </w:r>
      <w:r w:rsidR="00BB1B2B">
        <w:t xml:space="preserve">druhy znevýhodnění </w:t>
      </w:r>
      <w:r w:rsidR="00263225">
        <w:t>(</w:t>
      </w:r>
      <w:r w:rsidRPr="00380D78">
        <w:t>např. zraková, tělesná, mentální</w:t>
      </w:r>
      <w:r w:rsidR="00093033">
        <w:t>,</w:t>
      </w:r>
      <w:r w:rsidRPr="00380D78">
        <w:t xml:space="preserve"> dysfázii, poru</w:t>
      </w:r>
      <w:r w:rsidR="004C4D9A" w:rsidRPr="00380D78">
        <w:t>chy autistického spektra</w:t>
      </w:r>
      <w:r w:rsidR="00263225">
        <w:t>)</w:t>
      </w:r>
      <w:r w:rsidRPr="00380D78">
        <w:t xml:space="preserve"> </w:t>
      </w:r>
      <w:r w:rsidR="00263225">
        <w:t>či</w:t>
      </w:r>
      <w:r w:rsidRPr="00380D78">
        <w:t xml:space="preserve"> další závažná onemocnění ovlivňující způsob a průběh jejich vzdělávání. V zájmu udržení kompaktnosti textu a ve snaze o co nejmenší mír</w:t>
      </w:r>
      <w:r w:rsidR="00263225">
        <w:t>u</w:t>
      </w:r>
      <w:r w:rsidRPr="00380D78">
        <w:t xml:space="preserve"> rozmělněnosti sdělení se v této publikaci omezujeme na vzdělávání žáků, kteří mají </w:t>
      </w:r>
      <w:r w:rsidR="00BB1B2B">
        <w:t>jako dominantní</w:t>
      </w:r>
      <w:r w:rsidR="0058571A" w:rsidRPr="00380D78">
        <w:t xml:space="preserve"> postižení</w:t>
      </w:r>
      <w:r w:rsidR="007F25C9">
        <w:t xml:space="preserve"> sluchové</w:t>
      </w:r>
      <w:r w:rsidRPr="00380D78">
        <w:t>.</w:t>
      </w:r>
    </w:p>
    <w:p w:rsidR="00B26E28" w:rsidRPr="00380D78" w:rsidRDefault="00B26E28" w:rsidP="008F0683">
      <w:pPr>
        <w:pStyle w:val="NormalWeb"/>
        <w:shd w:val="clear" w:color="auto" w:fill="FFFFFF"/>
        <w:spacing w:before="120" w:beforeAutospacing="0" w:after="120" w:afterAutospacing="0" w:line="360" w:lineRule="auto"/>
        <w:ind w:firstLine="720"/>
        <w:jc w:val="both"/>
      </w:pPr>
      <w:r w:rsidRPr="00380D78">
        <w:t xml:space="preserve">Metodická podpora směřuje za žákem do všech typů škol (škol </w:t>
      </w:r>
      <w:r w:rsidR="00BB1B2B">
        <w:t xml:space="preserve">zřízených podle § 16 odst. 9 školského zákona </w:t>
      </w:r>
      <w:r w:rsidRPr="00380D78">
        <w:t xml:space="preserve"> pro  žák</w:t>
      </w:r>
      <w:r w:rsidR="00BB1B2B">
        <w:t>y</w:t>
      </w:r>
      <w:r w:rsidRPr="00380D78">
        <w:t xml:space="preserve"> se sluchovým postižením i škol hlavního vzdělávacího proudu). Cílová skupina pedagogů představuje značně rozrůzněnou čt</w:t>
      </w:r>
      <w:r w:rsidR="004C4D9A" w:rsidRPr="00380D78">
        <w:t>enářskou obec. U některých předpokládáme</w:t>
      </w:r>
      <w:r w:rsidRPr="00380D78">
        <w:t xml:space="preserve"> jistý vhled do problematiky vzd</w:t>
      </w:r>
      <w:r w:rsidR="004C4D9A" w:rsidRPr="00380D78">
        <w:t>ělávání</w:t>
      </w:r>
      <w:r w:rsidRPr="00380D78">
        <w:t xml:space="preserve"> žáků</w:t>
      </w:r>
      <w:r w:rsidR="008F0683">
        <w:t xml:space="preserve"> se sluchovým postižením</w:t>
      </w:r>
      <w:r w:rsidRPr="00380D78">
        <w:t>, jiní se v</w:t>
      </w:r>
      <w:r w:rsidR="00A72F71">
        <w:t> </w:t>
      </w:r>
      <w:r w:rsidRPr="00380D78">
        <w:t>této</w:t>
      </w:r>
      <w:r w:rsidR="00A72F71">
        <w:t xml:space="preserve"> situaci</w:t>
      </w:r>
      <w:r w:rsidRPr="00380D78">
        <w:t xml:space="preserve"> ocitají zcela nově. Každý p</w:t>
      </w:r>
      <w:r w:rsidR="004C4D9A" w:rsidRPr="00380D78">
        <w:t>edagog</w:t>
      </w:r>
      <w:r w:rsidR="009C7CC8" w:rsidRPr="00380D78">
        <w:t>, jak jsme zmínili výše,</w:t>
      </w:r>
      <w:r w:rsidR="004C4D9A" w:rsidRPr="00380D78">
        <w:t xml:space="preserve"> </w:t>
      </w:r>
      <w:r w:rsidRPr="00380D78">
        <w:t xml:space="preserve">prochází navíc svojí </w:t>
      </w:r>
      <w:r w:rsidRPr="00380D78">
        <w:lastRenderedPageBreak/>
        <w:t xml:space="preserve">„vlastní vzdělávací situací“, neboť ve školské praxi </w:t>
      </w:r>
      <w:r w:rsidR="00263225">
        <w:t xml:space="preserve">se </w:t>
      </w:r>
      <w:r w:rsidR="00263225" w:rsidRPr="00380D78">
        <w:t xml:space="preserve">pedagogové </w:t>
      </w:r>
      <w:r w:rsidRPr="00380D78">
        <w:t>potýkají se zcela rozličnými podmínkami pro práci s</w:t>
      </w:r>
      <w:r w:rsidR="00263225">
        <w:t> </w:t>
      </w:r>
      <w:r w:rsidRPr="00380D78">
        <w:t>žákem</w:t>
      </w:r>
      <w:r w:rsidR="00263225">
        <w:t>/</w:t>
      </w:r>
      <w:r w:rsidRPr="00380D78">
        <w:t xml:space="preserve">žáky. </w:t>
      </w:r>
    </w:p>
    <w:p w:rsidR="00B26E28" w:rsidRPr="00380D78" w:rsidRDefault="00B26E28" w:rsidP="008F0683">
      <w:pPr>
        <w:pStyle w:val="NormalWeb"/>
        <w:shd w:val="clear" w:color="auto" w:fill="FFFFFF"/>
        <w:spacing w:before="120" w:beforeAutospacing="0" w:after="120" w:afterAutospacing="0" w:line="360" w:lineRule="auto"/>
        <w:ind w:firstLine="720"/>
        <w:jc w:val="both"/>
      </w:pPr>
      <w:r w:rsidRPr="00380D78">
        <w:t>Z důvodu stanoven</w:t>
      </w:r>
      <w:r w:rsidR="004C4D9A" w:rsidRPr="00380D78">
        <w:t>ého rozsahu publikace</w:t>
      </w:r>
      <w:r w:rsidRPr="00380D78">
        <w:t xml:space="preserve"> bylo možné pokrýt všechna prezentovaná témata </w:t>
      </w:r>
      <w:r w:rsidR="00E857FC">
        <w:t xml:space="preserve">jen </w:t>
      </w:r>
      <w:r w:rsidRPr="00380D78">
        <w:t xml:space="preserve">v </w:t>
      </w:r>
      <w:r w:rsidR="005F3C46">
        <w:t>určité</w:t>
      </w:r>
      <w:r w:rsidRPr="00380D78">
        <w:t xml:space="preserve"> míře podrobnosti</w:t>
      </w:r>
      <w:r w:rsidR="004C4D9A" w:rsidRPr="00380D78">
        <w:t>. V každé kapitole proto čtenářům</w:t>
      </w:r>
      <w:r w:rsidRPr="00380D78">
        <w:t xml:space="preserve"> nabízíme zásobník zdrojové základní (příp. rozšiřující) literatury vztahující se k dané problematice a dále stručně</w:t>
      </w:r>
      <w:r w:rsidR="00A72F71">
        <w:t xml:space="preserve"> upozorňujeme n</w:t>
      </w:r>
      <w:bookmarkStart w:id="0" w:name="_GoBack"/>
      <w:bookmarkEnd w:id="0"/>
      <w:r w:rsidR="00A72F71">
        <w:t>a</w:t>
      </w:r>
      <w:r w:rsidRPr="00380D78">
        <w:t xml:space="preserve"> inspirativní didaktické materiály. Ponecháváme již na čtenáři samotném, do jaké hloubky problematiku dále probádá sám.</w:t>
      </w:r>
    </w:p>
    <w:p w:rsidR="004C4D9A" w:rsidRPr="00380D78" w:rsidRDefault="00B26E28" w:rsidP="008F0683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380D78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V publikaci se záměrně nevyjadřujeme k otázce rozvoje řečových dovedností  žáků</w:t>
      </w:r>
      <w:r w:rsidR="00101312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v mluveném českém jazyce</w:t>
      </w:r>
      <w:r w:rsidRPr="00380D78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. Existuje mnoho názorů na to, jak, kdy a proč by se děti s vadou sluchu měly učit mluv</w:t>
      </w:r>
      <w:r w:rsidR="00101312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it. T</w:t>
      </w:r>
      <w:r w:rsidRPr="00380D78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rénink</w:t>
      </w:r>
      <w:r w:rsidR="00101312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mluvené řeči</w:t>
      </w:r>
      <w:r w:rsidRPr="00380D78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(logopedie) jsou součástí snad všech programů výchovy a vzdělávání dětí s vadou sluchu. Role vlastního mluvení se v jednotlivých programech pohybuje na obou pólech osy „zcela okrajová záležitost – ústřední bod“ a nejčastěji někde mezi nimi. Jsme si vědomi toho, že jazykové vzdělávání žáků se sluchovým postižením je třeba koordinovat s komunikací v mluvené češtině (u různých žáků v různé míře). V této publikaci se však tomuto tématu nevěnujeme, protože problematika mluvené češtiny u  žáků</w:t>
      </w:r>
      <w:r w:rsidR="008F0683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se sluchovým postižením</w:t>
      </w:r>
      <w:r w:rsidRPr="00380D78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je ještě mnohem variabilnější než problematika češtiny psané. </w:t>
      </w:r>
    </w:p>
    <w:p w:rsidR="00D02C90" w:rsidRPr="00380D78" w:rsidRDefault="004C4D9A" w:rsidP="008F068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0D78">
        <w:rPr>
          <w:rFonts w:ascii="Times New Roman" w:hAnsi="Times New Roman" w:cs="Times New Roman"/>
          <w:sz w:val="24"/>
          <w:szCs w:val="24"/>
          <w:lang w:val="cs-CZ"/>
        </w:rPr>
        <w:t xml:space="preserve">Navazující </w:t>
      </w:r>
      <w:r w:rsidRPr="00101312">
        <w:rPr>
          <w:rFonts w:ascii="Times New Roman" w:hAnsi="Times New Roman" w:cs="Times New Roman"/>
          <w:i/>
          <w:sz w:val="24"/>
          <w:szCs w:val="24"/>
          <w:lang w:val="cs-CZ"/>
        </w:rPr>
        <w:t>2. část publikace</w:t>
      </w:r>
      <w:r w:rsidRPr="00380D78">
        <w:rPr>
          <w:rFonts w:ascii="Times New Roman" w:hAnsi="Times New Roman" w:cs="Times New Roman"/>
          <w:sz w:val="24"/>
          <w:szCs w:val="24"/>
          <w:lang w:val="cs-CZ"/>
        </w:rPr>
        <w:t xml:space="preserve"> se bude úžeji věnovat vybr</w:t>
      </w:r>
      <w:r w:rsidR="00FB4157" w:rsidRPr="00380D78">
        <w:rPr>
          <w:rFonts w:ascii="Times New Roman" w:hAnsi="Times New Roman" w:cs="Times New Roman"/>
          <w:sz w:val="24"/>
          <w:szCs w:val="24"/>
          <w:lang w:val="cs-CZ"/>
        </w:rPr>
        <w:t xml:space="preserve">aným lingvodidaktickým </w:t>
      </w:r>
      <w:r w:rsidR="0013349B" w:rsidRPr="0013349B">
        <w:rPr>
          <w:rFonts w:ascii="Times New Roman" w:hAnsi="Times New Roman" w:cs="Times New Roman"/>
          <w:sz w:val="24"/>
          <w:szCs w:val="24"/>
          <w:lang w:val="cs-CZ"/>
        </w:rPr>
        <w:t>postupům užívaným</w:t>
      </w:r>
      <w:r w:rsidRPr="003E246B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</w:t>
      </w:r>
      <w:r w:rsidRPr="00380D78">
        <w:rPr>
          <w:rFonts w:ascii="Times New Roman" w:hAnsi="Times New Roman" w:cs="Times New Roman"/>
          <w:sz w:val="24"/>
          <w:szCs w:val="24"/>
          <w:lang w:val="cs-CZ"/>
        </w:rPr>
        <w:t>při výuce češtiny jako jazyka cizího/druhého v kontextu jazykového vzdělávání žáků se sluchovým postižením.</w:t>
      </w:r>
    </w:p>
    <w:p w:rsidR="009C7CC8" w:rsidRPr="008F0683" w:rsidRDefault="009933FA" w:rsidP="008F068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0D78"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FB4157" w:rsidRPr="00380D78">
        <w:rPr>
          <w:rFonts w:ascii="Times New Roman" w:hAnsi="Times New Roman" w:cs="Times New Roman"/>
          <w:sz w:val="24"/>
          <w:szCs w:val="24"/>
          <w:lang w:val="cs-CZ"/>
        </w:rPr>
        <w:t>ředkládaný metodický materiál je prvním počinem svého druhu v oblasti jazykového vzdělávání žáků se sluchovým postižení</w:t>
      </w:r>
      <w:r w:rsidRPr="00380D78">
        <w:rPr>
          <w:rFonts w:ascii="Times New Roman" w:hAnsi="Times New Roman" w:cs="Times New Roman"/>
          <w:sz w:val="24"/>
          <w:szCs w:val="24"/>
          <w:lang w:val="cs-CZ"/>
        </w:rPr>
        <w:t>m</w:t>
      </w:r>
      <w:r w:rsidR="00C528E7" w:rsidRPr="00380D78">
        <w:rPr>
          <w:rFonts w:ascii="Times New Roman" w:hAnsi="Times New Roman" w:cs="Times New Roman"/>
          <w:sz w:val="24"/>
          <w:szCs w:val="24"/>
          <w:lang w:val="cs-CZ"/>
        </w:rPr>
        <w:t xml:space="preserve"> v České republice</w:t>
      </w:r>
      <w:r w:rsidR="00FB4157" w:rsidRPr="00380D78">
        <w:rPr>
          <w:rFonts w:ascii="Times New Roman" w:hAnsi="Times New Roman" w:cs="Times New Roman"/>
          <w:sz w:val="24"/>
          <w:szCs w:val="24"/>
          <w:lang w:val="cs-CZ"/>
        </w:rPr>
        <w:t>. Čtenářům zprostř</w:t>
      </w:r>
      <w:r w:rsidR="00C528E7" w:rsidRPr="00380D78">
        <w:rPr>
          <w:rFonts w:ascii="Times New Roman" w:hAnsi="Times New Roman" w:cs="Times New Roman"/>
          <w:sz w:val="24"/>
          <w:szCs w:val="24"/>
          <w:lang w:val="cs-CZ"/>
        </w:rPr>
        <w:t xml:space="preserve">edkovává vhled mj. do oblastí, které dosud </w:t>
      </w:r>
      <w:r w:rsidR="001D647C" w:rsidRPr="00380D78">
        <w:rPr>
          <w:rFonts w:ascii="Times New Roman" w:hAnsi="Times New Roman" w:cs="Times New Roman"/>
          <w:sz w:val="24"/>
          <w:szCs w:val="24"/>
          <w:lang w:val="cs-CZ"/>
        </w:rPr>
        <w:t xml:space="preserve">nebyly </w:t>
      </w:r>
      <w:r w:rsidR="00C528E7" w:rsidRPr="00380D78">
        <w:rPr>
          <w:rFonts w:ascii="Times New Roman" w:hAnsi="Times New Roman" w:cs="Times New Roman"/>
          <w:sz w:val="24"/>
          <w:szCs w:val="24"/>
          <w:lang w:val="cs-CZ"/>
        </w:rPr>
        <w:t>prozkoumány ani blíže popsány</w:t>
      </w:r>
      <w:r w:rsidRPr="00380D78">
        <w:rPr>
          <w:rFonts w:ascii="Times New Roman" w:hAnsi="Times New Roman" w:cs="Times New Roman"/>
          <w:sz w:val="24"/>
          <w:szCs w:val="24"/>
          <w:lang w:val="cs-CZ"/>
        </w:rPr>
        <w:t xml:space="preserve"> (jedná se např. o otázky počáteční výuky </w:t>
      </w:r>
      <w:r w:rsidR="001D647C">
        <w:rPr>
          <w:rFonts w:ascii="Times New Roman" w:hAnsi="Times New Roman" w:cs="Times New Roman"/>
          <w:sz w:val="24"/>
          <w:szCs w:val="24"/>
          <w:lang w:val="cs-CZ"/>
        </w:rPr>
        <w:t xml:space="preserve">čtení a </w:t>
      </w:r>
      <w:r w:rsidRPr="00007EC2">
        <w:rPr>
          <w:rFonts w:ascii="Times New Roman" w:hAnsi="Times New Roman" w:cs="Times New Roman"/>
          <w:sz w:val="24"/>
          <w:szCs w:val="24"/>
          <w:lang w:val="cs-CZ"/>
        </w:rPr>
        <w:t>psaní</w:t>
      </w:r>
      <w:r w:rsidR="00D040E3">
        <w:rPr>
          <w:rFonts w:ascii="Times New Roman" w:hAnsi="Times New Roman" w:cs="Times New Roman"/>
          <w:sz w:val="24"/>
          <w:szCs w:val="24"/>
          <w:lang w:val="cs-CZ"/>
        </w:rPr>
        <w:t xml:space="preserve"> z hlediska tzv. bilingválního a bikulturního přístupu</w:t>
      </w:r>
      <w:r w:rsidRPr="00380D78">
        <w:rPr>
          <w:rFonts w:ascii="Times New Roman" w:hAnsi="Times New Roman" w:cs="Times New Roman"/>
          <w:sz w:val="24"/>
          <w:szCs w:val="24"/>
          <w:lang w:val="cs-CZ"/>
        </w:rPr>
        <w:t>, jazykové</w:t>
      </w:r>
      <w:r w:rsidR="001D647C">
        <w:rPr>
          <w:rFonts w:ascii="Times New Roman" w:hAnsi="Times New Roman" w:cs="Times New Roman"/>
          <w:sz w:val="24"/>
          <w:szCs w:val="24"/>
          <w:lang w:val="cs-CZ"/>
        </w:rPr>
        <w:t>ho</w:t>
      </w:r>
      <w:r w:rsidRPr="00380D78">
        <w:rPr>
          <w:rFonts w:ascii="Times New Roman" w:hAnsi="Times New Roman" w:cs="Times New Roman"/>
          <w:sz w:val="24"/>
          <w:szCs w:val="24"/>
          <w:lang w:val="cs-CZ"/>
        </w:rPr>
        <w:t xml:space="preserve"> vzdělávání žáků dle </w:t>
      </w:r>
      <w:r w:rsidR="00D040E3">
        <w:rPr>
          <w:rFonts w:ascii="Times New Roman" w:hAnsi="Times New Roman" w:cs="Times New Roman"/>
          <w:sz w:val="24"/>
          <w:szCs w:val="24"/>
          <w:lang w:val="cs-CZ"/>
        </w:rPr>
        <w:t>jejich preferovaného jazyka,</w:t>
      </w:r>
      <w:r w:rsidRPr="00380D78">
        <w:rPr>
          <w:rFonts w:ascii="Times New Roman" w:hAnsi="Times New Roman" w:cs="Times New Roman"/>
          <w:sz w:val="24"/>
          <w:szCs w:val="24"/>
          <w:lang w:val="cs-CZ"/>
        </w:rPr>
        <w:t xml:space="preserve"> jazykové</w:t>
      </w:r>
      <w:r w:rsidR="001D647C">
        <w:rPr>
          <w:rFonts w:ascii="Times New Roman" w:hAnsi="Times New Roman" w:cs="Times New Roman"/>
          <w:sz w:val="24"/>
          <w:szCs w:val="24"/>
          <w:lang w:val="cs-CZ"/>
        </w:rPr>
        <w:t>ho</w:t>
      </w:r>
      <w:r w:rsidRPr="00380D78">
        <w:rPr>
          <w:rFonts w:ascii="Times New Roman" w:hAnsi="Times New Roman" w:cs="Times New Roman"/>
          <w:sz w:val="24"/>
          <w:szCs w:val="24"/>
          <w:lang w:val="cs-CZ"/>
        </w:rPr>
        <w:t xml:space="preserve"> vzdělávání žáků v naukových předmětech aj.). Autoři vycházeli </w:t>
      </w:r>
      <w:r w:rsidR="00C528E7" w:rsidRPr="00380D78">
        <w:rPr>
          <w:rFonts w:ascii="Times New Roman" w:hAnsi="Times New Roman" w:cs="Times New Roman"/>
          <w:sz w:val="24"/>
          <w:szCs w:val="24"/>
          <w:lang w:val="cs-CZ"/>
        </w:rPr>
        <w:t xml:space="preserve">zejména z poznatků ověřených </w:t>
      </w:r>
      <w:r w:rsidR="009C7CC8" w:rsidRPr="00380D78">
        <w:rPr>
          <w:rFonts w:ascii="Times New Roman" w:hAnsi="Times New Roman" w:cs="Times New Roman"/>
          <w:sz w:val="24"/>
          <w:szCs w:val="24"/>
          <w:lang w:val="cs-CZ"/>
        </w:rPr>
        <w:t>v zahraniční</w:t>
      </w:r>
      <w:r w:rsidRPr="00380D78">
        <w:rPr>
          <w:rFonts w:ascii="Times New Roman" w:hAnsi="Times New Roman" w:cs="Times New Roman"/>
          <w:sz w:val="24"/>
          <w:szCs w:val="24"/>
          <w:lang w:val="cs-CZ"/>
        </w:rPr>
        <w:t xml:space="preserve"> praxi, z poznatků </w:t>
      </w:r>
      <w:r w:rsidR="00AC5717">
        <w:rPr>
          <w:rFonts w:ascii="Times New Roman" w:hAnsi="Times New Roman" w:cs="Times New Roman"/>
          <w:sz w:val="24"/>
          <w:szCs w:val="24"/>
          <w:lang w:val="cs-CZ"/>
        </w:rPr>
        <w:t>o</w:t>
      </w:r>
      <w:r w:rsidR="009C7CC8" w:rsidRPr="00380D78">
        <w:rPr>
          <w:rFonts w:ascii="Times New Roman" w:hAnsi="Times New Roman" w:cs="Times New Roman"/>
          <w:sz w:val="24"/>
          <w:szCs w:val="24"/>
          <w:lang w:val="cs-CZ"/>
        </w:rPr>
        <w:t xml:space="preserve"> vzdělávání dětí s odlišným mateřským jazykem a poznatků</w:t>
      </w:r>
      <w:r w:rsidR="00C528E7" w:rsidRPr="00380D78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C528E7" w:rsidRPr="008F0683">
        <w:rPr>
          <w:rFonts w:ascii="Times New Roman" w:hAnsi="Times New Roman" w:cs="Times New Roman"/>
          <w:sz w:val="24"/>
          <w:szCs w:val="24"/>
          <w:lang w:val="cs-CZ"/>
        </w:rPr>
        <w:t xml:space="preserve">které </w:t>
      </w:r>
      <w:r w:rsidR="009C7CC8" w:rsidRPr="008F0683">
        <w:rPr>
          <w:rFonts w:ascii="Times New Roman" w:hAnsi="Times New Roman" w:cs="Times New Roman"/>
          <w:sz w:val="24"/>
          <w:szCs w:val="24"/>
          <w:lang w:val="cs-CZ"/>
        </w:rPr>
        <w:t xml:space="preserve">sami </w:t>
      </w:r>
      <w:r w:rsidR="00C528E7" w:rsidRPr="008F0683">
        <w:rPr>
          <w:rFonts w:ascii="Times New Roman" w:hAnsi="Times New Roman" w:cs="Times New Roman"/>
          <w:sz w:val="24"/>
          <w:szCs w:val="24"/>
          <w:lang w:val="cs-CZ"/>
        </w:rPr>
        <w:t xml:space="preserve">nasbírali během svého působení v oblasti vzdělávání cílové skupiny žáků. </w:t>
      </w:r>
      <w:r w:rsidR="005714E8" w:rsidRPr="008F0683">
        <w:rPr>
          <w:rFonts w:ascii="Times New Roman" w:hAnsi="Times New Roman" w:cs="Times New Roman"/>
          <w:sz w:val="24"/>
          <w:szCs w:val="24"/>
          <w:lang w:val="cs-CZ"/>
        </w:rPr>
        <w:t>V</w:t>
      </w:r>
      <w:r w:rsidR="009C7CC8" w:rsidRPr="008F0683">
        <w:rPr>
          <w:rFonts w:ascii="Times New Roman" w:hAnsi="Times New Roman" w:cs="Times New Roman"/>
          <w:sz w:val="24"/>
          <w:szCs w:val="24"/>
          <w:lang w:val="cs-CZ"/>
        </w:rPr>
        <w:t xml:space="preserve">ěříme, že do současné praxe jazykového </w:t>
      </w:r>
      <w:r w:rsidR="003E246B">
        <w:rPr>
          <w:rFonts w:ascii="Times New Roman" w:hAnsi="Times New Roman" w:cs="Times New Roman"/>
          <w:sz w:val="24"/>
          <w:szCs w:val="24"/>
          <w:lang w:val="cs-CZ"/>
        </w:rPr>
        <w:t xml:space="preserve">vzdělávání </w:t>
      </w:r>
      <w:r w:rsidR="009C7CC8" w:rsidRPr="008F0683">
        <w:rPr>
          <w:rFonts w:ascii="Times New Roman" w:hAnsi="Times New Roman" w:cs="Times New Roman"/>
          <w:sz w:val="24"/>
          <w:szCs w:val="24"/>
          <w:lang w:val="cs-CZ"/>
        </w:rPr>
        <w:t>žáků</w:t>
      </w:r>
      <w:r w:rsidR="003E246B">
        <w:rPr>
          <w:rFonts w:ascii="Times New Roman" w:hAnsi="Times New Roman" w:cs="Times New Roman"/>
          <w:sz w:val="24"/>
          <w:szCs w:val="24"/>
          <w:lang w:val="cs-CZ"/>
        </w:rPr>
        <w:t xml:space="preserve"> se sluchovým postižením</w:t>
      </w:r>
      <w:r w:rsidR="009C7CC8" w:rsidRPr="008F0683">
        <w:rPr>
          <w:rFonts w:ascii="Times New Roman" w:hAnsi="Times New Roman" w:cs="Times New Roman"/>
          <w:sz w:val="24"/>
          <w:szCs w:val="24"/>
          <w:lang w:val="cs-CZ"/>
        </w:rPr>
        <w:t xml:space="preserve"> (zejména pak žáků neslyšících)</w:t>
      </w:r>
      <w:r w:rsidR="005714E8" w:rsidRPr="008F068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C5717" w:rsidRPr="008F0683">
        <w:rPr>
          <w:rFonts w:ascii="Times New Roman" w:hAnsi="Times New Roman" w:cs="Times New Roman"/>
          <w:sz w:val="24"/>
          <w:szCs w:val="24"/>
          <w:lang w:val="cs-CZ"/>
        </w:rPr>
        <w:t xml:space="preserve">tato publikace </w:t>
      </w:r>
      <w:r w:rsidR="005714E8" w:rsidRPr="008F0683">
        <w:rPr>
          <w:rFonts w:ascii="Times New Roman" w:hAnsi="Times New Roman" w:cs="Times New Roman"/>
          <w:sz w:val="24"/>
          <w:szCs w:val="24"/>
          <w:lang w:val="cs-CZ"/>
        </w:rPr>
        <w:t>přinese</w:t>
      </w:r>
      <w:r w:rsidR="009C7CC8" w:rsidRPr="008F0683">
        <w:rPr>
          <w:rFonts w:ascii="Times New Roman" w:hAnsi="Times New Roman" w:cs="Times New Roman"/>
          <w:sz w:val="24"/>
          <w:szCs w:val="24"/>
          <w:lang w:val="cs-CZ"/>
        </w:rPr>
        <w:t xml:space="preserve"> nové podněty</w:t>
      </w:r>
      <w:r w:rsidRPr="008F0683">
        <w:rPr>
          <w:rFonts w:ascii="Times New Roman" w:hAnsi="Times New Roman" w:cs="Times New Roman"/>
          <w:sz w:val="24"/>
          <w:szCs w:val="24"/>
          <w:lang w:val="cs-CZ"/>
        </w:rPr>
        <w:t>, inspirativní náměty</w:t>
      </w:r>
      <w:r w:rsidR="009C7CC8" w:rsidRPr="008F0683">
        <w:rPr>
          <w:rFonts w:ascii="Times New Roman" w:hAnsi="Times New Roman" w:cs="Times New Roman"/>
          <w:sz w:val="24"/>
          <w:szCs w:val="24"/>
          <w:lang w:val="cs-CZ"/>
        </w:rPr>
        <w:t xml:space="preserve"> a učitele v</w:t>
      </w:r>
      <w:r w:rsidR="005714E8" w:rsidRPr="008F0683">
        <w:rPr>
          <w:rFonts w:ascii="Times New Roman" w:hAnsi="Times New Roman" w:cs="Times New Roman"/>
          <w:sz w:val="24"/>
          <w:szCs w:val="24"/>
          <w:lang w:val="cs-CZ"/>
        </w:rPr>
        <w:t xml:space="preserve"> jejich činnosti s žáky podpoří</w:t>
      </w:r>
      <w:r w:rsidR="001D647C" w:rsidRPr="008F0683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DF7310" w:rsidRPr="00380D78" w:rsidRDefault="009C7CC8" w:rsidP="00282A07">
      <w:pPr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380D78">
        <w:rPr>
          <w:rFonts w:ascii="Times New Roman" w:hAnsi="Times New Roman" w:cs="Times New Roman"/>
          <w:sz w:val="24"/>
          <w:szCs w:val="24"/>
          <w:lang w:val="cs-CZ"/>
        </w:rPr>
        <w:lastRenderedPageBreak/>
        <w:tab/>
      </w:r>
      <w:r w:rsidRPr="00380D78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80D78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80D78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80D78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80D78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80D78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80D78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80D78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80D78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80D78">
        <w:rPr>
          <w:rFonts w:ascii="Times New Roman" w:hAnsi="Times New Roman" w:cs="Times New Roman"/>
          <w:i/>
          <w:sz w:val="24"/>
          <w:szCs w:val="24"/>
          <w:lang w:val="cs-CZ"/>
        </w:rPr>
        <w:t>Autorský tým</w:t>
      </w:r>
    </w:p>
    <w:sectPr w:rsidR="00DF7310" w:rsidRPr="00380D7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53439"/>
    <w:multiLevelType w:val="hybridMultilevel"/>
    <w:tmpl w:val="7B0AA7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otavová Renata">
    <w15:presenceInfo w15:providerId="AD" w15:userId="S-1-5-21-1018235347-1141986344-3561362883-26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65"/>
    <w:rsid w:val="00002D4B"/>
    <w:rsid w:val="00007EC2"/>
    <w:rsid w:val="00093033"/>
    <w:rsid w:val="000A3113"/>
    <w:rsid w:val="000A3DC5"/>
    <w:rsid w:val="000B062F"/>
    <w:rsid w:val="00101312"/>
    <w:rsid w:val="0013349B"/>
    <w:rsid w:val="001764DB"/>
    <w:rsid w:val="0018408B"/>
    <w:rsid w:val="001D1F65"/>
    <w:rsid w:val="001D647C"/>
    <w:rsid w:val="00263225"/>
    <w:rsid w:val="00282A07"/>
    <w:rsid w:val="002A096B"/>
    <w:rsid w:val="002B6F0C"/>
    <w:rsid w:val="003452B4"/>
    <w:rsid w:val="00380D78"/>
    <w:rsid w:val="003E246B"/>
    <w:rsid w:val="00407BC6"/>
    <w:rsid w:val="00412F2C"/>
    <w:rsid w:val="004C4D9A"/>
    <w:rsid w:val="005714E8"/>
    <w:rsid w:val="0058571A"/>
    <w:rsid w:val="005F3C46"/>
    <w:rsid w:val="007F25C9"/>
    <w:rsid w:val="008F0683"/>
    <w:rsid w:val="008F34C7"/>
    <w:rsid w:val="00954D8D"/>
    <w:rsid w:val="009933FA"/>
    <w:rsid w:val="009C7CC8"/>
    <w:rsid w:val="00A16E11"/>
    <w:rsid w:val="00A72F71"/>
    <w:rsid w:val="00AC458B"/>
    <w:rsid w:val="00AC5717"/>
    <w:rsid w:val="00B26E28"/>
    <w:rsid w:val="00BB1B2B"/>
    <w:rsid w:val="00BC4526"/>
    <w:rsid w:val="00BE0B51"/>
    <w:rsid w:val="00C528E7"/>
    <w:rsid w:val="00CE63D7"/>
    <w:rsid w:val="00D02C90"/>
    <w:rsid w:val="00D040E3"/>
    <w:rsid w:val="00DC1BDE"/>
    <w:rsid w:val="00DF7310"/>
    <w:rsid w:val="00E857FC"/>
    <w:rsid w:val="00FB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02C90"/>
    <w:rPr>
      <w:i/>
      <w:iCs/>
    </w:rPr>
  </w:style>
  <w:style w:type="paragraph" w:styleId="NormalWeb">
    <w:name w:val="Normal (Web)"/>
    <w:basedOn w:val="Normal"/>
    <w:uiPriority w:val="99"/>
    <w:unhideWhenUsed/>
    <w:rsid w:val="00B2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0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3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2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2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22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02C90"/>
    <w:rPr>
      <w:i/>
      <w:iCs/>
    </w:rPr>
  </w:style>
  <w:style w:type="paragraph" w:styleId="NormalWeb">
    <w:name w:val="Normal (Web)"/>
    <w:basedOn w:val="Normal"/>
    <w:uiPriority w:val="99"/>
    <w:unhideWhenUsed/>
    <w:rsid w:val="00B2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0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3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2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2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2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4195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Anicka</dc:creator>
  <cp:lastModifiedBy>MatousAnnaZbynek</cp:lastModifiedBy>
  <cp:revision>2</cp:revision>
  <dcterms:created xsi:type="dcterms:W3CDTF">2018-03-25T08:36:00Z</dcterms:created>
  <dcterms:modified xsi:type="dcterms:W3CDTF">2018-03-25T08:36:00Z</dcterms:modified>
</cp:coreProperties>
</file>