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AC9" w:rsidRDefault="00BB3AC9" w:rsidP="00BB3AC9">
      <w:pPr>
        <w:jc w:val="both"/>
        <w:rPr>
          <w:rFonts w:cs="Times New Roman"/>
        </w:rPr>
      </w:pPr>
      <w:bookmarkStart w:id="0" w:name="_GoBack"/>
      <w:bookmarkEnd w:id="0"/>
      <w:proofErr w:type="spellStart"/>
      <w:r>
        <w:rPr>
          <w:rFonts w:cs="Times New Roman"/>
        </w:rPr>
        <w:t>Významové</w:t>
      </w:r>
      <w:proofErr w:type="spellEnd"/>
      <w:r>
        <w:rPr>
          <w:rFonts w:cs="Times New Roman"/>
        </w:rPr>
        <w:t xml:space="preserve"> a </w:t>
      </w:r>
      <w:proofErr w:type="spellStart"/>
      <w:r>
        <w:rPr>
          <w:rFonts w:cs="Times New Roman"/>
        </w:rPr>
        <w:t>syntaktické</w:t>
      </w:r>
      <w:proofErr w:type="spellEnd"/>
      <w:r>
        <w:rPr>
          <w:rFonts w:cs="Times New Roman"/>
        </w:rPr>
        <w:t xml:space="preserve"> </w:t>
      </w:r>
      <w:proofErr w:type="spellStart"/>
      <w:r>
        <w:rPr>
          <w:rFonts w:cs="Times New Roman"/>
        </w:rPr>
        <w:t>celky</w:t>
      </w:r>
      <w:proofErr w:type="spellEnd"/>
      <w:r>
        <w:rPr>
          <w:rFonts w:cs="Times New Roman"/>
        </w:rPr>
        <w:t xml:space="preserve">, z </w:t>
      </w:r>
      <w:proofErr w:type="spellStart"/>
      <w:r>
        <w:rPr>
          <w:rFonts w:cs="Times New Roman"/>
        </w:rPr>
        <w:t>nichž</w:t>
      </w:r>
      <w:proofErr w:type="spellEnd"/>
      <w:r>
        <w:rPr>
          <w:rFonts w:cs="Times New Roman"/>
        </w:rPr>
        <w:t xml:space="preserve"> se </w:t>
      </w:r>
      <w:proofErr w:type="spellStart"/>
      <w:r>
        <w:rPr>
          <w:rFonts w:cs="Times New Roman"/>
        </w:rPr>
        <w:t>výpověď</w:t>
      </w:r>
      <w:proofErr w:type="spellEnd"/>
      <w:r>
        <w:rPr>
          <w:rFonts w:cs="Times New Roman"/>
        </w:rPr>
        <w:t xml:space="preserve"> </w:t>
      </w:r>
      <w:proofErr w:type="spellStart"/>
      <w:r>
        <w:rPr>
          <w:rFonts w:cs="Times New Roman"/>
        </w:rPr>
        <w:t>skládá</w:t>
      </w:r>
      <w:proofErr w:type="spellEnd"/>
      <w:r>
        <w:rPr>
          <w:rFonts w:cs="Times New Roman"/>
        </w:rPr>
        <w:t xml:space="preserve">, </w:t>
      </w:r>
      <w:proofErr w:type="spellStart"/>
      <w:r>
        <w:rPr>
          <w:rFonts w:cs="Times New Roman"/>
        </w:rPr>
        <w:t>jsou</w:t>
      </w:r>
      <w:proofErr w:type="spellEnd"/>
      <w:r>
        <w:rPr>
          <w:rFonts w:cs="Times New Roman"/>
        </w:rPr>
        <w:t xml:space="preserve"> </w:t>
      </w:r>
      <w:proofErr w:type="spellStart"/>
      <w:r>
        <w:rPr>
          <w:rFonts w:cs="Times New Roman"/>
        </w:rPr>
        <w:t>ohraničené</w:t>
      </w:r>
      <w:proofErr w:type="spellEnd"/>
      <w:r>
        <w:rPr>
          <w:rFonts w:cs="Times New Roman"/>
        </w:rPr>
        <w:t xml:space="preserve"> </w:t>
      </w:r>
      <w:proofErr w:type="spellStart"/>
      <w:r>
        <w:rPr>
          <w:rFonts w:cs="Times New Roman"/>
        </w:rPr>
        <w:t>přízvuky</w:t>
      </w:r>
      <w:proofErr w:type="spellEnd"/>
      <w:r>
        <w:rPr>
          <w:rFonts w:cs="Times New Roman"/>
        </w:rPr>
        <w:t xml:space="preserve">, </w:t>
      </w:r>
      <w:proofErr w:type="spellStart"/>
      <w:r>
        <w:rPr>
          <w:rFonts w:cs="Times New Roman"/>
        </w:rPr>
        <w:t>pauzami</w:t>
      </w:r>
      <w:proofErr w:type="spellEnd"/>
      <w:r>
        <w:rPr>
          <w:rFonts w:cs="Times New Roman"/>
        </w:rPr>
        <w:t xml:space="preserve">, </w:t>
      </w:r>
      <w:proofErr w:type="spellStart"/>
      <w:r>
        <w:rPr>
          <w:rFonts w:cs="Times New Roman"/>
        </w:rPr>
        <w:t>změnami</w:t>
      </w:r>
      <w:proofErr w:type="spellEnd"/>
      <w:r>
        <w:rPr>
          <w:rFonts w:cs="Times New Roman"/>
        </w:rPr>
        <w:t xml:space="preserve"> </w:t>
      </w:r>
      <w:proofErr w:type="spellStart"/>
      <w:r>
        <w:rPr>
          <w:rFonts w:cs="Times New Roman"/>
        </w:rPr>
        <w:t>intenzity</w:t>
      </w:r>
      <w:proofErr w:type="spellEnd"/>
      <w:r>
        <w:rPr>
          <w:rFonts w:cs="Times New Roman"/>
        </w:rPr>
        <w:t xml:space="preserve"> </w:t>
      </w:r>
      <w:proofErr w:type="spellStart"/>
      <w:r>
        <w:rPr>
          <w:rFonts w:cs="Times New Roman"/>
        </w:rPr>
        <w:t>i</w:t>
      </w:r>
      <w:proofErr w:type="spellEnd"/>
      <w:r>
        <w:rPr>
          <w:rFonts w:cs="Times New Roman"/>
        </w:rPr>
        <w:t xml:space="preserve"> </w:t>
      </w:r>
      <w:proofErr w:type="spellStart"/>
      <w:r>
        <w:rPr>
          <w:rFonts w:cs="Times New Roman"/>
        </w:rPr>
        <w:t>tempa</w:t>
      </w:r>
      <w:proofErr w:type="spellEnd"/>
      <w:r>
        <w:rPr>
          <w:rFonts w:cs="Times New Roman"/>
        </w:rPr>
        <w:t xml:space="preserve"> a </w:t>
      </w:r>
      <w:proofErr w:type="spellStart"/>
      <w:r>
        <w:rPr>
          <w:rFonts w:cs="Times New Roman"/>
        </w:rPr>
        <w:t>intonačním</w:t>
      </w:r>
      <w:proofErr w:type="spellEnd"/>
      <w:r>
        <w:rPr>
          <w:rFonts w:cs="Times New Roman"/>
        </w:rPr>
        <w:t xml:space="preserve"> </w:t>
      </w:r>
      <w:proofErr w:type="spellStart"/>
      <w:r>
        <w:rPr>
          <w:rFonts w:cs="Times New Roman"/>
        </w:rPr>
        <w:t>průběhem</w:t>
      </w:r>
      <w:proofErr w:type="spellEnd"/>
      <w:r>
        <w:rPr>
          <w:rFonts w:cs="Times New Roman"/>
        </w:rPr>
        <w:t xml:space="preserve">. </w:t>
      </w:r>
      <w:proofErr w:type="spellStart"/>
      <w:r>
        <w:rPr>
          <w:rFonts w:cs="Times New Roman"/>
        </w:rPr>
        <w:t>Souhrnně</w:t>
      </w:r>
      <w:proofErr w:type="spellEnd"/>
      <w:r>
        <w:rPr>
          <w:rFonts w:cs="Times New Roman"/>
        </w:rPr>
        <w:t xml:space="preserve"> </w:t>
      </w:r>
      <w:proofErr w:type="spellStart"/>
      <w:r>
        <w:rPr>
          <w:rFonts w:cs="Times New Roman"/>
        </w:rPr>
        <w:t>jsou</w:t>
      </w:r>
      <w:proofErr w:type="spellEnd"/>
      <w:r>
        <w:rPr>
          <w:rFonts w:cs="Times New Roman"/>
        </w:rPr>
        <w:t xml:space="preserve"> </w:t>
      </w:r>
      <w:proofErr w:type="spellStart"/>
      <w:r>
        <w:rPr>
          <w:rFonts w:cs="Times New Roman"/>
        </w:rPr>
        <w:t>tyto</w:t>
      </w:r>
      <w:proofErr w:type="spellEnd"/>
      <w:r>
        <w:rPr>
          <w:rFonts w:cs="Times New Roman"/>
        </w:rPr>
        <w:t xml:space="preserve"> </w:t>
      </w:r>
      <w:proofErr w:type="spellStart"/>
      <w:r>
        <w:rPr>
          <w:rFonts w:cs="Times New Roman"/>
        </w:rPr>
        <w:t>jevy</w:t>
      </w:r>
      <w:proofErr w:type="spellEnd"/>
      <w:r>
        <w:rPr>
          <w:rFonts w:cs="Times New Roman"/>
        </w:rPr>
        <w:t xml:space="preserve"> </w:t>
      </w:r>
      <w:proofErr w:type="spellStart"/>
      <w:r>
        <w:rPr>
          <w:rFonts w:cs="Times New Roman"/>
        </w:rPr>
        <w:t>nazývány</w:t>
      </w:r>
      <w:proofErr w:type="spellEnd"/>
      <w:r>
        <w:rPr>
          <w:rFonts w:cs="Times New Roman"/>
        </w:rPr>
        <w:t xml:space="preserve"> </w:t>
      </w:r>
      <w:proofErr w:type="spellStart"/>
      <w:r>
        <w:rPr>
          <w:rFonts w:cs="Times New Roman"/>
        </w:rPr>
        <w:t>suprasegmentálními</w:t>
      </w:r>
      <w:proofErr w:type="spellEnd"/>
      <w:r>
        <w:rPr>
          <w:rFonts w:cs="Times New Roman"/>
        </w:rPr>
        <w:t xml:space="preserve"> </w:t>
      </w:r>
      <w:proofErr w:type="spellStart"/>
      <w:r>
        <w:rPr>
          <w:rFonts w:cs="Times New Roman"/>
        </w:rPr>
        <w:t>neboli</w:t>
      </w:r>
      <w:proofErr w:type="spellEnd"/>
      <w:r>
        <w:rPr>
          <w:rFonts w:cs="Times New Roman"/>
        </w:rPr>
        <w:t xml:space="preserve"> </w:t>
      </w:r>
      <w:proofErr w:type="spellStart"/>
      <w:r>
        <w:rPr>
          <w:rFonts w:cs="Times New Roman"/>
        </w:rPr>
        <w:t>prozodickými</w:t>
      </w:r>
      <w:proofErr w:type="spellEnd"/>
      <w:r>
        <w:rPr>
          <w:rFonts w:cs="Times New Roman"/>
        </w:rPr>
        <w:t xml:space="preserve">. </w:t>
      </w:r>
      <w:proofErr w:type="spellStart"/>
      <w:r>
        <w:rPr>
          <w:rFonts w:cs="Times New Roman"/>
        </w:rPr>
        <w:t>Kromě</w:t>
      </w:r>
      <w:proofErr w:type="spellEnd"/>
      <w:r>
        <w:rPr>
          <w:rFonts w:cs="Times New Roman"/>
        </w:rPr>
        <w:t xml:space="preserve"> </w:t>
      </w:r>
      <w:proofErr w:type="spellStart"/>
      <w:r>
        <w:rPr>
          <w:rFonts w:cs="Times New Roman"/>
        </w:rPr>
        <w:t>informací</w:t>
      </w:r>
      <w:proofErr w:type="spellEnd"/>
      <w:r>
        <w:rPr>
          <w:rFonts w:cs="Times New Roman"/>
        </w:rPr>
        <w:t xml:space="preserve"> </w:t>
      </w:r>
      <w:proofErr w:type="spellStart"/>
      <w:r>
        <w:rPr>
          <w:rFonts w:cs="Times New Roman"/>
        </w:rPr>
        <w:t>lingvistických</w:t>
      </w:r>
      <w:proofErr w:type="spellEnd"/>
      <w:r>
        <w:rPr>
          <w:rFonts w:cs="Times New Roman"/>
        </w:rPr>
        <w:t xml:space="preserve"> (</w:t>
      </w:r>
      <w:proofErr w:type="spellStart"/>
      <w:r>
        <w:rPr>
          <w:rFonts w:cs="Times New Roman"/>
        </w:rPr>
        <w:t>větná</w:t>
      </w:r>
      <w:proofErr w:type="spellEnd"/>
      <w:r>
        <w:rPr>
          <w:rFonts w:cs="Times New Roman"/>
        </w:rPr>
        <w:t xml:space="preserve"> </w:t>
      </w:r>
      <w:proofErr w:type="spellStart"/>
      <w:r>
        <w:rPr>
          <w:rFonts w:cs="Times New Roman"/>
        </w:rPr>
        <w:t>modalita</w:t>
      </w:r>
      <w:proofErr w:type="spellEnd"/>
      <w:r>
        <w:rPr>
          <w:rFonts w:cs="Times New Roman"/>
        </w:rPr>
        <w:t xml:space="preserve">, </w:t>
      </w:r>
      <w:proofErr w:type="spellStart"/>
      <w:r>
        <w:rPr>
          <w:rFonts w:cs="Times New Roman"/>
        </w:rPr>
        <w:t>rozsah</w:t>
      </w:r>
      <w:proofErr w:type="spellEnd"/>
      <w:r>
        <w:rPr>
          <w:rFonts w:cs="Times New Roman"/>
        </w:rPr>
        <w:t xml:space="preserve"> a </w:t>
      </w:r>
      <w:proofErr w:type="spellStart"/>
      <w:r>
        <w:rPr>
          <w:rFonts w:cs="Times New Roman"/>
        </w:rPr>
        <w:t>ohraničení</w:t>
      </w:r>
      <w:proofErr w:type="spellEnd"/>
      <w:r>
        <w:rPr>
          <w:rFonts w:cs="Times New Roman"/>
        </w:rPr>
        <w:t xml:space="preserve"> </w:t>
      </w:r>
      <w:proofErr w:type="spellStart"/>
      <w:r>
        <w:rPr>
          <w:rFonts w:cs="Times New Roman"/>
        </w:rPr>
        <w:t>významových</w:t>
      </w:r>
      <w:proofErr w:type="spellEnd"/>
      <w:r>
        <w:rPr>
          <w:rFonts w:cs="Times New Roman"/>
        </w:rPr>
        <w:t xml:space="preserve"> </w:t>
      </w:r>
      <w:proofErr w:type="spellStart"/>
      <w:r>
        <w:rPr>
          <w:rFonts w:cs="Times New Roman"/>
        </w:rPr>
        <w:t>celků</w:t>
      </w:r>
      <w:proofErr w:type="spellEnd"/>
      <w:r>
        <w:rPr>
          <w:rFonts w:cs="Times New Roman"/>
        </w:rPr>
        <w:t xml:space="preserve">) </w:t>
      </w:r>
      <w:proofErr w:type="spellStart"/>
      <w:r>
        <w:rPr>
          <w:rFonts w:cs="Times New Roman"/>
        </w:rPr>
        <w:t>jsou</w:t>
      </w:r>
      <w:proofErr w:type="spellEnd"/>
      <w:r>
        <w:rPr>
          <w:rFonts w:cs="Times New Roman"/>
        </w:rPr>
        <w:t xml:space="preserve"> </w:t>
      </w:r>
      <w:proofErr w:type="spellStart"/>
      <w:r>
        <w:rPr>
          <w:rFonts w:cs="Times New Roman"/>
        </w:rPr>
        <w:t>prozodické</w:t>
      </w:r>
      <w:proofErr w:type="spellEnd"/>
      <w:r>
        <w:rPr>
          <w:rFonts w:cs="Times New Roman"/>
        </w:rPr>
        <w:t xml:space="preserve"> </w:t>
      </w:r>
      <w:proofErr w:type="spellStart"/>
      <w:r>
        <w:rPr>
          <w:rFonts w:cs="Times New Roman"/>
        </w:rPr>
        <w:t>vlastnosti</w:t>
      </w:r>
      <w:proofErr w:type="spellEnd"/>
      <w:r>
        <w:rPr>
          <w:rFonts w:cs="Times New Roman"/>
        </w:rPr>
        <w:t xml:space="preserve"> </w:t>
      </w:r>
      <w:proofErr w:type="spellStart"/>
      <w:r>
        <w:rPr>
          <w:rFonts w:cs="Times New Roman"/>
        </w:rPr>
        <w:t>nositeli</w:t>
      </w:r>
      <w:proofErr w:type="spellEnd"/>
      <w:r>
        <w:rPr>
          <w:rFonts w:cs="Times New Roman"/>
        </w:rPr>
        <w:t xml:space="preserve"> </w:t>
      </w:r>
      <w:proofErr w:type="spellStart"/>
      <w:r>
        <w:rPr>
          <w:rFonts w:cs="Times New Roman"/>
        </w:rPr>
        <w:t>informací</w:t>
      </w:r>
      <w:proofErr w:type="spellEnd"/>
      <w:r>
        <w:rPr>
          <w:rFonts w:cs="Times New Roman"/>
        </w:rPr>
        <w:t xml:space="preserve"> </w:t>
      </w:r>
      <w:proofErr w:type="spellStart"/>
      <w:r>
        <w:rPr>
          <w:rFonts w:cs="Times New Roman"/>
        </w:rPr>
        <w:t>mimojazykových</w:t>
      </w:r>
      <w:proofErr w:type="spellEnd"/>
      <w:r>
        <w:rPr>
          <w:rFonts w:cs="Times New Roman"/>
        </w:rPr>
        <w:t xml:space="preserve">. </w:t>
      </w:r>
    </w:p>
    <w:p w:rsidR="00BB3AC9" w:rsidRDefault="00BB3AC9" w:rsidP="00BB3AC9">
      <w:pPr>
        <w:rPr>
          <w:rFonts w:cs="Times New Roman"/>
          <w:lang w:val="cs-CZ"/>
        </w:rPr>
      </w:pPr>
    </w:p>
    <w:p w:rsidR="00BB3AC9" w:rsidRDefault="00BB3AC9" w:rsidP="00BB3AC9">
      <w:pPr>
        <w:rPr>
          <w:rFonts w:cs="Times New Roman"/>
          <w:lang w:val="cs-CZ"/>
        </w:rPr>
      </w:pPr>
      <w:r>
        <w:rPr>
          <w:rFonts w:cs="Times New Roman"/>
          <w:lang w:val="cs-CZ"/>
        </w:rPr>
        <w:t>I</w:t>
      </w:r>
      <w:r w:rsidRPr="00785838">
        <w:rPr>
          <w:rFonts w:cs="Times New Roman"/>
          <w:lang w:val="cs-CZ"/>
        </w:rPr>
        <w:t>ntonace, stejně jako tempo promluvy a její hlasitost, odrážejí temperament mluvčího. Je mnoho způsobů, jak výpověď ztvárnit s chybnou intonací, ale stejně tolik způsobů její správné intonační podoby. Konkrétní suprasegmentální vlastnosti výpovědi jsou vázány na kontext konkrétní komunikační situace. Výčet a typologie komunikačních situací a jejich přiřazení k prozodické realizaci promluvy zdaleka přesahu</w:t>
      </w:r>
      <w:r>
        <w:rPr>
          <w:rFonts w:cs="Times New Roman"/>
          <w:lang w:val="cs-CZ"/>
        </w:rPr>
        <w:t>je rámec tohoto kurzu</w:t>
      </w:r>
      <w:r w:rsidRPr="00785838">
        <w:rPr>
          <w:rFonts w:cs="Times New Roman"/>
          <w:lang w:val="cs-CZ"/>
        </w:rPr>
        <w:t>. Všímejte si v této fázi</w:t>
      </w:r>
      <w:r>
        <w:rPr>
          <w:rFonts w:cs="Times New Roman"/>
          <w:lang w:val="cs-CZ"/>
        </w:rPr>
        <w:t xml:space="preserve"> koncových melodických průběhů </w:t>
      </w:r>
      <w:r w:rsidRPr="00785838">
        <w:rPr>
          <w:rFonts w:cs="Times New Roman"/>
          <w:lang w:val="cs-CZ"/>
        </w:rPr>
        <w:t>a prozodického respektování věty jako syntaktické a myšlenkové jednotky.</w:t>
      </w:r>
    </w:p>
    <w:p w:rsidR="00BB3AC9" w:rsidRDefault="00BB3AC9" w:rsidP="00BB3AC9">
      <w:pPr>
        <w:rPr>
          <w:rFonts w:cs="Times New Roman"/>
          <w:lang w:val="cs-CZ"/>
        </w:rPr>
      </w:pPr>
    </w:p>
    <w:p w:rsidR="00BB3AC9" w:rsidRPr="00785838" w:rsidRDefault="00BB3AC9" w:rsidP="00BB3AC9">
      <w:pPr>
        <w:rPr>
          <w:rFonts w:cs="Times New Roman"/>
          <w:lang w:val="cs-CZ"/>
        </w:rPr>
      </w:pPr>
      <w:r w:rsidRPr="00785838">
        <w:rPr>
          <w:rFonts w:cs="Times New Roman"/>
          <w:lang w:val="cs-CZ"/>
        </w:rPr>
        <w:t xml:space="preserve">Pro češtinu, podobně jako pro jiné jazyky, je charakteristický intonační pokles na konci oznamovací věty. Při hlasitém čtení obvykle k významným chybám v koncové intonaci nedochází, jiná je situace ovšem při spontánní produkci nebo při realizaci </w:t>
      </w:r>
      <w:proofErr w:type="spellStart"/>
      <w:r w:rsidRPr="00785838">
        <w:rPr>
          <w:rFonts w:cs="Times New Roman"/>
          <w:lang w:val="cs-CZ"/>
        </w:rPr>
        <w:t>polopřipravených</w:t>
      </w:r>
      <w:proofErr w:type="spellEnd"/>
      <w:r w:rsidRPr="00785838">
        <w:rPr>
          <w:rFonts w:cs="Times New Roman"/>
          <w:lang w:val="cs-CZ"/>
        </w:rPr>
        <w:t xml:space="preserve"> a připravených projevů. Mluvčí má potom tendenci věty neukončovat klesavou intonací, ale melodickým stoupnutím, takže celý projev zvukově působí jako jedna dlouhá věta. Proč je to chyba? Z hlediska výstavby projevu je tento postup matoucí, posluchač (a koneckonců i mluvčí) se ztrácí, neví, kde jedna věta (jakožto zvuková a myšlenková jednotka) končí a další začíná. Navíc nese tento způsob intonačního neukončování výpovědi i důležité informace mimojazykové, které ovšem nejsou pro mluvčího příznivé: finální stoupnutí u oznamovacích výpovědí působí, jako by si mluvčí nebyl zcela jist tím, co říká, a jako by očekával ujištění ze strany posluchače. Projev přednesený tímto způsobem ovšem postrádá na přesvědčivosti a </w:t>
      </w:r>
      <w:r w:rsidRPr="00785838">
        <w:rPr>
          <w:rFonts w:cs="Times New Roman"/>
          <w:lang w:val="cs-CZ"/>
        </w:rPr>
        <w:lastRenderedPageBreak/>
        <w:t xml:space="preserve">důvěryhodnosti. V následujícím cvičení se snažte realizovat klesavou ukončující melodii v různě dlouhých výpovědích a variabilitu melodického průběhu neukončovacího. </w:t>
      </w:r>
    </w:p>
    <w:p w:rsidR="00BB3AC9" w:rsidRPr="00785838" w:rsidRDefault="00BB3AC9" w:rsidP="00BB3AC9">
      <w:pPr>
        <w:ind w:firstLine="708"/>
        <w:rPr>
          <w:rFonts w:cs="Times New Roman"/>
          <w:lang w:val="cs-CZ"/>
        </w:rPr>
      </w:pPr>
      <w:r w:rsidRPr="00785838">
        <w:rPr>
          <w:rFonts w:cs="Times New Roman"/>
          <w:lang w:val="cs-CZ"/>
        </w:rPr>
        <w:t xml:space="preserve">Dobré jitro. </w:t>
      </w:r>
    </w:p>
    <w:p w:rsidR="00BB3AC9" w:rsidRPr="00785838" w:rsidRDefault="00BB3AC9" w:rsidP="00BB3AC9">
      <w:pPr>
        <w:rPr>
          <w:rFonts w:cs="Times New Roman"/>
          <w:lang w:val="cs-CZ"/>
        </w:rPr>
      </w:pPr>
      <w:r w:rsidRPr="00785838">
        <w:rPr>
          <w:rFonts w:cs="Times New Roman"/>
          <w:lang w:val="cs-CZ"/>
        </w:rPr>
        <w:tab/>
        <w:t>Přejeme vám dobré jitro.</w:t>
      </w:r>
    </w:p>
    <w:p w:rsidR="00BB3AC9" w:rsidRPr="00785838" w:rsidRDefault="00BB3AC9" w:rsidP="00BB3AC9">
      <w:pPr>
        <w:rPr>
          <w:rFonts w:cs="Times New Roman"/>
          <w:lang w:val="cs-CZ"/>
        </w:rPr>
      </w:pPr>
      <w:r w:rsidRPr="00785838">
        <w:rPr>
          <w:rFonts w:cs="Times New Roman"/>
          <w:lang w:val="cs-CZ"/>
        </w:rPr>
        <w:tab/>
        <w:t>Vážení hosté, přejeme vám dobré jitro.</w:t>
      </w:r>
    </w:p>
    <w:p w:rsidR="00BB3AC9" w:rsidRPr="00785838" w:rsidRDefault="00BB3AC9" w:rsidP="00BB3AC9">
      <w:pPr>
        <w:rPr>
          <w:rFonts w:cs="Times New Roman"/>
          <w:lang w:val="cs-CZ"/>
        </w:rPr>
      </w:pPr>
      <w:r w:rsidRPr="00785838">
        <w:rPr>
          <w:rFonts w:cs="Times New Roman"/>
          <w:lang w:val="cs-CZ"/>
        </w:rPr>
        <w:tab/>
        <w:t xml:space="preserve">Přejeme vám dobré jitro a dobrou náladu. </w:t>
      </w:r>
    </w:p>
    <w:p w:rsidR="00BB3AC9" w:rsidRDefault="00BB3AC9" w:rsidP="00BB3AC9">
      <w:pPr>
        <w:rPr>
          <w:rFonts w:cs="Times New Roman"/>
          <w:lang w:val="cs-CZ"/>
        </w:rPr>
      </w:pPr>
      <w:r w:rsidRPr="00785838">
        <w:rPr>
          <w:rFonts w:cs="Times New Roman"/>
          <w:lang w:val="cs-CZ"/>
        </w:rPr>
        <w:tab/>
        <w:t xml:space="preserve">Přejeme vám dobré jitro a dobrou náladu po celý den. </w:t>
      </w:r>
    </w:p>
    <w:p w:rsidR="00BB3AC9" w:rsidRDefault="00BB3AC9" w:rsidP="00BB3AC9">
      <w:pPr>
        <w:rPr>
          <w:rFonts w:cs="Times New Roman"/>
          <w:lang w:val="cs-CZ"/>
        </w:rPr>
      </w:pPr>
    </w:p>
    <w:p w:rsidR="00BB3AC9" w:rsidRPr="00785838" w:rsidRDefault="00BB3AC9" w:rsidP="00BB3AC9">
      <w:pPr>
        <w:rPr>
          <w:rFonts w:cs="Times New Roman"/>
          <w:lang w:val="cs-CZ"/>
        </w:rPr>
      </w:pPr>
      <w:r w:rsidRPr="00785838">
        <w:rPr>
          <w:rFonts w:cs="Times New Roman"/>
          <w:lang w:val="cs-CZ"/>
        </w:rPr>
        <w:t xml:space="preserve">V češtině rozlišujeme dva typy otázek: otázku zjišťovací, na niž lze odpovědět ano/ne, a otázku doplňovací. Otázka zjišťovací se od deklarativní výpovědi liší pouze intonačním průběhem ve finální části; koncová intonace otázky zjišťovací je stoupavá, eventuálně stoupavě-klesavá, s melodickým vrcholem na druhé slabice posledního rytmického celku. Hůrková (1995) oba tyto typy připouští jako rovnocenné. Jiný intonační průběh (melodický vrchol na první slabice posledního rytmického taktu) označuje za odchylku od normativní podoby. </w:t>
      </w:r>
    </w:p>
    <w:p w:rsidR="00BB3AC9" w:rsidRPr="00785838" w:rsidRDefault="00BB3AC9" w:rsidP="00BB3AC9">
      <w:pPr>
        <w:rPr>
          <w:rFonts w:cs="Times New Roman"/>
          <w:lang w:val="cs-CZ"/>
        </w:rPr>
      </w:pPr>
      <w:r w:rsidRPr="00785838">
        <w:rPr>
          <w:rFonts w:cs="Times New Roman"/>
          <w:lang w:val="cs-CZ"/>
        </w:rPr>
        <w:t xml:space="preserve">Otázky doplňovací jsou ty, které jsou uvozeny nějakým tázacím výrazem </w:t>
      </w:r>
      <w:r w:rsidRPr="00785838">
        <w:rPr>
          <w:rFonts w:cs="Times New Roman"/>
          <w:i/>
          <w:lang w:val="cs-CZ"/>
        </w:rPr>
        <w:t>(kde, kam, proč, s kým, na co, z čeho, kudy apod.)</w:t>
      </w:r>
      <w:r w:rsidRPr="00785838">
        <w:rPr>
          <w:rFonts w:cs="Times New Roman"/>
          <w:lang w:val="cs-CZ"/>
        </w:rPr>
        <w:t xml:space="preserve">. Skutečnost, že se jedná o otázku, je signalizována již na začátku výpovědi. Finální melodie je klesavá. Intonační průběh celé výpovědi je vůbec víceméně shodný s výpovědí oznamovací. </w:t>
      </w:r>
    </w:p>
    <w:p w:rsidR="00BB3AC9" w:rsidRPr="00785838" w:rsidRDefault="00BB3AC9" w:rsidP="00BB3AC9">
      <w:pPr>
        <w:rPr>
          <w:lang w:val="cs-CZ"/>
        </w:rPr>
      </w:pPr>
      <w:r w:rsidRPr="00785838">
        <w:rPr>
          <w:lang w:val="cs-CZ"/>
        </w:rPr>
        <w:t>Při čtení textu se může objevit chyba na konci doplňovací otázky, která je intonována stoupavě. Zjišťujeme, že tento postup je fixován na začátku školní docházky, kd</w:t>
      </w:r>
      <w:r>
        <w:rPr>
          <w:lang w:val="cs-CZ"/>
        </w:rPr>
        <w:t>yž žáci začínají číst celé věty. J</w:t>
      </w:r>
      <w:r w:rsidRPr="00785838">
        <w:rPr>
          <w:lang w:val="cs-CZ"/>
        </w:rPr>
        <w:t>ejich pozornost je vedena k interpunkčnímu znaménku (otazníku), které je spojeno s intonačním stoupnutím. Zcela se odhlíží od skutečnosti, že otázka byla signalizována už na začátku věty tázacím výrazem. Přitom ve spontánním mluveném projevu se tento typ chyby obvykle neobjevuje.</w:t>
      </w:r>
    </w:p>
    <w:p w:rsidR="00BB3AC9" w:rsidRPr="00785838" w:rsidRDefault="00BB3AC9" w:rsidP="00BB3AC9">
      <w:pPr>
        <w:rPr>
          <w:rFonts w:cs="Times New Roman"/>
          <w:lang w:val="cs-CZ"/>
        </w:rPr>
      </w:pPr>
    </w:p>
    <w:p w:rsidR="00544933" w:rsidRPr="00BB3AC9" w:rsidRDefault="00BB3AC9" w:rsidP="00D86D7F">
      <w:pPr>
        <w:rPr>
          <w:rFonts w:cs="Times New Roman"/>
          <w:lang w:val="cs-CZ"/>
        </w:rPr>
      </w:pPr>
    </w:p>
    <w:sectPr w:rsidR="00544933" w:rsidRPr="00BB3AC9" w:rsidSect="00A64F7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C9"/>
    <w:rsid w:val="0009570F"/>
    <w:rsid w:val="007C011B"/>
    <w:rsid w:val="00854BB2"/>
    <w:rsid w:val="00A11C62"/>
    <w:rsid w:val="00A64F72"/>
    <w:rsid w:val="00B05DB5"/>
    <w:rsid w:val="00B75478"/>
    <w:rsid w:val="00BB3AC9"/>
    <w:rsid w:val="00BE3E31"/>
    <w:rsid w:val="00C10042"/>
    <w:rsid w:val="00C43D92"/>
    <w:rsid w:val="00D86D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DB58"/>
  <w14:defaultImageDpi w14:val="32767"/>
  <w15:chartTrackingRefBased/>
  <w15:docId w15:val="{1FE38CF5-66EF-5241-9F93-C0F9AAF2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BB3AC9"/>
    <w:pPr>
      <w:keepNext/>
      <w:suppressLineNumbers/>
      <w:spacing w:line="360" w:lineRule="auto"/>
    </w:pPr>
    <w:rPr>
      <w:rFonts w:ascii="Times New Roman" w:eastAsia="Arial Unicode MS" w:hAnsi="Times New Roman" w:cs="Arial Unicode MS"/>
      <w:color w:val="000000"/>
      <w:u w:color="00000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rove">
    <w:name w:val="1. úroveň"/>
    <w:basedOn w:val="Normln"/>
    <w:autoRedefine/>
    <w:qFormat/>
    <w:rsid w:val="00C10042"/>
    <w:pPr>
      <w:keepNext w:val="0"/>
      <w:suppressLineNumbers w:val="0"/>
      <w:spacing w:line="240" w:lineRule="auto"/>
    </w:pPr>
    <w:rPr>
      <w:rFonts w:eastAsiaTheme="minorHAnsi" w:cs="Times New Roman"/>
      <w:b/>
      <w:color w:val="auto"/>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na/Library/Group%20Containers/UBF8T346G9.Office/User%20Content.localized/Templates.localized/Dokument%20norma&#769;lni&#769;.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Dokument normální.dotx</Template>
  <TotalTime>3</TotalTime>
  <Pages>2</Pages>
  <Words>518</Words>
  <Characters>3058</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Vlčková</dc:creator>
  <cp:keywords/>
  <dc:description/>
  <cp:lastModifiedBy>Jana Vlčková</cp:lastModifiedBy>
  <cp:revision>1</cp:revision>
  <dcterms:created xsi:type="dcterms:W3CDTF">2018-04-13T07:53:00Z</dcterms:created>
  <dcterms:modified xsi:type="dcterms:W3CDTF">2018-04-13T07:57:00Z</dcterms:modified>
</cp:coreProperties>
</file>