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567" w:rsidRPr="00252567" w:rsidRDefault="00252567" w:rsidP="0025256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52567">
        <w:rPr>
          <w:rFonts w:ascii="Times New Roman" w:hAnsi="Times New Roman" w:cs="Times New Roman"/>
          <w:b/>
          <w:sz w:val="24"/>
          <w:szCs w:val="24"/>
        </w:rPr>
        <w:t>II. Člověk jakožto existence (pokračování)</w:t>
      </w:r>
    </w:p>
    <w:p w:rsidR="00252567" w:rsidRDefault="00252567" w:rsidP="0025256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2567" w:rsidRPr="00241D2F" w:rsidRDefault="00252567" w:rsidP="0025256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1D2F">
        <w:rPr>
          <w:rFonts w:ascii="Times New Roman" w:hAnsi="Times New Roman" w:cs="Times New Roman"/>
          <w:b/>
          <w:sz w:val="24"/>
          <w:szCs w:val="24"/>
        </w:rPr>
        <w:t xml:space="preserve">Původní časovost lidské existence (M. </w:t>
      </w:r>
      <w:proofErr w:type="spellStart"/>
      <w:r w:rsidRPr="00241D2F">
        <w:rPr>
          <w:rFonts w:ascii="Times New Roman" w:hAnsi="Times New Roman" w:cs="Times New Roman"/>
          <w:b/>
          <w:sz w:val="24"/>
          <w:szCs w:val="24"/>
        </w:rPr>
        <w:t>Heidegger</w:t>
      </w:r>
      <w:proofErr w:type="spellEnd"/>
      <w:r w:rsidRPr="00241D2F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252567" w:rsidRPr="00241D2F" w:rsidRDefault="00252567" w:rsidP="0025256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2567" w:rsidRPr="00241D2F" w:rsidRDefault="00252567" w:rsidP="0025256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41D2F">
        <w:rPr>
          <w:rFonts w:ascii="Times New Roman" w:hAnsi="Times New Roman" w:cs="Times New Roman"/>
          <w:b/>
          <w:i/>
          <w:sz w:val="24"/>
          <w:szCs w:val="24"/>
        </w:rPr>
        <w:t>Pobyt a existence</w:t>
      </w:r>
    </w:p>
    <w:p w:rsidR="00252567" w:rsidRPr="00241D2F" w:rsidRDefault="00252567" w:rsidP="002525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6A54" w:rsidRPr="00106A54" w:rsidRDefault="00106A54" w:rsidP="00106A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6A54">
        <w:rPr>
          <w:rFonts w:ascii="Times New Roman" w:hAnsi="Times New Roman" w:cs="Times New Roman"/>
          <w:b/>
          <w:sz w:val="24"/>
          <w:szCs w:val="24"/>
        </w:rPr>
        <w:t xml:space="preserve">T 7: </w:t>
      </w:r>
      <w:r w:rsidRPr="00106A54">
        <w:rPr>
          <w:rFonts w:ascii="Times New Roman" w:hAnsi="Times New Roman" w:cs="Times New Roman"/>
          <w:sz w:val="24"/>
          <w:szCs w:val="24"/>
        </w:rPr>
        <w:t>„…poněvadž bytnost tohoto jsoucna nelze určit nějakou věcně obsažnou odpovědí na otázku ‚</w:t>
      </w:r>
      <w:r w:rsidRPr="00106A54">
        <w:rPr>
          <w:rFonts w:ascii="Times New Roman" w:hAnsi="Times New Roman" w:cs="Times New Roman"/>
          <w:i/>
          <w:sz w:val="24"/>
          <w:szCs w:val="24"/>
        </w:rPr>
        <w:t>co</w:t>
      </w:r>
      <w:r w:rsidRPr="00106A54">
        <w:rPr>
          <w:rFonts w:ascii="Times New Roman" w:hAnsi="Times New Roman" w:cs="Times New Roman"/>
          <w:sz w:val="24"/>
          <w:szCs w:val="24"/>
        </w:rPr>
        <w:t xml:space="preserve"> to je?‘ … volíme pro označení tohoto jsoucna titul pobyt … Pobyt rozumí sobě samému vždy ze své existence, z jisté možnosti sebe sama, jak sebou samým být, či sebou samým nebýt … O existenci, pokud se týče toho, zda se jí chopí anebo zda ji zanedbá, rozhoduje vždy pouze ten který pobyt sám.“ (M. </w:t>
      </w:r>
      <w:proofErr w:type="spellStart"/>
      <w:r w:rsidRPr="00106A54">
        <w:rPr>
          <w:rFonts w:ascii="Times New Roman" w:hAnsi="Times New Roman" w:cs="Times New Roman"/>
          <w:sz w:val="24"/>
          <w:szCs w:val="24"/>
        </w:rPr>
        <w:t>Heidegger</w:t>
      </w:r>
      <w:proofErr w:type="spellEnd"/>
      <w:r w:rsidRPr="00106A54">
        <w:rPr>
          <w:rFonts w:ascii="Times New Roman" w:hAnsi="Times New Roman" w:cs="Times New Roman"/>
          <w:sz w:val="24"/>
          <w:szCs w:val="24"/>
        </w:rPr>
        <w:t xml:space="preserve">, </w:t>
      </w:r>
      <w:r w:rsidRPr="00106A54">
        <w:rPr>
          <w:rFonts w:ascii="Times New Roman" w:hAnsi="Times New Roman" w:cs="Times New Roman"/>
          <w:i/>
          <w:sz w:val="24"/>
          <w:szCs w:val="24"/>
        </w:rPr>
        <w:t xml:space="preserve">Bytí a čas </w:t>
      </w:r>
      <w:r w:rsidRPr="00106A54">
        <w:rPr>
          <w:rFonts w:ascii="Times New Roman" w:hAnsi="Times New Roman" w:cs="Times New Roman"/>
          <w:sz w:val="24"/>
          <w:szCs w:val="24"/>
        </w:rPr>
        <w:t>§ 4, Praha 1996, str. 28.)</w:t>
      </w:r>
    </w:p>
    <w:p w:rsidR="00252567" w:rsidRPr="00241D2F" w:rsidRDefault="00252567" w:rsidP="002525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2567" w:rsidRPr="00241D2F" w:rsidRDefault="00106A54" w:rsidP="002525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 8</w:t>
      </w:r>
      <w:r w:rsidR="00252567" w:rsidRPr="00241D2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52567" w:rsidRPr="00241D2F">
        <w:rPr>
          <w:rFonts w:ascii="Times New Roman" w:hAnsi="Times New Roman" w:cs="Times New Roman"/>
          <w:sz w:val="24"/>
          <w:szCs w:val="24"/>
        </w:rPr>
        <w:t>„‚Co‘ je (</w:t>
      </w:r>
      <w:proofErr w:type="spellStart"/>
      <w:r w:rsidR="00252567" w:rsidRPr="00241D2F">
        <w:rPr>
          <w:rFonts w:ascii="Times New Roman" w:hAnsi="Times New Roman" w:cs="Times New Roman"/>
          <w:sz w:val="24"/>
          <w:szCs w:val="24"/>
        </w:rPr>
        <w:t>das</w:t>
      </w:r>
      <w:proofErr w:type="spellEnd"/>
      <w:r w:rsidR="00252567" w:rsidRPr="0024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567" w:rsidRPr="00241D2F">
        <w:rPr>
          <w:rFonts w:ascii="Times New Roman" w:hAnsi="Times New Roman" w:cs="Times New Roman"/>
          <w:sz w:val="24"/>
          <w:szCs w:val="24"/>
        </w:rPr>
        <w:t>Was-sein</w:t>
      </w:r>
      <w:proofErr w:type="spellEnd"/>
      <w:r w:rsidR="00252567" w:rsidRPr="00241D2F">
        <w:rPr>
          <w:rFonts w:ascii="Times New Roman" w:hAnsi="Times New Roman" w:cs="Times New Roman"/>
          <w:sz w:val="24"/>
          <w:szCs w:val="24"/>
        </w:rPr>
        <w:t xml:space="preserve">) toto jsoucno (jeho </w:t>
      </w:r>
      <w:proofErr w:type="spellStart"/>
      <w:r w:rsidR="00252567" w:rsidRPr="00241D2F">
        <w:rPr>
          <w:rFonts w:ascii="Times New Roman" w:hAnsi="Times New Roman" w:cs="Times New Roman"/>
          <w:sz w:val="24"/>
          <w:szCs w:val="24"/>
        </w:rPr>
        <w:t>essentia</w:t>
      </w:r>
      <w:proofErr w:type="spellEnd"/>
      <w:r w:rsidR="00252567" w:rsidRPr="00241D2F">
        <w:rPr>
          <w:rFonts w:ascii="Times New Roman" w:hAnsi="Times New Roman" w:cs="Times New Roman"/>
          <w:sz w:val="24"/>
          <w:szCs w:val="24"/>
        </w:rPr>
        <w:t xml:space="preserve">), pokud u něho lze o něčem takovém vůbec mluvit, musí být pochopeno z jeho bytí (z jeho </w:t>
      </w:r>
      <w:proofErr w:type="spellStart"/>
      <w:r w:rsidR="00252567" w:rsidRPr="00241D2F">
        <w:rPr>
          <w:rFonts w:ascii="Times New Roman" w:hAnsi="Times New Roman" w:cs="Times New Roman"/>
          <w:sz w:val="24"/>
          <w:szCs w:val="24"/>
        </w:rPr>
        <w:t>existentia</w:t>
      </w:r>
      <w:proofErr w:type="spellEnd"/>
      <w:r w:rsidR="00252567" w:rsidRPr="00241D2F">
        <w:rPr>
          <w:rFonts w:ascii="Times New Roman" w:hAnsi="Times New Roman" w:cs="Times New Roman"/>
          <w:sz w:val="24"/>
          <w:szCs w:val="24"/>
        </w:rPr>
        <w:t xml:space="preserve">) … existenci jako určení bytí vyhradíme jedině pobytu. </w:t>
      </w:r>
      <w:r w:rsidR="00252567" w:rsidRPr="00241D2F">
        <w:rPr>
          <w:rFonts w:ascii="Times New Roman" w:hAnsi="Times New Roman" w:cs="Times New Roman"/>
          <w:i/>
          <w:sz w:val="24"/>
          <w:szCs w:val="24"/>
        </w:rPr>
        <w:t>‚Bytnost‘ pobytu spočívá v jeho existenci</w:t>
      </w:r>
      <w:r w:rsidR="00252567" w:rsidRPr="00241D2F">
        <w:rPr>
          <w:rFonts w:ascii="Times New Roman" w:hAnsi="Times New Roman" w:cs="Times New Roman"/>
          <w:sz w:val="24"/>
          <w:szCs w:val="24"/>
        </w:rPr>
        <w:t xml:space="preserve">… Bytí, o </w:t>
      </w:r>
      <w:r w:rsidR="00252567" w:rsidRPr="00241D2F">
        <w:rPr>
          <w:rFonts w:ascii="Times New Roman" w:hAnsi="Times New Roman" w:cs="Times New Roman"/>
          <w:i/>
          <w:sz w:val="24"/>
          <w:szCs w:val="24"/>
        </w:rPr>
        <w:t>něž</w:t>
      </w:r>
      <w:r w:rsidR="00252567" w:rsidRPr="00241D2F">
        <w:rPr>
          <w:rFonts w:ascii="Times New Roman" w:hAnsi="Times New Roman" w:cs="Times New Roman"/>
          <w:sz w:val="24"/>
          <w:szCs w:val="24"/>
        </w:rPr>
        <w:t xml:space="preserve"> tomuto jsoucnu v jeho bytí jde, je vždy pro každého ‚moje‘ … Jsoucno, kterému jde v jeho bytí o toto bytí samo, vztahuje se ke svému bytí jako ke své nejvlastnější možnosti … A poněvadž je pobyt bytostně vždy tou kterou svojí možností, </w:t>
      </w:r>
      <w:r w:rsidR="00252567" w:rsidRPr="00241D2F">
        <w:rPr>
          <w:rFonts w:ascii="Times New Roman" w:hAnsi="Times New Roman" w:cs="Times New Roman"/>
          <w:i/>
          <w:sz w:val="24"/>
          <w:szCs w:val="24"/>
        </w:rPr>
        <w:t xml:space="preserve">může </w:t>
      </w:r>
      <w:r w:rsidR="00252567" w:rsidRPr="00241D2F">
        <w:rPr>
          <w:rFonts w:ascii="Times New Roman" w:hAnsi="Times New Roman" w:cs="Times New Roman"/>
          <w:sz w:val="24"/>
          <w:szCs w:val="24"/>
        </w:rPr>
        <w:t xml:space="preserve">toto jsoucno ve svém bytí sebe sama ‚zvolit‘, získat, nebo se může ztratit … Samo sobě se ztratit … může toto jsoucno jen tenkrát, je-li jeho bytností možnost získat se, tzn. být … samo sobě vlastní, </w:t>
      </w:r>
      <w:r w:rsidR="00252567" w:rsidRPr="00241D2F">
        <w:rPr>
          <w:rFonts w:ascii="Times New Roman" w:hAnsi="Times New Roman" w:cs="Times New Roman"/>
          <w:i/>
          <w:sz w:val="24"/>
          <w:szCs w:val="24"/>
        </w:rPr>
        <w:t>autentické</w:t>
      </w:r>
      <w:r w:rsidR="00252567" w:rsidRPr="00241D2F">
        <w:rPr>
          <w:rFonts w:ascii="Times New Roman" w:hAnsi="Times New Roman" w:cs="Times New Roman"/>
          <w:sz w:val="24"/>
          <w:szCs w:val="24"/>
        </w:rPr>
        <w:t xml:space="preserve">. Oba tyto bytostné mody, </w:t>
      </w:r>
      <w:r w:rsidR="00252567" w:rsidRPr="00241D2F">
        <w:rPr>
          <w:rFonts w:ascii="Times New Roman" w:hAnsi="Times New Roman" w:cs="Times New Roman"/>
          <w:i/>
          <w:sz w:val="24"/>
          <w:szCs w:val="24"/>
        </w:rPr>
        <w:t xml:space="preserve">vlastní </w:t>
      </w:r>
      <w:r w:rsidR="00252567" w:rsidRPr="00241D2F">
        <w:rPr>
          <w:rFonts w:ascii="Times New Roman" w:hAnsi="Times New Roman" w:cs="Times New Roman"/>
          <w:sz w:val="24"/>
          <w:szCs w:val="24"/>
        </w:rPr>
        <w:t xml:space="preserve">a </w:t>
      </w:r>
      <w:r w:rsidR="00252567" w:rsidRPr="00241D2F">
        <w:rPr>
          <w:rFonts w:ascii="Times New Roman" w:hAnsi="Times New Roman" w:cs="Times New Roman"/>
          <w:i/>
          <w:sz w:val="24"/>
          <w:szCs w:val="24"/>
        </w:rPr>
        <w:t xml:space="preserve">nevlastní </w:t>
      </w:r>
      <w:r w:rsidR="00252567" w:rsidRPr="00241D2F">
        <w:rPr>
          <w:rFonts w:ascii="Times New Roman" w:hAnsi="Times New Roman" w:cs="Times New Roman"/>
          <w:sz w:val="24"/>
          <w:szCs w:val="24"/>
        </w:rPr>
        <w:t xml:space="preserve">modus bytí, </w:t>
      </w:r>
      <w:r w:rsidR="00252567" w:rsidRPr="00241D2F">
        <w:rPr>
          <w:rFonts w:ascii="Times New Roman" w:hAnsi="Times New Roman" w:cs="Times New Roman"/>
          <w:i/>
          <w:sz w:val="24"/>
          <w:szCs w:val="24"/>
        </w:rPr>
        <w:t xml:space="preserve">autenticita </w:t>
      </w:r>
      <w:r w:rsidR="00252567" w:rsidRPr="00241D2F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252567" w:rsidRPr="00241D2F">
        <w:rPr>
          <w:rFonts w:ascii="Times New Roman" w:hAnsi="Times New Roman" w:cs="Times New Roman"/>
          <w:i/>
          <w:sz w:val="24"/>
          <w:szCs w:val="24"/>
        </w:rPr>
        <w:t>neautenticita</w:t>
      </w:r>
      <w:proofErr w:type="spellEnd"/>
      <w:r w:rsidR="00252567" w:rsidRPr="00241D2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52567" w:rsidRPr="00241D2F">
        <w:rPr>
          <w:rFonts w:ascii="Times New Roman" w:hAnsi="Times New Roman" w:cs="Times New Roman"/>
          <w:sz w:val="24"/>
          <w:szCs w:val="24"/>
        </w:rPr>
        <w:t>… jsou zakotveny v tom, že pobyt vůbec je určen oním rysem ‚vždy moje‘.“</w:t>
      </w:r>
      <w:r w:rsidR="00252567" w:rsidRPr="00241D2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52567" w:rsidRPr="00241D2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252567" w:rsidRPr="00241D2F">
        <w:rPr>
          <w:rFonts w:ascii="Times New Roman" w:hAnsi="Times New Roman" w:cs="Times New Roman"/>
          <w:sz w:val="24"/>
          <w:szCs w:val="24"/>
        </w:rPr>
        <w:t>Tamt</w:t>
      </w:r>
      <w:proofErr w:type="spellEnd"/>
      <w:r w:rsidR="00252567" w:rsidRPr="00241D2F">
        <w:rPr>
          <w:rFonts w:ascii="Times New Roman" w:hAnsi="Times New Roman" w:cs="Times New Roman"/>
          <w:sz w:val="24"/>
          <w:szCs w:val="24"/>
        </w:rPr>
        <w:t>. § 9, str. 59-60.)</w:t>
      </w:r>
    </w:p>
    <w:p w:rsidR="00252567" w:rsidRPr="00241D2F" w:rsidRDefault="00252567" w:rsidP="002525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2567" w:rsidRPr="00241D2F" w:rsidRDefault="00106A54" w:rsidP="0025256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Rozvrh a </w:t>
      </w:r>
      <w:proofErr w:type="spellStart"/>
      <w:r w:rsidR="00C520B3">
        <w:rPr>
          <w:rFonts w:ascii="Times New Roman" w:hAnsi="Times New Roman" w:cs="Times New Roman"/>
          <w:b/>
          <w:i/>
          <w:sz w:val="24"/>
          <w:szCs w:val="24"/>
        </w:rPr>
        <w:t>vrženost</w:t>
      </w:r>
      <w:proofErr w:type="spellEnd"/>
    </w:p>
    <w:p w:rsidR="00252567" w:rsidRPr="00241D2F" w:rsidRDefault="00252567" w:rsidP="002525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2567" w:rsidRPr="00241D2F" w:rsidRDefault="00106A54" w:rsidP="002525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 9</w:t>
      </w:r>
      <w:r w:rsidR="00252567" w:rsidRPr="00241D2F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„Pobyt není</w:t>
      </w:r>
      <w:r w:rsidR="00252567" w:rsidRPr="00241D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… </w:t>
      </w:r>
      <w:r w:rsidR="00252567" w:rsidRPr="00241D2F">
        <w:rPr>
          <w:rFonts w:ascii="Times New Roman" w:hAnsi="Times New Roman" w:cs="Times New Roman"/>
          <w:sz w:val="24"/>
          <w:szCs w:val="24"/>
        </w:rPr>
        <w:t xml:space="preserve">jsoucno, které má ještě jako přídavek tu vlastnost, že něco může, nýbrž je primárně bytím možnosti. Pobyt je vždy tím, čím býti může, a tak, jak je to v jeho možnostech. Pobyt je bytostně bytím možnosti … Pobyt je možnost být svoboden </w:t>
      </w:r>
      <w:r w:rsidR="00252567" w:rsidRPr="00241D2F">
        <w:rPr>
          <w:rFonts w:ascii="Times New Roman" w:hAnsi="Times New Roman" w:cs="Times New Roman"/>
          <w:i/>
          <w:sz w:val="24"/>
          <w:szCs w:val="24"/>
        </w:rPr>
        <w:t xml:space="preserve">pro </w:t>
      </w:r>
      <w:r>
        <w:rPr>
          <w:rFonts w:ascii="Times New Roman" w:hAnsi="Times New Roman" w:cs="Times New Roman"/>
          <w:sz w:val="24"/>
          <w:szCs w:val="24"/>
        </w:rPr>
        <w:t xml:space="preserve">své nejvlastnější ‚moci být‘ … </w:t>
      </w:r>
      <w:r w:rsidR="00252567" w:rsidRPr="00241D2F">
        <w:rPr>
          <w:rFonts w:ascii="Times New Roman" w:hAnsi="Times New Roman" w:cs="Times New Roman"/>
          <w:sz w:val="24"/>
          <w:szCs w:val="24"/>
        </w:rPr>
        <w:t xml:space="preserve">Na základě tohoto způsobu bytí, jenž je konstituován </w:t>
      </w:r>
      <w:proofErr w:type="spellStart"/>
      <w:r w:rsidR="00252567" w:rsidRPr="00241D2F">
        <w:rPr>
          <w:rFonts w:ascii="Times New Roman" w:hAnsi="Times New Roman" w:cs="Times New Roman"/>
          <w:sz w:val="24"/>
          <w:szCs w:val="24"/>
        </w:rPr>
        <w:t>existenciálem</w:t>
      </w:r>
      <w:proofErr w:type="spellEnd"/>
      <w:r w:rsidR="00252567" w:rsidRPr="00241D2F">
        <w:rPr>
          <w:rFonts w:ascii="Times New Roman" w:hAnsi="Times New Roman" w:cs="Times New Roman"/>
          <w:sz w:val="24"/>
          <w:szCs w:val="24"/>
        </w:rPr>
        <w:t xml:space="preserve"> rozvrhu, je pobyt neustále ‚víc‘, než skutečně je…“</w:t>
      </w:r>
      <w:r w:rsidR="00252567" w:rsidRPr="00241D2F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252567" w:rsidRPr="00241D2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252567" w:rsidRPr="00241D2F">
        <w:rPr>
          <w:rFonts w:ascii="Times New Roman" w:hAnsi="Times New Roman" w:cs="Times New Roman"/>
          <w:sz w:val="24"/>
          <w:szCs w:val="24"/>
        </w:rPr>
        <w:t>Tamt</w:t>
      </w:r>
      <w:proofErr w:type="spellEnd"/>
      <w:r w:rsidR="00252567" w:rsidRPr="00241D2F">
        <w:rPr>
          <w:rFonts w:ascii="Times New Roman" w:hAnsi="Times New Roman" w:cs="Times New Roman"/>
          <w:sz w:val="24"/>
          <w:szCs w:val="24"/>
        </w:rPr>
        <w:t xml:space="preserve">., § 31, str. 171–173.) </w:t>
      </w:r>
    </w:p>
    <w:p w:rsidR="00252567" w:rsidRPr="00241D2F" w:rsidRDefault="00252567" w:rsidP="002525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52567" w:rsidRPr="00241D2F" w:rsidRDefault="00106A54" w:rsidP="002525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 10</w:t>
      </w:r>
      <w:r w:rsidR="00252567" w:rsidRPr="00241D2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: </w:t>
      </w:r>
      <w:r w:rsidR="00C520B3">
        <w:rPr>
          <w:rFonts w:ascii="Times New Roman" w:eastAsia="Times New Roman" w:hAnsi="Times New Roman" w:cs="Times New Roman"/>
          <w:sz w:val="24"/>
          <w:szCs w:val="24"/>
          <w:lang w:eastAsia="cs-CZ"/>
        </w:rPr>
        <w:t>„</w:t>
      </w:r>
      <w:r w:rsidR="00252567" w:rsidRPr="00241D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Nálada činí zjevným, ‚jak nám je‘, ‚jak se máme‘ … Ukazuje se čisté, ‚že jest‘… Tento bytostný charakter pobytu, … toto ‚že jest‘ nazýváme </w:t>
      </w:r>
      <w:proofErr w:type="spellStart"/>
      <w:r w:rsidR="00252567" w:rsidRPr="00241D2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vržeností</w:t>
      </w:r>
      <w:proofErr w:type="spellEnd"/>
      <w:r w:rsidR="00252567" w:rsidRPr="00241D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… Výraz </w:t>
      </w:r>
      <w:proofErr w:type="spellStart"/>
      <w:r w:rsidR="00252567" w:rsidRPr="00241D2F">
        <w:rPr>
          <w:rFonts w:ascii="Times New Roman" w:eastAsia="Times New Roman" w:hAnsi="Times New Roman" w:cs="Times New Roman"/>
          <w:sz w:val="24"/>
          <w:szCs w:val="24"/>
          <w:lang w:eastAsia="cs-CZ"/>
        </w:rPr>
        <w:t>vrženost</w:t>
      </w:r>
      <w:proofErr w:type="spellEnd"/>
      <w:r w:rsidR="00252567" w:rsidRPr="00241D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má naznačovat </w:t>
      </w:r>
      <w:r w:rsidR="00252567" w:rsidRPr="00241D2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fakticitu </w:t>
      </w:r>
      <w:r w:rsidR="00252567" w:rsidRPr="00241D2F">
        <w:rPr>
          <w:rFonts w:ascii="Times New Roman" w:eastAsia="Times New Roman" w:hAnsi="Times New Roman" w:cs="Times New Roman"/>
          <w:sz w:val="24"/>
          <w:szCs w:val="24"/>
          <w:lang w:eastAsia="cs-CZ"/>
        </w:rPr>
        <w:t>oné vydanosti … Jsoucno, jež má charakter pobytu, jest svým ‚tu‘ tím způsobem, že se, ať už výslovně či nevýslovně, nachází ve</w:t>
      </w:r>
      <w:r w:rsidR="00C520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své </w:t>
      </w:r>
      <w:proofErr w:type="spellStart"/>
      <w:r w:rsidR="00C520B3">
        <w:rPr>
          <w:rFonts w:ascii="Times New Roman" w:eastAsia="Times New Roman" w:hAnsi="Times New Roman" w:cs="Times New Roman"/>
          <w:sz w:val="24"/>
          <w:szCs w:val="24"/>
          <w:lang w:eastAsia="cs-CZ"/>
        </w:rPr>
        <w:t>vrženosti</w:t>
      </w:r>
      <w:proofErr w:type="spellEnd"/>
      <w:r w:rsidR="00C520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52567" w:rsidRPr="00241D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… </w:t>
      </w:r>
      <w:r w:rsidR="00252567" w:rsidRPr="00241D2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Rozpoložení odemyká pobyt v jeho </w:t>
      </w:r>
      <w:proofErr w:type="spellStart"/>
      <w:r w:rsidR="00252567" w:rsidRPr="00241D2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vrženosti</w:t>
      </w:r>
      <w:proofErr w:type="spellEnd"/>
      <w:r w:rsidR="00252567" w:rsidRPr="00241D2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, a to zprvu a většinou tak, že pobyt před ní uhýbá</w:t>
      </w:r>
      <w:r w:rsidR="00252567" w:rsidRPr="00241D2F">
        <w:rPr>
          <w:rFonts w:ascii="Times New Roman" w:eastAsia="Times New Roman" w:hAnsi="Times New Roman" w:cs="Times New Roman"/>
          <w:sz w:val="24"/>
          <w:szCs w:val="24"/>
          <w:lang w:eastAsia="cs-CZ"/>
        </w:rPr>
        <w:t>.“  (</w:t>
      </w:r>
      <w:proofErr w:type="spellStart"/>
      <w:r w:rsidR="00252567" w:rsidRPr="00241D2F">
        <w:rPr>
          <w:rFonts w:ascii="Times New Roman" w:eastAsia="Times New Roman" w:hAnsi="Times New Roman" w:cs="Times New Roman"/>
          <w:sz w:val="24"/>
          <w:szCs w:val="24"/>
          <w:lang w:eastAsia="cs-CZ"/>
        </w:rPr>
        <w:t>Tamt</w:t>
      </w:r>
      <w:proofErr w:type="spellEnd"/>
      <w:r w:rsidR="00252567" w:rsidRPr="00241D2F">
        <w:rPr>
          <w:rFonts w:ascii="Times New Roman" w:eastAsia="Times New Roman" w:hAnsi="Times New Roman" w:cs="Times New Roman"/>
          <w:sz w:val="24"/>
          <w:szCs w:val="24"/>
          <w:lang w:eastAsia="cs-CZ"/>
        </w:rPr>
        <w:t>., § 29, str. 161</w:t>
      </w:r>
      <w:r w:rsidR="00C520B3">
        <w:rPr>
          <w:rFonts w:ascii="Times New Roman" w:eastAsia="Times New Roman" w:hAnsi="Times New Roman" w:cs="Times New Roman"/>
          <w:sz w:val="24"/>
          <w:szCs w:val="24"/>
          <w:lang w:eastAsia="cs-CZ"/>
        </w:rPr>
        <w:t>–</w:t>
      </w:r>
      <w:r w:rsidR="00252567" w:rsidRPr="00241D2F">
        <w:rPr>
          <w:rFonts w:ascii="Times New Roman" w:eastAsia="Times New Roman" w:hAnsi="Times New Roman" w:cs="Times New Roman"/>
          <w:sz w:val="24"/>
          <w:szCs w:val="24"/>
          <w:lang w:eastAsia="cs-CZ"/>
        </w:rPr>
        <w:t>163.)</w:t>
      </w:r>
    </w:p>
    <w:p w:rsidR="00252567" w:rsidRDefault="00252567" w:rsidP="002525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750957" w:rsidRDefault="00750957" w:rsidP="002525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750957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„Bytí u“</w:t>
      </w:r>
      <w:r w:rsidR="00427BFF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 xml:space="preserve"> </w:t>
      </w:r>
      <w:proofErr w:type="spellStart"/>
      <w:r w:rsidR="00427BFF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nitrosvětského</w:t>
      </w:r>
      <w:proofErr w:type="spellEnd"/>
      <w:r w:rsidR="00427BFF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 xml:space="preserve"> jsoucna</w:t>
      </w:r>
      <w:r w:rsidRPr="00750957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 xml:space="preserve">: </w:t>
      </w:r>
    </w:p>
    <w:p w:rsidR="004E13F9" w:rsidRDefault="004E13F9" w:rsidP="002525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</w:p>
    <w:p w:rsidR="00BA6570" w:rsidRPr="00BA6570" w:rsidRDefault="00BA6570" w:rsidP="00BA65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T 11: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„Fakticitou svého pobytu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ʻbytí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světěʼ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již vždy rozptýlilo, či dokonce roztříštilo do různých způsobů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ʻ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bytí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… Tyto způsoby </w:t>
      </w:r>
      <w:proofErr w:type="spellStart"/>
      <w:r w:rsidRPr="00BA6570">
        <w:rPr>
          <w:rFonts w:ascii="Times New Roman" w:eastAsia="Times New Roman" w:hAnsi="Times New Roman" w:cs="Times New Roman"/>
          <w:sz w:val="24"/>
          <w:szCs w:val="24"/>
          <w:lang w:eastAsia="cs-CZ"/>
        </w:rPr>
        <w:t>ʻbytí</w:t>
      </w:r>
      <w:proofErr w:type="spellEnd"/>
      <w:r w:rsidRPr="00BA65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A6570">
        <w:rPr>
          <w:rFonts w:ascii="Times New Roman" w:eastAsia="Times New Roman" w:hAnsi="Times New Roman" w:cs="Times New Roman"/>
          <w:sz w:val="24"/>
          <w:szCs w:val="24"/>
          <w:lang w:eastAsia="cs-CZ"/>
        </w:rPr>
        <w:t>veʼ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jsou všechny téhož bytostného druhu, … který nazveme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obstaráváním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… Poněvadž k pobytu bytostně patří </w:t>
      </w:r>
      <w:proofErr w:type="spellStart"/>
      <w:r w:rsidRPr="00BA6570">
        <w:rPr>
          <w:rFonts w:ascii="Times New Roman" w:eastAsia="Times New Roman" w:hAnsi="Times New Roman" w:cs="Times New Roman"/>
          <w:sz w:val="24"/>
          <w:szCs w:val="24"/>
          <w:lang w:eastAsia="cs-CZ"/>
        </w:rPr>
        <w:t>ʻbytí</w:t>
      </w:r>
      <w:proofErr w:type="spellEnd"/>
      <w:r w:rsidRPr="00BA65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 </w:t>
      </w:r>
      <w:proofErr w:type="spellStart"/>
      <w:r w:rsidRPr="00BA6570">
        <w:rPr>
          <w:rFonts w:ascii="Times New Roman" w:eastAsia="Times New Roman" w:hAnsi="Times New Roman" w:cs="Times New Roman"/>
          <w:sz w:val="24"/>
          <w:szCs w:val="24"/>
          <w:lang w:eastAsia="cs-CZ"/>
        </w:rPr>
        <w:t>světěʼ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je jeho bytí k světu bytostně obstarávání.“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Tamt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., § 12, str. 75</w:t>
      </w:r>
      <w:r w:rsidRPr="00BA6570">
        <w:rPr>
          <w:rFonts w:ascii="Times New Roman" w:eastAsia="Times New Roman" w:hAnsi="Times New Roman" w:cs="Times New Roman"/>
          <w:sz w:val="24"/>
          <w:szCs w:val="24"/>
          <w:lang w:eastAsia="cs-CZ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76</w:t>
      </w:r>
      <w:r w:rsidRPr="00BA6570">
        <w:rPr>
          <w:rFonts w:ascii="Times New Roman" w:eastAsia="Times New Roman" w:hAnsi="Times New Roman" w:cs="Times New Roman"/>
          <w:sz w:val="24"/>
          <w:szCs w:val="24"/>
          <w:lang w:eastAsia="cs-CZ"/>
        </w:rPr>
        <w:t>.)</w:t>
      </w:r>
    </w:p>
    <w:p w:rsidR="004E13F9" w:rsidRPr="00BA6570" w:rsidRDefault="004E13F9" w:rsidP="002525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11D47" w:rsidRDefault="00E11D47" w:rsidP="002525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</w:p>
    <w:p w:rsidR="00E11D47" w:rsidRDefault="00E11D47" w:rsidP="002525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</w:p>
    <w:p w:rsidR="00E11D47" w:rsidRDefault="00E11D47" w:rsidP="002525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</w:p>
    <w:p w:rsidR="00252567" w:rsidRPr="00241D2F" w:rsidRDefault="00252567" w:rsidP="002525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41D2F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lastRenderedPageBreak/>
        <w:t>Bytí pobytu jako starost</w:t>
      </w:r>
    </w:p>
    <w:p w:rsidR="00750957" w:rsidRDefault="00750957" w:rsidP="002525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750957" w:rsidRDefault="00E11D47" w:rsidP="002525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 12</w:t>
      </w:r>
      <w:r w:rsidR="00252567" w:rsidRPr="00241D2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: </w:t>
      </w:r>
      <w:r w:rsidR="00252567" w:rsidRPr="00241D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„Bytí ke svému nejvlastnějšímu ‚moci být‘ … ontologicky znamená: pobyt již vždy sebe sama ve svém bytí </w:t>
      </w:r>
      <w:r w:rsidR="00252567" w:rsidRPr="00241D2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předstihl</w:t>
      </w:r>
      <w:r w:rsidR="00252567" w:rsidRPr="00241D2F">
        <w:rPr>
          <w:rFonts w:ascii="Times New Roman" w:eastAsia="Times New Roman" w:hAnsi="Times New Roman" w:cs="Times New Roman"/>
          <w:sz w:val="24"/>
          <w:szCs w:val="24"/>
          <w:lang w:eastAsia="cs-CZ"/>
        </w:rPr>
        <w:t>. Pobyt je vždy již ‚před sebou‘ … jako bytí k onomu ‚moci být‘, jímž sám je. Strukturu bytí tohoto bytostného ‚jde mu o…‘ pojmeme jako ‚</w:t>
      </w:r>
      <w:r w:rsidR="00252567" w:rsidRPr="00241D2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být v předstihu před sebou</w:t>
      </w:r>
      <w:r w:rsidR="00252567" w:rsidRPr="00241D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‘… K ‚bytí ve světě‘ však patří, že … je vždy již vrženo </w:t>
      </w:r>
      <w:r w:rsidR="00252567" w:rsidRPr="00241D2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do určitého světa</w:t>
      </w:r>
      <w:r w:rsidR="00252567" w:rsidRPr="00241D2F">
        <w:rPr>
          <w:rFonts w:ascii="Times New Roman" w:eastAsia="Times New Roman" w:hAnsi="Times New Roman" w:cs="Times New Roman"/>
          <w:sz w:val="24"/>
          <w:szCs w:val="24"/>
          <w:lang w:eastAsia="cs-CZ"/>
        </w:rPr>
        <w:t>. V úplnějším pochopení předstih znamená: ‚</w:t>
      </w:r>
      <w:r w:rsidR="00252567" w:rsidRPr="00241D2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být v předstihu před sebou vždy již ve světě</w:t>
      </w:r>
      <w:r w:rsidR="00252567" w:rsidRPr="00241D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‘ … Jinak řečeno: existování je vždy faktické. </w:t>
      </w:r>
      <w:proofErr w:type="spellStart"/>
      <w:r w:rsidR="00252567" w:rsidRPr="00241D2F">
        <w:rPr>
          <w:rFonts w:ascii="Times New Roman" w:eastAsia="Times New Roman" w:hAnsi="Times New Roman" w:cs="Times New Roman"/>
          <w:sz w:val="24"/>
          <w:szCs w:val="24"/>
          <w:lang w:eastAsia="cs-CZ"/>
        </w:rPr>
        <w:t>Existencialita</w:t>
      </w:r>
      <w:proofErr w:type="spellEnd"/>
      <w:r w:rsidR="00252567" w:rsidRPr="00241D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bytostně určena fakticitou … A dále: faktické existování pobytu … je vždy již také rozptýleno v obstarávaném světě … V onom ‚být v předstihu před sebou vždy již ve světě‘ je bytostně </w:t>
      </w:r>
      <w:proofErr w:type="spellStart"/>
      <w:r w:rsidR="00252567" w:rsidRPr="00241D2F">
        <w:rPr>
          <w:rFonts w:ascii="Times New Roman" w:eastAsia="Times New Roman" w:hAnsi="Times New Roman" w:cs="Times New Roman"/>
          <w:sz w:val="24"/>
          <w:szCs w:val="24"/>
          <w:lang w:eastAsia="cs-CZ"/>
        </w:rPr>
        <w:t>spoluobsaženo</w:t>
      </w:r>
      <w:proofErr w:type="spellEnd"/>
      <w:r w:rsidR="00252567" w:rsidRPr="00241D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… </w:t>
      </w:r>
      <w:r w:rsidR="00252567" w:rsidRPr="00241D2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bytí u </w:t>
      </w:r>
      <w:r w:rsidR="00252567" w:rsidRPr="00241D2F">
        <w:rPr>
          <w:rFonts w:ascii="Times New Roman" w:eastAsia="Times New Roman" w:hAnsi="Times New Roman" w:cs="Times New Roman"/>
          <w:sz w:val="24"/>
          <w:szCs w:val="24"/>
          <w:lang w:eastAsia="cs-CZ"/>
        </w:rPr>
        <w:t>obstarávaného … jsoucna … bytí pobytu znamená: ‚být v předstihu před sebou vždy již ve (světě) jakožto bytí u‘ (</w:t>
      </w:r>
      <w:proofErr w:type="spellStart"/>
      <w:r w:rsidR="00252567" w:rsidRPr="00241D2F">
        <w:rPr>
          <w:rFonts w:ascii="Times New Roman" w:eastAsia="Times New Roman" w:hAnsi="Times New Roman" w:cs="Times New Roman"/>
          <w:sz w:val="24"/>
          <w:szCs w:val="24"/>
          <w:lang w:eastAsia="cs-CZ"/>
        </w:rPr>
        <w:t>nitrosvětsky</w:t>
      </w:r>
      <w:proofErr w:type="spellEnd"/>
      <w:r w:rsidR="00252567" w:rsidRPr="00241D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vystupujícího jsoucna). Toto bytí naplňuje význam titulu </w:t>
      </w:r>
      <w:r w:rsidR="00252567" w:rsidRPr="00241D2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starost </w:t>
      </w:r>
      <w:r w:rsidR="00252567" w:rsidRPr="00241D2F"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proofErr w:type="spellStart"/>
      <w:r w:rsidR="00252567" w:rsidRPr="00241D2F">
        <w:rPr>
          <w:rFonts w:ascii="Times New Roman" w:eastAsia="Times New Roman" w:hAnsi="Times New Roman" w:cs="Times New Roman"/>
          <w:sz w:val="24"/>
          <w:szCs w:val="24"/>
          <w:lang w:eastAsia="cs-CZ"/>
        </w:rPr>
        <w:t>Sorge</w:t>
      </w:r>
      <w:proofErr w:type="spellEnd"/>
      <w:r w:rsidR="00252567" w:rsidRPr="00241D2F">
        <w:rPr>
          <w:rFonts w:ascii="Times New Roman" w:eastAsia="Times New Roman" w:hAnsi="Times New Roman" w:cs="Times New Roman"/>
          <w:sz w:val="24"/>
          <w:szCs w:val="24"/>
          <w:lang w:eastAsia="cs-CZ"/>
        </w:rPr>
        <w:t>)…“ (</w:t>
      </w:r>
      <w:proofErr w:type="spellStart"/>
      <w:r w:rsidR="00252567" w:rsidRPr="00241D2F">
        <w:rPr>
          <w:rFonts w:ascii="Times New Roman" w:eastAsia="Times New Roman" w:hAnsi="Times New Roman" w:cs="Times New Roman"/>
          <w:sz w:val="24"/>
          <w:szCs w:val="24"/>
          <w:lang w:eastAsia="cs-CZ"/>
        </w:rPr>
        <w:t>Tamt</w:t>
      </w:r>
      <w:proofErr w:type="spellEnd"/>
      <w:r w:rsidR="00252567" w:rsidRPr="00241D2F">
        <w:rPr>
          <w:rFonts w:ascii="Times New Roman" w:eastAsia="Times New Roman" w:hAnsi="Times New Roman" w:cs="Times New Roman"/>
          <w:sz w:val="24"/>
          <w:szCs w:val="24"/>
          <w:lang w:eastAsia="cs-CZ"/>
        </w:rPr>
        <w:t>., § 41, str. 220-221.)</w:t>
      </w:r>
    </w:p>
    <w:p w:rsidR="00871C66" w:rsidRDefault="00871C66" w:rsidP="002525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71C66" w:rsidRDefault="00871C66" w:rsidP="002525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Č</w:t>
      </w:r>
      <w:r w:rsidRPr="00871C66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 xml:space="preserve">asovost jako „ontologický smysl“ starosti   </w:t>
      </w:r>
    </w:p>
    <w:p w:rsidR="00E11D47" w:rsidRDefault="00E11D47" w:rsidP="002525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71C66" w:rsidRDefault="00E11D47" w:rsidP="00E11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 13</w:t>
      </w:r>
      <w:r w:rsidRPr="00E11D4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: </w:t>
      </w:r>
      <w:r w:rsidRPr="00E11D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„Bytí pobytu jsme určili jako starost. Její ontologický smysl je časovost … Horizont úplné časovosti určuje to, </w:t>
      </w:r>
      <w:r w:rsidRPr="00E11D4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do čeho </w:t>
      </w:r>
      <w:r w:rsidRPr="00E11D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 fakticky existující jsoucno bytostně </w:t>
      </w:r>
      <w:r w:rsidRPr="00E11D4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odemčeno</w:t>
      </w:r>
      <w:r w:rsidRPr="00E11D47">
        <w:rPr>
          <w:rFonts w:ascii="Times New Roman" w:eastAsia="Times New Roman" w:hAnsi="Times New Roman" w:cs="Times New Roman"/>
          <w:sz w:val="24"/>
          <w:szCs w:val="24"/>
          <w:lang w:eastAsia="cs-CZ"/>
        </w:rPr>
        <w:t>. Spolu s faktickým ‚bytím tu‘ je v horizontu budoucnosti vždy již rozvrženo nějaké ‚moci být‘, v horizontu bývalosti odemčeno nějaké ‚již nějak být‘ a v horizontu přítomnosti odkryto nějaké obstarávané jsoucno.“ (</w:t>
      </w:r>
      <w:proofErr w:type="spellStart"/>
      <w:r w:rsidRPr="00E11D47">
        <w:rPr>
          <w:rFonts w:ascii="Times New Roman" w:eastAsia="Times New Roman" w:hAnsi="Times New Roman" w:cs="Times New Roman"/>
          <w:sz w:val="24"/>
          <w:szCs w:val="24"/>
          <w:lang w:eastAsia="cs-CZ"/>
        </w:rPr>
        <w:t>Tamt</w:t>
      </w:r>
      <w:proofErr w:type="spellEnd"/>
      <w:r w:rsidRPr="00E11D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§ 69, str. 397–398.)     </w:t>
      </w:r>
    </w:p>
    <w:p w:rsidR="00871C66" w:rsidRDefault="00871C66" w:rsidP="00E11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71C66" w:rsidRPr="00871C66" w:rsidRDefault="00871C66" w:rsidP="00871C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71C6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T 14: </w:t>
      </w:r>
      <w:r w:rsidRPr="00871C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„Předstih je založen v budoucnosti … Ono ‚před‘ a ‚předstih‘ poukazuje na budoucnost, který pobytu teprve vůbec umožňuje být tak, že mu jde o jeho ‚moci být‘. V budoucnosti zakotvené </w:t>
      </w:r>
      <w:proofErr w:type="spellStart"/>
      <w:r w:rsidRPr="00871C66">
        <w:rPr>
          <w:rFonts w:ascii="Times New Roman" w:eastAsia="Times New Roman" w:hAnsi="Times New Roman" w:cs="Times New Roman"/>
          <w:sz w:val="24"/>
          <w:szCs w:val="24"/>
          <w:lang w:eastAsia="cs-CZ"/>
        </w:rPr>
        <w:t>seberozvrhování</w:t>
      </w:r>
      <w:proofErr w:type="spellEnd"/>
      <w:r w:rsidRPr="00871C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‚kvůli sobě samému‘ je bytostný rys </w:t>
      </w:r>
      <w:proofErr w:type="spellStart"/>
      <w:r w:rsidRPr="00871C66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existenciality</w:t>
      </w:r>
      <w:proofErr w:type="spellEnd"/>
      <w:r w:rsidRPr="00871C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Její primární smysl je budoucnost … Původní a autentická časovost se </w:t>
      </w:r>
      <w:proofErr w:type="spellStart"/>
      <w:r w:rsidRPr="00871C66">
        <w:rPr>
          <w:rFonts w:ascii="Times New Roman" w:eastAsia="Times New Roman" w:hAnsi="Times New Roman" w:cs="Times New Roman"/>
          <w:sz w:val="24"/>
          <w:szCs w:val="24"/>
          <w:lang w:eastAsia="cs-CZ"/>
        </w:rPr>
        <w:t>časí</w:t>
      </w:r>
      <w:proofErr w:type="spellEnd"/>
      <w:r w:rsidRPr="00871C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 autentické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bud</w:t>
      </w:r>
      <w:r w:rsidRPr="00871C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oucnosti. </w:t>
      </w:r>
      <w:r w:rsidRPr="00871C66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Primární fenomén původní a autentické časovosti je budoucnost</w:t>
      </w:r>
      <w:r w:rsidRPr="00871C66">
        <w:rPr>
          <w:rFonts w:ascii="Times New Roman" w:eastAsia="Times New Roman" w:hAnsi="Times New Roman" w:cs="Times New Roman"/>
          <w:sz w:val="24"/>
          <w:szCs w:val="24"/>
          <w:lang w:eastAsia="cs-CZ"/>
        </w:rPr>
        <w:t>.“ (</w:t>
      </w:r>
      <w:proofErr w:type="spellStart"/>
      <w:r w:rsidRPr="00871C66">
        <w:rPr>
          <w:rFonts w:ascii="Times New Roman" w:eastAsia="Times New Roman" w:hAnsi="Times New Roman" w:cs="Times New Roman"/>
          <w:sz w:val="24"/>
          <w:szCs w:val="24"/>
          <w:lang w:eastAsia="cs-CZ"/>
        </w:rPr>
        <w:t>Tamt</w:t>
      </w:r>
      <w:proofErr w:type="spellEnd"/>
      <w:r w:rsidRPr="00871C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§ 65, str. 359–361.)  </w:t>
      </w:r>
    </w:p>
    <w:p w:rsidR="00E11D47" w:rsidRPr="00E11D47" w:rsidRDefault="00E11D47" w:rsidP="00E11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1D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E11D47" w:rsidRDefault="00E11D47" w:rsidP="002525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E11D4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0AB9" w:rsidRDefault="00D00AB9">
      <w:pPr>
        <w:spacing w:after="0" w:line="240" w:lineRule="auto"/>
      </w:pPr>
      <w:r>
        <w:separator/>
      </w:r>
    </w:p>
  </w:endnote>
  <w:endnote w:type="continuationSeparator" w:id="0">
    <w:p w:rsidR="00D00AB9" w:rsidRDefault="00D00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4592225"/>
      <w:docPartObj>
        <w:docPartGallery w:val="Page Numbers (Bottom of Page)"/>
        <w:docPartUnique/>
      </w:docPartObj>
    </w:sdtPr>
    <w:sdtEndPr/>
    <w:sdtContent>
      <w:p w:rsidR="00C3172D" w:rsidRDefault="0025256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04E4">
          <w:rPr>
            <w:noProof/>
          </w:rPr>
          <w:t>2</w:t>
        </w:r>
        <w:r>
          <w:fldChar w:fldCharType="end"/>
        </w:r>
      </w:p>
    </w:sdtContent>
  </w:sdt>
  <w:p w:rsidR="00C3172D" w:rsidRDefault="00D00AB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0AB9" w:rsidRDefault="00D00AB9">
      <w:pPr>
        <w:spacing w:after="0" w:line="240" w:lineRule="auto"/>
      </w:pPr>
      <w:r>
        <w:separator/>
      </w:r>
    </w:p>
  </w:footnote>
  <w:footnote w:type="continuationSeparator" w:id="0">
    <w:p w:rsidR="00D00AB9" w:rsidRDefault="00D00A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567"/>
    <w:rsid w:val="00106A54"/>
    <w:rsid w:val="00252567"/>
    <w:rsid w:val="00427BFF"/>
    <w:rsid w:val="004E13F9"/>
    <w:rsid w:val="00500B1B"/>
    <w:rsid w:val="00605C6C"/>
    <w:rsid w:val="006153F5"/>
    <w:rsid w:val="00750957"/>
    <w:rsid w:val="00871C66"/>
    <w:rsid w:val="00BA6570"/>
    <w:rsid w:val="00C520B3"/>
    <w:rsid w:val="00C604E4"/>
    <w:rsid w:val="00D00AB9"/>
    <w:rsid w:val="00E11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39ABC3-D20C-49E2-9814-747657F3C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52567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2525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525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674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vaclav nemec</dc:creator>
  <cp:keywords/>
  <dc:description/>
  <cp:lastModifiedBy>vaclav nemec</cp:lastModifiedBy>
  <cp:revision>4</cp:revision>
  <dcterms:created xsi:type="dcterms:W3CDTF">2020-11-11T11:10:00Z</dcterms:created>
  <dcterms:modified xsi:type="dcterms:W3CDTF">2020-11-18T11:14:00Z</dcterms:modified>
</cp:coreProperties>
</file>