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AB" w:rsidRPr="006C46AB" w:rsidRDefault="006C46AB" w:rsidP="006C46AB">
      <w:pPr>
        <w:spacing w:after="0" w:line="240" w:lineRule="auto"/>
        <w:jc w:val="both"/>
        <w:rPr>
          <w:rFonts w:ascii="Times New Roman" w:eastAsia="Times New Roman" w:hAnsi="Times New Roman" w:cs="Times New Roman"/>
          <w:b/>
          <w:sz w:val="24"/>
          <w:szCs w:val="24"/>
          <w:lang w:eastAsia="cs-CZ"/>
        </w:rPr>
      </w:pPr>
      <w:r w:rsidRPr="006C46AB">
        <w:rPr>
          <w:rFonts w:ascii="Times New Roman" w:eastAsia="Times New Roman" w:hAnsi="Times New Roman" w:cs="Times New Roman"/>
          <w:b/>
          <w:sz w:val="24"/>
          <w:szCs w:val="24"/>
          <w:lang w:eastAsia="cs-CZ"/>
        </w:rPr>
        <w:t>I. Já, subjekt a sebevědomí</w:t>
      </w:r>
      <w:r>
        <w:rPr>
          <w:rFonts w:ascii="Times New Roman" w:eastAsia="Times New Roman" w:hAnsi="Times New Roman" w:cs="Times New Roman"/>
          <w:b/>
          <w:sz w:val="24"/>
          <w:szCs w:val="24"/>
          <w:lang w:eastAsia="cs-CZ"/>
        </w:rPr>
        <w:t xml:space="preserve"> (pokračování)</w:t>
      </w:r>
    </w:p>
    <w:p w:rsidR="006C46AB" w:rsidRDefault="006C46AB" w:rsidP="00F758FC">
      <w:pPr>
        <w:spacing w:after="0" w:line="240" w:lineRule="auto"/>
        <w:jc w:val="both"/>
        <w:rPr>
          <w:rFonts w:ascii="Times New Roman" w:eastAsia="Times New Roman" w:hAnsi="Times New Roman" w:cs="Times New Roman"/>
          <w:b/>
          <w:sz w:val="24"/>
          <w:szCs w:val="24"/>
          <w:lang w:eastAsia="cs-CZ"/>
        </w:rPr>
      </w:pPr>
    </w:p>
    <w:p w:rsidR="00F758FC" w:rsidRDefault="00F758FC" w:rsidP="00F758FC">
      <w:pPr>
        <w:spacing w:after="0" w:line="240" w:lineRule="auto"/>
        <w:jc w:val="both"/>
        <w:rPr>
          <w:rFonts w:ascii="Times New Roman" w:eastAsia="Times New Roman" w:hAnsi="Times New Roman" w:cs="Times New Roman"/>
          <w:b/>
          <w:sz w:val="24"/>
          <w:szCs w:val="24"/>
          <w:lang w:eastAsia="cs-CZ"/>
        </w:rPr>
      </w:pPr>
      <w:r w:rsidRPr="00F758FC">
        <w:rPr>
          <w:rFonts w:ascii="Times New Roman" w:eastAsia="Times New Roman" w:hAnsi="Times New Roman" w:cs="Times New Roman"/>
          <w:b/>
          <w:sz w:val="24"/>
          <w:szCs w:val="24"/>
          <w:lang w:eastAsia="cs-CZ"/>
        </w:rPr>
        <w:t>Sémantika výrazu „já“ a problém sebe-reference</w:t>
      </w:r>
    </w:p>
    <w:p w:rsidR="00AA1626" w:rsidRPr="00F758FC" w:rsidRDefault="00AA1626" w:rsidP="00F758FC">
      <w:pPr>
        <w:spacing w:after="0" w:line="240" w:lineRule="auto"/>
        <w:jc w:val="both"/>
        <w:rPr>
          <w:rFonts w:ascii="Times New Roman" w:eastAsia="Times New Roman" w:hAnsi="Times New Roman" w:cs="Times New Roman"/>
          <w:b/>
          <w:sz w:val="24"/>
          <w:szCs w:val="24"/>
          <w:lang w:eastAsia="cs-CZ"/>
        </w:rPr>
      </w:pPr>
    </w:p>
    <w:p w:rsidR="00AA1626" w:rsidRDefault="00AA1626" w:rsidP="00AA1626">
      <w:pPr>
        <w:spacing w:after="0" w:line="240" w:lineRule="auto"/>
        <w:jc w:val="both"/>
        <w:rPr>
          <w:rFonts w:ascii="Times New Roman" w:eastAsia="Times New Roman" w:hAnsi="Times New Roman" w:cs="Times New Roman"/>
          <w:sz w:val="24"/>
          <w:szCs w:val="24"/>
          <w:lang w:eastAsia="cs-CZ"/>
        </w:rPr>
      </w:pPr>
      <w:r w:rsidRPr="00AA1626">
        <w:rPr>
          <w:rFonts w:ascii="Times New Roman" w:eastAsia="Times New Roman" w:hAnsi="Times New Roman" w:cs="Times New Roman"/>
          <w:b/>
          <w:sz w:val="24"/>
          <w:szCs w:val="24"/>
          <w:lang w:eastAsia="cs-CZ"/>
        </w:rPr>
        <w:t xml:space="preserve">T 6: </w:t>
      </w:r>
      <w:r w:rsidRPr="00AA1626">
        <w:rPr>
          <w:rFonts w:ascii="Times New Roman" w:eastAsia="Times New Roman" w:hAnsi="Times New Roman" w:cs="Times New Roman"/>
          <w:sz w:val="24"/>
          <w:szCs w:val="24"/>
          <w:lang w:eastAsia="cs-CZ"/>
        </w:rPr>
        <w:t>„Být Já, označovat sebe, znamená mít schopnost reflexivní sebe-reference. Nějaké X, jež by mohlo referovat, a to dokonce k X, avšak ne reflexivně, není Já, neoznačuje sebe.“</w:t>
      </w:r>
      <w:r>
        <w:rPr>
          <w:rFonts w:ascii="Times New Roman" w:eastAsia="Times New Roman" w:hAnsi="Times New Roman" w:cs="Times New Roman"/>
          <w:sz w:val="24"/>
          <w:szCs w:val="24"/>
          <w:lang w:eastAsia="cs-CZ"/>
        </w:rPr>
        <w:t xml:space="preserve"> </w:t>
      </w:r>
    </w:p>
    <w:p w:rsidR="00AA1626" w:rsidRPr="00AA1626" w:rsidRDefault="00AA1626" w:rsidP="00AA1626">
      <w:pPr>
        <w:spacing w:after="0" w:line="240" w:lineRule="auto"/>
        <w:jc w:val="both"/>
        <w:rPr>
          <w:rFonts w:ascii="Times New Roman" w:eastAsia="Times New Roman" w:hAnsi="Times New Roman" w:cs="Times New Roman"/>
          <w:sz w:val="24"/>
          <w:szCs w:val="24"/>
          <w:lang w:eastAsia="cs-CZ"/>
        </w:rPr>
      </w:pPr>
      <w:r w:rsidRPr="00F758FC">
        <w:rPr>
          <w:rFonts w:ascii="Times New Roman" w:eastAsia="Times New Roman" w:hAnsi="Times New Roman" w:cs="Times New Roman"/>
          <w:sz w:val="24"/>
          <w:szCs w:val="24"/>
          <w:lang w:eastAsia="cs-CZ"/>
        </w:rPr>
        <w:t xml:space="preserve">(R. Nozick, </w:t>
      </w:r>
      <w:r w:rsidRPr="00F758FC">
        <w:rPr>
          <w:rFonts w:ascii="Times New Roman" w:eastAsia="Times New Roman" w:hAnsi="Times New Roman" w:cs="Times New Roman"/>
          <w:i/>
          <w:sz w:val="24"/>
          <w:szCs w:val="24"/>
          <w:lang w:eastAsia="cs-CZ"/>
        </w:rPr>
        <w:t>Philosophical Explanations</w:t>
      </w:r>
      <w:r>
        <w:rPr>
          <w:rFonts w:ascii="Times New Roman" w:eastAsia="Times New Roman" w:hAnsi="Times New Roman" w:cs="Times New Roman"/>
          <w:sz w:val="24"/>
          <w:szCs w:val="24"/>
          <w:lang w:eastAsia="cs-CZ"/>
        </w:rPr>
        <w:t>, Cambridge 1983, str. 78</w:t>
      </w:r>
      <w:r w:rsidR="00382C8E">
        <w:rPr>
          <w:rFonts w:ascii="Times New Roman" w:eastAsia="Times New Roman" w:hAnsi="Times New Roman" w:cs="Times New Roman"/>
          <w:sz w:val="24"/>
          <w:szCs w:val="24"/>
          <w:lang w:eastAsia="cs-CZ"/>
        </w:rPr>
        <w:t>.</w:t>
      </w:r>
      <w:r w:rsidRPr="00F758FC">
        <w:rPr>
          <w:rFonts w:ascii="Times New Roman" w:eastAsia="Times New Roman" w:hAnsi="Times New Roman" w:cs="Times New Roman"/>
          <w:sz w:val="24"/>
          <w:szCs w:val="24"/>
          <w:lang w:eastAsia="cs-CZ"/>
        </w:rPr>
        <w:t>)</w:t>
      </w:r>
      <w:r w:rsidRPr="00AA1626">
        <w:rPr>
          <w:rFonts w:ascii="Times New Roman" w:eastAsia="Times New Roman" w:hAnsi="Times New Roman" w:cs="Times New Roman"/>
          <w:sz w:val="24"/>
          <w:szCs w:val="24"/>
          <w:lang w:eastAsia="cs-CZ"/>
        </w:rPr>
        <w:t xml:space="preserve"> </w:t>
      </w:r>
    </w:p>
    <w:p w:rsidR="00F758FC" w:rsidRPr="00F758FC" w:rsidRDefault="00F758FC" w:rsidP="00F758FC">
      <w:pPr>
        <w:spacing w:after="0" w:line="240" w:lineRule="auto"/>
        <w:jc w:val="both"/>
        <w:rPr>
          <w:rFonts w:ascii="Times New Roman" w:eastAsia="Times New Roman" w:hAnsi="Times New Roman" w:cs="Times New Roman"/>
          <w:b/>
          <w:sz w:val="24"/>
          <w:szCs w:val="24"/>
          <w:lang w:eastAsia="cs-CZ"/>
        </w:rPr>
      </w:pPr>
    </w:p>
    <w:p w:rsidR="00F758FC" w:rsidRPr="00F758FC" w:rsidRDefault="00AA1626" w:rsidP="00F758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7</w:t>
      </w:r>
      <w:r w:rsidR="00F758FC" w:rsidRPr="00F758FC">
        <w:rPr>
          <w:rFonts w:ascii="Times New Roman" w:eastAsia="Times New Roman" w:hAnsi="Times New Roman" w:cs="Times New Roman"/>
          <w:b/>
          <w:sz w:val="24"/>
          <w:szCs w:val="24"/>
          <w:lang w:eastAsia="cs-CZ"/>
        </w:rPr>
        <w:t xml:space="preserve">: </w:t>
      </w:r>
      <w:r w:rsidR="00382C8E" w:rsidRPr="00382C8E">
        <w:rPr>
          <w:rFonts w:ascii="Times New Roman" w:eastAsia="Times New Roman" w:hAnsi="Times New Roman" w:cs="Times New Roman"/>
          <w:sz w:val="24"/>
          <w:szCs w:val="24"/>
          <w:lang w:eastAsia="cs-CZ"/>
        </w:rPr>
        <w:t>„Věta ‚Slovem já označuji sám sebeʻ je chybná. Neobsahuje již význam slova ‚jáʻ, neboť kdyby bylo toto vysvětlení správné, nemohl by sám sebe označovat nikdo jiný kromě mě. Slovo ‚jáʻ by již nebylo deiktickým výrazem, nýbrž zvláštním druhovým jménem, přezdívkou, která by byla užívána pro mě, ale byla by užívána jen mnou samým.“</w:t>
      </w:r>
    </w:p>
    <w:p w:rsidR="00F758FC" w:rsidRPr="00F758FC" w:rsidRDefault="00F758FC" w:rsidP="00F758FC">
      <w:pPr>
        <w:spacing w:after="0" w:line="240" w:lineRule="auto"/>
        <w:jc w:val="both"/>
        <w:rPr>
          <w:rFonts w:ascii="Times New Roman" w:eastAsia="Times New Roman" w:hAnsi="Times New Roman" w:cs="Times New Roman"/>
          <w:sz w:val="24"/>
          <w:szCs w:val="24"/>
          <w:lang w:val="de-DE" w:eastAsia="cs-CZ"/>
        </w:rPr>
      </w:pPr>
      <w:r w:rsidRPr="00F758FC">
        <w:rPr>
          <w:rFonts w:ascii="Times New Roman" w:eastAsia="Times New Roman" w:hAnsi="Times New Roman" w:cs="Times New Roman"/>
          <w:sz w:val="24"/>
          <w:szCs w:val="24"/>
          <w:lang w:val="de-DE" w:eastAsia="cs-CZ"/>
        </w:rPr>
        <w:t xml:space="preserve">(E. Tugendhat, </w:t>
      </w:r>
      <w:r w:rsidRPr="00F758FC">
        <w:rPr>
          <w:rFonts w:ascii="Times New Roman" w:eastAsia="Times New Roman" w:hAnsi="Times New Roman" w:cs="Times New Roman"/>
          <w:i/>
          <w:sz w:val="24"/>
          <w:szCs w:val="24"/>
          <w:lang w:val="de-DE" w:eastAsia="cs-CZ"/>
        </w:rPr>
        <w:t>Selbstbewusstsein und Selbstbestimmung</w:t>
      </w:r>
      <w:r w:rsidRPr="00F758FC">
        <w:rPr>
          <w:rFonts w:ascii="Times New Roman" w:eastAsia="Times New Roman" w:hAnsi="Times New Roman" w:cs="Times New Roman"/>
          <w:sz w:val="24"/>
          <w:szCs w:val="24"/>
          <w:lang w:val="de-DE" w:eastAsia="cs-CZ"/>
        </w:rPr>
        <w:t>, Frankfurt a. M. 1979, str. 73.)</w:t>
      </w:r>
    </w:p>
    <w:p w:rsidR="00F758FC" w:rsidRPr="00F758FC" w:rsidRDefault="00F758FC" w:rsidP="00F758FC">
      <w:pPr>
        <w:spacing w:after="0" w:line="240" w:lineRule="auto"/>
        <w:jc w:val="both"/>
        <w:rPr>
          <w:rFonts w:ascii="Times New Roman" w:eastAsia="Times New Roman" w:hAnsi="Times New Roman" w:cs="Times New Roman"/>
          <w:sz w:val="24"/>
          <w:szCs w:val="24"/>
          <w:lang w:val="de-DE" w:eastAsia="cs-CZ"/>
        </w:rPr>
      </w:pPr>
    </w:p>
    <w:p w:rsidR="00F758FC" w:rsidRPr="00F758FC" w:rsidRDefault="00AA1626" w:rsidP="00F758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8</w:t>
      </w:r>
      <w:r w:rsidR="00F758FC" w:rsidRPr="00F758FC">
        <w:rPr>
          <w:rFonts w:ascii="Times New Roman" w:eastAsia="Times New Roman" w:hAnsi="Times New Roman" w:cs="Times New Roman"/>
          <w:b/>
          <w:sz w:val="24"/>
          <w:szCs w:val="24"/>
          <w:lang w:eastAsia="cs-CZ"/>
        </w:rPr>
        <w:t xml:space="preserve">: </w:t>
      </w:r>
      <w:r w:rsidR="00F758FC" w:rsidRPr="00F758FC">
        <w:rPr>
          <w:rFonts w:ascii="Times New Roman" w:eastAsia="Times New Roman" w:hAnsi="Times New Roman" w:cs="Times New Roman"/>
          <w:sz w:val="24"/>
          <w:szCs w:val="24"/>
          <w:lang w:eastAsia="cs-CZ"/>
        </w:rPr>
        <w:t xml:space="preserve">„‚Jáʻ odkazuje k bytosti (entitě X) se schopností odkazovat k sobě samé, která vytváří tento znak ‚jáʻ.“ (R. Nozick, </w:t>
      </w:r>
      <w:r w:rsidR="00F758FC" w:rsidRPr="00F758FC">
        <w:rPr>
          <w:rFonts w:ascii="Times New Roman" w:eastAsia="Times New Roman" w:hAnsi="Times New Roman" w:cs="Times New Roman"/>
          <w:i/>
          <w:sz w:val="24"/>
          <w:szCs w:val="24"/>
          <w:lang w:eastAsia="cs-CZ"/>
        </w:rPr>
        <w:t>Philosophical Explanations</w:t>
      </w:r>
      <w:r w:rsidR="00F758FC" w:rsidRPr="00F758FC">
        <w:rPr>
          <w:rFonts w:ascii="Times New Roman" w:eastAsia="Times New Roman" w:hAnsi="Times New Roman" w:cs="Times New Roman"/>
          <w:sz w:val="24"/>
          <w:szCs w:val="24"/>
          <w:lang w:eastAsia="cs-CZ"/>
        </w:rPr>
        <w:t>, str. 72</w:t>
      </w:r>
      <w:r w:rsidR="00382C8E">
        <w:rPr>
          <w:rFonts w:ascii="Times New Roman" w:eastAsia="Times New Roman" w:hAnsi="Times New Roman" w:cs="Times New Roman"/>
          <w:sz w:val="24"/>
          <w:szCs w:val="24"/>
          <w:lang w:eastAsia="cs-CZ"/>
        </w:rPr>
        <w:t>.</w:t>
      </w:r>
      <w:r w:rsidR="00F758FC" w:rsidRPr="00F758FC">
        <w:rPr>
          <w:rFonts w:ascii="Times New Roman" w:eastAsia="Times New Roman" w:hAnsi="Times New Roman" w:cs="Times New Roman"/>
          <w:sz w:val="24"/>
          <w:szCs w:val="24"/>
          <w:lang w:eastAsia="cs-CZ"/>
        </w:rPr>
        <w:t>)</w:t>
      </w:r>
    </w:p>
    <w:p w:rsidR="00F758FC" w:rsidRPr="00F758FC" w:rsidRDefault="00F758FC" w:rsidP="00F758FC">
      <w:pPr>
        <w:spacing w:after="0" w:line="240" w:lineRule="auto"/>
        <w:jc w:val="both"/>
        <w:rPr>
          <w:rFonts w:ascii="Times New Roman" w:eastAsia="Times New Roman" w:hAnsi="Times New Roman" w:cs="Times New Roman"/>
          <w:sz w:val="24"/>
          <w:szCs w:val="24"/>
          <w:lang w:eastAsia="cs-CZ"/>
        </w:rPr>
      </w:pPr>
    </w:p>
    <w:p w:rsidR="00F758FC" w:rsidRPr="00F758FC" w:rsidRDefault="00AA1626" w:rsidP="00F758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9</w:t>
      </w:r>
      <w:r w:rsidR="00F758FC" w:rsidRPr="00F758FC">
        <w:rPr>
          <w:rFonts w:ascii="Times New Roman" w:eastAsia="Times New Roman" w:hAnsi="Times New Roman" w:cs="Times New Roman"/>
          <w:b/>
          <w:sz w:val="24"/>
          <w:szCs w:val="24"/>
          <w:lang w:eastAsia="cs-CZ"/>
        </w:rPr>
        <w:t xml:space="preserve">: </w:t>
      </w:r>
      <w:r w:rsidR="00F758FC" w:rsidRPr="00F758FC">
        <w:rPr>
          <w:rFonts w:ascii="Times New Roman" w:eastAsia="Times New Roman" w:hAnsi="Times New Roman" w:cs="Times New Roman"/>
          <w:sz w:val="24"/>
          <w:szCs w:val="24"/>
          <w:lang w:eastAsia="cs-CZ"/>
        </w:rPr>
        <w:t xml:space="preserve">„…analýza sémantiky výrazu ‚jáʻ, musí respektovat zvláštnost tohoto výrazu spočívající v tom, že pro toho, kdo jej užívá, tento výraz sice stále označuje jedno a totéž individuum. Zároveň ho ale každý mluvčí užívá k tomu, aby mluvil sám o sobě. Zdá se, že oběma aspektům je schopno dostát jen jedno pravidlo, které je stejně jako pravidlo ‚Prostřednictvím výrazu ʻjáʼ označuje ten který mluvčí sebe samaʻ formulováno ve třetí osobě. Jinak by určitá osoba věřila, že je řeč o ní, i v případě, kdy výrazu ‚jáʻ užívá jiná osoba.“ </w:t>
      </w:r>
    </w:p>
    <w:p w:rsidR="00F758FC" w:rsidRPr="00F758FC" w:rsidRDefault="00F758FC" w:rsidP="00F758FC">
      <w:pPr>
        <w:spacing w:after="0" w:line="240" w:lineRule="auto"/>
        <w:jc w:val="both"/>
        <w:rPr>
          <w:rFonts w:ascii="Times New Roman" w:eastAsia="Times New Roman" w:hAnsi="Times New Roman" w:cs="Times New Roman"/>
          <w:sz w:val="24"/>
          <w:szCs w:val="24"/>
          <w:lang w:eastAsia="cs-CZ"/>
        </w:rPr>
      </w:pPr>
      <w:r w:rsidRPr="00F758FC">
        <w:rPr>
          <w:rFonts w:ascii="Times New Roman" w:eastAsia="Times New Roman" w:hAnsi="Times New Roman" w:cs="Times New Roman"/>
          <w:sz w:val="24"/>
          <w:szCs w:val="24"/>
          <w:lang w:eastAsia="cs-CZ"/>
        </w:rPr>
        <w:t>(S. Lang, „Fichte, Robert Nozick a sémanti</w:t>
      </w:r>
      <w:r w:rsidR="00CC5F2D">
        <w:rPr>
          <w:rFonts w:ascii="Times New Roman" w:eastAsia="Times New Roman" w:hAnsi="Times New Roman" w:cs="Times New Roman"/>
          <w:sz w:val="24"/>
          <w:szCs w:val="24"/>
          <w:lang w:eastAsia="cs-CZ"/>
        </w:rPr>
        <w:t>ka výrazu ‚jáʻ“, in: M. Vrabec, vyd.</w:t>
      </w:r>
      <w:r w:rsidRPr="00F758FC">
        <w:rPr>
          <w:rFonts w:ascii="Times New Roman" w:eastAsia="Times New Roman" w:hAnsi="Times New Roman" w:cs="Times New Roman"/>
          <w:sz w:val="24"/>
          <w:szCs w:val="24"/>
          <w:lang w:eastAsia="cs-CZ"/>
        </w:rPr>
        <w:t xml:space="preserve">, </w:t>
      </w:r>
      <w:r w:rsidRPr="00F758FC">
        <w:rPr>
          <w:rFonts w:ascii="Times New Roman" w:eastAsia="Times New Roman" w:hAnsi="Times New Roman" w:cs="Times New Roman"/>
          <w:i/>
          <w:sz w:val="24"/>
          <w:szCs w:val="24"/>
          <w:lang w:eastAsia="cs-CZ"/>
        </w:rPr>
        <w:t>Fichtova teorie sebevědomí</w:t>
      </w:r>
      <w:r w:rsidRPr="00F758FC">
        <w:rPr>
          <w:rFonts w:ascii="Times New Roman" w:eastAsia="Times New Roman" w:hAnsi="Times New Roman" w:cs="Times New Roman"/>
          <w:sz w:val="24"/>
          <w:szCs w:val="24"/>
          <w:lang w:eastAsia="cs-CZ"/>
        </w:rPr>
        <w:t xml:space="preserve">, Praha 2008, str. 162.) </w:t>
      </w:r>
    </w:p>
    <w:p w:rsidR="00F758FC" w:rsidRPr="00F758FC" w:rsidRDefault="00F758FC" w:rsidP="00F758FC">
      <w:pPr>
        <w:spacing w:after="0" w:line="240" w:lineRule="auto"/>
        <w:jc w:val="both"/>
        <w:rPr>
          <w:rFonts w:ascii="Times New Roman" w:eastAsia="Times New Roman" w:hAnsi="Times New Roman" w:cs="Times New Roman"/>
          <w:b/>
          <w:sz w:val="24"/>
          <w:szCs w:val="24"/>
          <w:lang w:eastAsia="cs-CZ"/>
        </w:rPr>
      </w:pPr>
    </w:p>
    <w:p w:rsidR="00A63F69" w:rsidRDefault="00AA1626" w:rsidP="00F758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10</w:t>
      </w:r>
      <w:r w:rsidR="00F758FC" w:rsidRPr="00F758FC">
        <w:rPr>
          <w:rFonts w:ascii="Times New Roman" w:eastAsia="Times New Roman" w:hAnsi="Times New Roman" w:cs="Times New Roman"/>
          <w:b/>
          <w:sz w:val="24"/>
          <w:szCs w:val="24"/>
          <w:lang w:eastAsia="cs-CZ"/>
        </w:rPr>
        <w:t>:</w:t>
      </w:r>
      <w:r w:rsidR="00F758FC" w:rsidRPr="00F758FC">
        <w:rPr>
          <w:rFonts w:ascii="Times New Roman" w:eastAsia="Times New Roman" w:hAnsi="Times New Roman" w:cs="Times New Roman"/>
          <w:sz w:val="24"/>
          <w:szCs w:val="24"/>
          <w:lang w:eastAsia="cs-CZ"/>
        </w:rPr>
        <w:t xml:space="preserve"> „Kdybych o sobě něco věděl vždy pouze prostřednictvím termínu nebo odkazujícího znaku, bylo by třeba dalšího (nevysvětleného) faktu mého vědění o tom, že termín odkazoval ke mně a že jsem byl jeho tvůrcem. Zdá se proto, že všichni musíme mít určitý druh přístupu k nám samým, který není zprostředkován termínem nebo odkazujícím výrazem, který není zprostředkován věděním o tom, že termín platí (o tom či onom).“ </w:t>
      </w:r>
    </w:p>
    <w:p w:rsidR="00F758FC" w:rsidRDefault="00F758FC" w:rsidP="00F758FC">
      <w:pPr>
        <w:spacing w:after="0" w:line="240" w:lineRule="auto"/>
        <w:jc w:val="both"/>
        <w:rPr>
          <w:rFonts w:ascii="Times New Roman" w:eastAsia="Times New Roman" w:hAnsi="Times New Roman" w:cs="Times New Roman"/>
          <w:sz w:val="24"/>
          <w:szCs w:val="24"/>
          <w:lang w:eastAsia="cs-CZ"/>
        </w:rPr>
      </w:pPr>
      <w:r w:rsidRPr="00F758FC">
        <w:rPr>
          <w:rFonts w:ascii="Times New Roman" w:eastAsia="Times New Roman" w:hAnsi="Times New Roman" w:cs="Times New Roman"/>
          <w:sz w:val="24"/>
          <w:szCs w:val="24"/>
          <w:lang w:eastAsia="cs-CZ"/>
        </w:rPr>
        <w:t xml:space="preserve">(R. Nozick, </w:t>
      </w:r>
      <w:r w:rsidRPr="00F758FC">
        <w:rPr>
          <w:rFonts w:ascii="Times New Roman" w:eastAsia="Times New Roman" w:hAnsi="Times New Roman" w:cs="Times New Roman"/>
          <w:i/>
          <w:sz w:val="24"/>
          <w:szCs w:val="24"/>
          <w:lang w:eastAsia="cs-CZ"/>
        </w:rPr>
        <w:t>Philosophical Explanations</w:t>
      </w:r>
      <w:r w:rsidRPr="00F758FC">
        <w:rPr>
          <w:rFonts w:ascii="Times New Roman" w:eastAsia="Times New Roman" w:hAnsi="Times New Roman" w:cs="Times New Roman"/>
          <w:sz w:val="24"/>
          <w:szCs w:val="24"/>
          <w:lang w:eastAsia="cs-CZ"/>
        </w:rPr>
        <w:t>, str. 81.)</w:t>
      </w:r>
    </w:p>
    <w:p w:rsidR="00AA1626" w:rsidRDefault="00AA1626" w:rsidP="00F758FC">
      <w:pPr>
        <w:spacing w:after="0" w:line="240" w:lineRule="auto"/>
        <w:jc w:val="both"/>
        <w:rPr>
          <w:rFonts w:ascii="Times New Roman" w:eastAsia="Times New Roman" w:hAnsi="Times New Roman" w:cs="Times New Roman"/>
          <w:sz w:val="24"/>
          <w:szCs w:val="24"/>
          <w:lang w:eastAsia="cs-CZ"/>
        </w:rPr>
      </w:pPr>
    </w:p>
    <w:p w:rsidR="00AA1626" w:rsidRDefault="00AA1626" w:rsidP="00F758FC">
      <w:pPr>
        <w:spacing w:after="0" w:line="240" w:lineRule="auto"/>
        <w:jc w:val="both"/>
        <w:rPr>
          <w:rFonts w:ascii="Times New Roman" w:eastAsia="Times New Roman" w:hAnsi="Times New Roman" w:cs="Times New Roman"/>
          <w:sz w:val="24"/>
          <w:szCs w:val="24"/>
          <w:lang w:eastAsia="cs-CZ"/>
        </w:rPr>
      </w:pPr>
      <w:r w:rsidRPr="00AA1626">
        <w:rPr>
          <w:rFonts w:ascii="Times New Roman" w:eastAsia="Times New Roman" w:hAnsi="Times New Roman" w:cs="Times New Roman"/>
          <w:b/>
          <w:sz w:val="24"/>
          <w:szCs w:val="24"/>
          <w:lang w:eastAsia="cs-CZ"/>
        </w:rPr>
        <w:t>Subjekt a sebevědomí</w:t>
      </w:r>
    </w:p>
    <w:p w:rsidR="00AA1626" w:rsidRDefault="00AA1626" w:rsidP="00F758FC">
      <w:pPr>
        <w:spacing w:after="0" w:line="240" w:lineRule="auto"/>
        <w:jc w:val="both"/>
        <w:rPr>
          <w:rFonts w:ascii="Times New Roman" w:eastAsia="Times New Roman" w:hAnsi="Times New Roman" w:cs="Times New Roman"/>
          <w:sz w:val="24"/>
          <w:szCs w:val="24"/>
          <w:lang w:eastAsia="cs-CZ"/>
        </w:rPr>
      </w:pPr>
    </w:p>
    <w:p w:rsidR="00AA1626" w:rsidRPr="00F758FC" w:rsidRDefault="00AA1626" w:rsidP="00F758FC">
      <w:pPr>
        <w:spacing w:after="0" w:line="240" w:lineRule="auto"/>
        <w:jc w:val="both"/>
        <w:rPr>
          <w:rFonts w:ascii="Times New Roman" w:eastAsia="Times New Roman" w:hAnsi="Times New Roman" w:cs="Times New Roman"/>
          <w:sz w:val="24"/>
          <w:szCs w:val="24"/>
          <w:lang w:eastAsia="cs-CZ"/>
        </w:rPr>
      </w:pPr>
      <w:r w:rsidRPr="00AA1626">
        <w:rPr>
          <w:rFonts w:ascii="Times New Roman" w:eastAsia="Times New Roman" w:hAnsi="Times New Roman" w:cs="Times New Roman"/>
          <w:b/>
          <w:sz w:val="24"/>
          <w:szCs w:val="24"/>
          <w:lang w:eastAsia="cs-CZ"/>
        </w:rPr>
        <w:t xml:space="preserve">T 11: </w:t>
      </w:r>
      <w:r w:rsidRPr="00AA1626">
        <w:rPr>
          <w:rFonts w:ascii="Times New Roman" w:eastAsia="Times New Roman" w:hAnsi="Times New Roman" w:cs="Times New Roman"/>
          <w:sz w:val="24"/>
          <w:szCs w:val="24"/>
          <w:lang w:eastAsia="cs-CZ"/>
        </w:rPr>
        <w:t>„Já se nachází ve zvláštním intimním vztahu k sobě samému, přičemž si je vědomé nebo si uvědomuje samo sebe, sebe jakožto sebe – nebo má k tomu přinejmenším schopnost … Zvláštní poznání, které má Já o sobě samém, a vztah, který má k sobě samému, je v jazykové rovině vyjadřován užitím takových termínů jako ‚jáʻ, ‚mneʻ, ‚můjʻ, na rozdíl od vlastních jmen a určitých popisů.“</w:t>
      </w:r>
      <w:r>
        <w:rPr>
          <w:rFonts w:ascii="Times New Roman" w:eastAsia="Times New Roman" w:hAnsi="Times New Roman" w:cs="Times New Roman"/>
          <w:sz w:val="24"/>
          <w:szCs w:val="24"/>
          <w:lang w:eastAsia="cs-CZ"/>
        </w:rPr>
        <w:t xml:space="preserve"> </w:t>
      </w:r>
      <w:r w:rsidRPr="00AA1626">
        <w:rPr>
          <w:rFonts w:ascii="Times New Roman" w:eastAsia="Times New Roman" w:hAnsi="Times New Roman" w:cs="Times New Roman"/>
          <w:sz w:val="24"/>
          <w:szCs w:val="24"/>
          <w:lang w:eastAsia="cs-CZ"/>
        </w:rPr>
        <w:t xml:space="preserve">(R. Nozick, </w:t>
      </w:r>
      <w:r w:rsidRPr="00AA1626">
        <w:rPr>
          <w:rFonts w:ascii="Times New Roman" w:eastAsia="Times New Roman" w:hAnsi="Times New Roman" w:cs="Times New Roman"/>
          <w:i/>
          <w:sz w:val="24"/>
          <w:szCs w:val="24"/>
          <w:lang w:eastAsia="cs-CZ"/>
        </w:rPr>
        <w:t>Philosophical Explanations</w:t>
      </w:r>
      <w:r>
        <w:rPr>
          <w:rFonts w:ascii="Times New Roman" w:eastAsia="Times New Roman" w:hAnsi="Times New Roman" w:cs="Times New Roman"/>
          <w:sz w:val="24"/>
          <w:szCs w:val="24"/>
          <w:lang w:eastAsia="cs-CZ"/>
        </w:rPr>
        <w:t>, str. 71</w:t>
      </w:r>
      <w:r w:rsidR="00382C8E">
        <w:rPr>
          <w:rFonts w:ascii="Times New Roman" w:eastAsia="Times New Roman" w:hAnsi="Times New Roman" w:cs="Times New Roman"/>
          <w:sz w:val="24"/>
          <w:szCs w:val="24"/>
          <w:lang w:eastAsia="cs-CZ"/>
        </w:rPr>
        <w:t>.</w:t>
      </w:r>
      <w:r w:rsidRPr="00AA1626">
        <w:rPr>
          <w:rFonts w:ascii="Times New Roman" w:eastAsia="Times New Roman" w:hAnsi="Times New Roman" w:cs="Times New Roman"/>
          <w:sz w:val="24"/>
          <w:szCs w:val="24"/>
          <w:lang w:eastAsia="cs-CZ"/>
        </w:rPr>
        <w:t>)</w:t>
      </w:r>
    </w:p>
    <w:p w:rsidR="00F758FC" w:rsidRPr="00F758FC" w:rsidRDefault="00F758FC" w:rsidP="00F758FC">
      <w:pPr>
        <w:spacing w:after="0" w:line="240" w:lineRule="auto"/>
        <w:rPr>
          <w:rFonts w:ascii="Times New Roman" w:eastAsia="Times New Roman" w:hAnsi="Times New Roman" w:cs="Times New Roman"/>
          <w:sz w:val="20"/>
          <w:szCs w:val="20"/>
          <w:lang w:eastAsia="cs-CZ"/>
        </w:rPr>
      </w:pPr>
    </w:p>
    <w:p w:rsidR="00A63F69" w:rsidRDefault="00AA1626" w:rsidP="00F758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12</w:t>
      </w:r>
      <w:r w:rsidR="00F758FC" w:rsidRPr="00F758FC">
        <w:rPr>
          <w:rFonts w:ascii="Times New Roman" w:eastAsia="Times New Roman" w:hAnsi="Times New Roman" w:cs="Times New Roman"/>
          <w:b/>
          <w:sz w:val="24"/>
          <w:szCs w:val="24"/>
          <w:lang w:eastAsia="cs-CZ"/>
        </w:rPr>
        <w:t xml:space="preserve">: </w:t>
      </w:r>
      <w:r w:rsidR="00F758FC" w:rsidRPr="00F758FC">
        <w:rPr>
          <w:rFonts w:ascii="Times New Roman" w:eastAsia="Times New Roman" w:hAnsi="Times New Roman" w:cs="Times New Roman"/>
          <w:sz w:val="24"/>
          <w:szCs w:val="24"/>
          <w:lang w:eastAsia="cs-CZ"/>
        </w:rPr>
        <w:t xml:space="preserve">„…pozdní osvojení slova ‚jáʻ se vysvětluje tím, že užitím slova ‚jáʻ dáváme </w:t>
      </w:r>
      <w:r w:rsidR="00F758FC" w:rsidRPr="00F758FC">
        <w:rPr>
          <w:rFonts w:ascii="Times New Roman" w:eastAsia="Times New Roman" w:hAnsi="Times New Roman" w:cs="Times New Roman"/>
          <w:i/>
          <w:sz w:val="24"/>
          <w:szCs w:val="24"/>
          <w:lang w:eastAsia="cs-CZ"/>
        </w:rPr>
        <w:t>druhým</w:t>
      </w:r>
      <w:r w:rsidR="00F758FC" w:rsidRPr="00F758FC">
        <w:rPr>
          <w:rFonts w:ascii="Times New Roman" w:eastAsia="Times New Roman" w:hAnsi="Times New Roman" w:cs="Times New Roman"/>
          <w:sz w:val="24"/>
          <w:szCs w:val="24"/>
          <w:lang w:eastAsia="cs-CZ"/>
        </w:rPr>
        <w:t xml:space="preserve"> najevo, že mluvíme o sobě na základě našeho vztahu k sobě samým. Užití tohoto slova tedy již předpokládá reflektující vztah k našemu sebe-vztahu, a nikoli pouze tento sebe-vztah sám. Sémantické zkoumání užití slova ‚jáʻ pak také může ukázat, že ho lze ozřejmit jen na základě předcházejícího sebevědomí na straně mluvčího.“ </w:t>
      </w:r>
    </w:p>
    <w:p w:rsidR="00F758FC" w:rsidRPr="00F758FC" w:rsidRDefault="00F758FC" w:rsidP="00F758FC">
      <w:pPr>
        <w:spacing w:after="0" w:line="240" w:lineRule="auto"/>
        <w:jc w:val="both"/>
        <w:rPr>
          <w:rFonts w:ascii="Times New Roman" w:eastAsia="Times New Roman" w:hAnsi="Times New Roman" w:cs="Times New Roman"/>
          <w:sz w:val="24"/>
          <w:szCs w:val="24"/>
          <w:lang w:eastAsia="cs-CZ"/>
        </w:rPr>
      </w:pPr>
      <w:r w:rsidRPr="00F758FC">
        <w:rPr>
          <w:rFonts w:ascii="Times New Roman" w:eastAsia="Times New Roman" w:hAnsi="Times New Roman" w:cs="Times New Roman"/>
          <w:sz w:val="24"/>
          <w:szCs w:val="24"/>
          <w:lang w:eastAsia="cs-CZ"/>
        </w:rPr>
        <w:t xml:space="preserve">(D. Henrich, </w:t>
      </w:r>
      <w:r w:rsidRPr="00F758FC">
        <w:rPr>
          <w:rFonts w:ascii="Times New Roman" w:eastAsia="Times New Roman" w:hAnsi="Times New Roman" w:cs="Times New Roman"/>
          <w:i/>
          <w:sz w:val="24"/>
          <w:szCs w:val="24"/>
          <w:lang w:eastAsia="cs-CZ"/>
        </w:rPr>
        <w:t>Bewußtes Leben</w:t>
      </w:r>
      <w:r w:rsidRPr="00F758FC">
        <w:rPr>
          <w:rFonts w:ascii="Times New Roman" w:eastAsia="Times New Roman" w:hAnsi="Times New Roman" w:cs="Times New Roman"/>
          <w:sz w:val="24"/>
          <w:szCs w:val="24"/>
          <w:lang w:eastAsia="cs-CZ"/>
        </w:rPr>
        <w:t xml:space="preserve">, Stuttgart 1999, str. 55.)  </w:t>
      </w:r>
    </w:p>
    <w:p w:rsidR="00F758FC" w:rsidRPr="00F758FC" w:rsidRDefault="00F758FC" w:rsidP="00F758FC">
      <w:pPr>
        <w:spacing w:after="0" w:line="240" w:lineRule="auto"/>
        <w:jc w:val="both"/>
        <w:rPr>
          <w:rFonts w:ascii="Times New Roman" w:eastAsia="Times New Roman" w:hAnsi="Times New Roman" w:cs="Times New Roman"/>
          <w:sz w:val="24"/>
          <w:szCs w:val="24"/>
          <w:lang w:eastAsia="cs-CZ"/>
        </w:rPr>
      </w:pPr>
      <w:r w:rsidRPr="00F758FC">
        <w:rPr>
          <w:rFonts w:ascii="Times New Roman" w:eastAsia="Times New Roman" w:hAnsi="Times New Roman" w:cs="Times New Roman"/>
          <w:sz w:val="24"/>
          <w:szCs w:val="24"/>
          <w:lang w:eastAsia="cs-CZ"/>
        </w:rPr>
        <w:t xml:space="preserve"> </w:t>
      </w:r>
    </w:p>
    <w:p w:rsidR="00A63F69" w:rsidRDefault="00AA1626" w:rsidP="00F758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13</w:t>
      </w:r>
      <w:r w:rsidR="00F758FC" w:rsidRPr="00F758FC">
        <w:rPr>
          <w:rFonts w:ascii="Times New Roman" w:eastAsia="Times New Roman" w:hAnsi="Times New Roman" w:cs="Times New Roman"/>
          <w:b/>
          <w:sz w:val="24"/>
          <w:szCs w:val="24"/>
          <w:lang w:eastAsia="cs-CZ"/>
        </w:rPr>
        <w:t xml:space="preserve">: </w:t>
      </w:r>
      <w:r w:rsidR="00F758FC" w:rsidRPr="00F758FC">
        <w:rPr>
          <w:rFonts w:ascii="Times New Roman" w:eastAsia="Times New Roman" w:hAnsi="Times New Roman" w:cs="Times New Roman"/>
          <w:sz w:val="24"/>
          <w:szCs w:val="24"/>
          <w:lang w:eastAsia="cs-CZ"/>
        </w:rPr>
        <w:t xml:space="preserve">„Předpokládá se … tak, že člověk </w:t>
      </w:r>
      <w:r w:rsidR="00F758FC" w:rsidRPr="00F758FC">
        <w:rPr>
          <w:rFonts w:ascii="Times New Roman" w:eastAsia="Times New Roman" w:hAnsi="Times New Roman" w:cs="Times New Roman"/>
          <w:i/>
          <w:sz w:val="24"/>
          <w:szCs w:val="24"/>
          <w:lang w:eastAsia="cs-CZ"/>
        </w:rPr>
        <w:t>ví o sobě</w:t>
      </w:r>
      <w:r w:rsidR="00F758FC" w:rsidRPr="00F758FC">
        <w:rPr>
          <w:rFonts w:ascii="Times New Roman" w:eastAsia="Times New Roman" w:hAnsi="Times New Roman" w:cs="Times New Roman"/>
          <w:sz w:val="24"/>
          <w:szCs w:val="24"/>
          <w:lang w:eastAsia="cs-CZ"/>
        </w:rPr>
        <w:t xml:space="preserve">, a sice tak, že zároveň také ví, </w:t>
      </w:r>
      <w:r w:rsidR="00F758FC" w:rsidRPr="00F758FC">
        <w:rPr>
          <w:rFonts w:ascii="Times New Roman" w:eastAsia="Times New Roman" w:hAnsi="Times New Roman" w:cs="Times New Roman"/>
          <w:i/>
          <w:sz w:val="24"/>
          <w:szCs w:val="24"/>
          <w:lang w:eastAsia="cs-CZ"/>
        </w:rPr>
        <w:t xml:space="preserve">že </w:t>
      </w:r>
      <w:r w:rsidR="00F758FC" w:rsidRPr="00F758FC">
        <w:rPr>
          <w:rFonts w:ascii="Times New Roman" w:eastAsia="Times New Roman" w:hAnsi="Times New Roman" w:cs="Times New Roman"/>
          <w:sz w:val="24"/>
          <w:szCs w:val="24"/>
          <w:lang w:eastAsia="cs-CZ"/>
        </w:rPr>
        <w:t xml:space="preserve">toto vědění je věděním o něm samém. Takovéto vědění nazýváme sebevědomím, jestliže nechceme </w:t>
      </w:r>
      <w:r w:rsidR="00F758FC" w:rsidRPr="00F758FC">
        <w:rPr>
          <w:rFonts w:ascii="Times New Roman" w:eastAsia="Times New Roman" w:hAnsi="Times New Roman" w:cs="Times New Roman"/>
          <w:sz w:val="24"/>
          <w:szCs w:val="24"/>
          <w:lang w:eastAsia="cs-CZ"/>
        </w:rPr>
        <w:lastRenderedPageBreak/>
        <w:t>upozornit na nic jiného než na to, že člověk</w:t>
      </w:r>
      <w:bookmarkStart w:id="0" w:name="_GoBack"/>
      <w:bookmarkEnd w:id="0"/>
      <w:r w:rsidR="00F758FC" w:rsidRPr="00F758FC">
        <w:rPr>
          <w:rFonts w:ascii="Times New Roman" w:eastAsia="Times New Roman" w:hAnsi="Times New Roman" w:cs="Times New Roman"/>
          <w:sz w:val="24"/>
          <w:szCs w:val="24"/>
          <w:lang w:eastAsia="cs-CZ"/>
        </w:rPr>
        <w:t xml:space="preserve"> má schopnost, vědět něco o sobě </w:t>
      </w:r>
      <w:r w:rsidR="00F758FC" w:rsidRPr="00F758FC">
        <w:rPr>
          <w:rFonts w:ascii="Times New Roman" w:eastAsia="Times New Roman" w:hAnsi="Times New Roman" w:cs="Times New Roman"/>
          <w:i/>
          <w:sz w:val="24"/>
          <w:szCs w:val="24"/>
          <w:lang w:eastAsia="cs-CZ"/>
        </w:rPr>
        <w:t xml:space="preserve">jakožto </w:t>
      </w:r>
      <w:r w:rsidR="00F758FC" w:rsidRPr="00F758FC">
        <w:rPr>
          <w:rFonts w:ascii="Times New Roman" w:eastAsia="Times New Roman" w:hAnsi="Times New Roman" w:cs="Times New Roman"/>
          <w:sz w:val="24"/>
          <w:szCs w:val="24"/>
          <w:lang w:eastAsia="cs-CZ"/>
        </w:rPr>
        <w:t>o sobě – bez ohledu na to, co si pokaždé připisuje jako svou vlastnost či jako svou možnost. Tento zakládající způsob vědění o sobě tedy musíme odlišit od všeho jiného, co je také ještě nazýváno sebevědomím, tedy od pýchy na své vlastní schopnosti, která žije ze srovnání se schopnostmi druhých, nebo od skrupulózního sebepozorování, které může zahradit cestu všem spontánním životním projevům. Toto vědění je předpokladem toho, že zvažování důvodů může ovlivňovat naše vedení života a … bez takového sebevědomí by bylo zcela nemožné veške</w:t>
      </w:r>
      <w:r w:rsidR="00CC5F2D">
        <w:rPr>
          <w:rFonts w:ascii="Times New Roman" w:eastAsia="Times New Roman" w:hAnsi="Times New Roman" w:cs="Times New Roman"/>
          <w:sz w:val="24"/>
          <w:szCs w:val="24"/>
          <w:lang w:eastAsia="cs-CZ"/>
        </w:rPr>
        <w:t>ré racionální zvažování.“ (</w:t>
      </w:r>
      <w:r w:rsidR="00CC5F2D" w:rsidRPr="00CC5F2D">
        <w:rPr>
          <w:rFonts w:ascii="Times New Roman" w:eastAsia="Times New Roman" w:hAnsi="Times New Roman" w:cs="Times New Roman"/>
          <w:sz w:val="24"/>
          <w:szCs w:val="24"/>
          <w:lang w:eastAsia="cs-CZ"/>
        </w:rPr>
        <w:t xml:space="preserve">D. Henrich, </w:t>
      </w:r>
      <w:r w:rsidR="00CC5F2D" w:rsidRPr="00CC5F2D">
        <w:rPr>
          <w:rFonts w:ascii="Times New Roman" w:eastAsia="Times New Roman" w:hAnsi="Times New Roman" w:cs="Times New Roman"/>
          <w:i/>
          <w:sz w:val="24"/>
          <w:szCs w:val="24"/>
          <w:lang w:eastAsia="cs-CZ"/>
        </w:rPr>
        <w:t>Bewußtes Leben</w:t>
      </w:r>
      <w:r w:rsidR="00F758FC" w:rsidRPr="00F758FC">
        <w:rPr>
          <w:rFonts w:ascii="Times New Roman" w:eastAsia="Times New Roman" w:hAnsi="Times New Roman" w:cs="Times New Roman"/>
          <w:sz w:val="24"/>
          <w:szCs w:val="24"/>
          <w:lang w:eastAsia="cs-CZ"/>
        </w:rPr>
        <w:t>, str. 14.)</w:t>
      </w:r>
    </w:p>
    <w:p w:rsidR="00A63F69" w:rsidRDefault="00A63F69" w:rsidP="00F758FC">
      <w:pPr>
        <w:spacing w:after="0" w:line="240" w:lineRule="auto"/>
        <w:jc w:val="both"/>
        <w:rPr>
          <w:rFonts w:ascii="Times New Roman" w:eastAsia="Times New Roman" w:hAnsi="Times New Roman" w:cs="Times New Roman"/>
          <w:sz w:val="24"/>
          <w:szCs w:val="24"/>
          <w:lang w:eastAsia="cs-CZ"/>
        </w:rPr>
      </w:pPr>
    </w:p>
    <w:p w:rsidR="00A63F69" w:rsidRDefault="00A63F69" w:rsidP="00F758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14</w:t>
      </w:r>
      <w:r w:rsidRPr="00A63F69">
        <w:rPr>
          <w:rFonts w:ascii="Times New Roman" w:eastAsia="Times New Roman" w:hAnsi="Times New Roman" w:cs="Times New Roman"/>
          <w:b/>
          <w:sz w:val="24"/>
          <w:szCs w:val="24"/>
          <w:lang w:eastAsia="cs-CZ"/>
        </w:rPr>
        <w:t xml:space="preserve">: </w:t>
      </w:r>
      <w:r w:rsidRPr="00A63F69">
        <w:rPr>
          <w:rFonts w:ascii="Times New Roman" w:eastAsia="Times New Roman" w:hAnsi="Times New Roman" w:cs="Times New Roman"/>
          <w:sz w:val="24"/>
          <w:szCs w:val="24"/>
          <w:lang w:eastAsia="cs-CZ"/>
        </w:rPr>
        <w:t xml:space="preserve">„Bylo by smělé vycházet z toho, že toto sebevědomí máme od narození nebo dokonce již v prenatálním období, ačkoli se lidé již v této době pociťují a mají vjemy. Co to znamená, je tak obtížné znázornit, protože v určité rané životní fázi dospíváme k vědění, v němž víme o sobě </w:t>
      </w:r>
      <w:r w:rsidRPr="00A63F69">
        <w:rPr>
          <w:rFonts w:ascii="Times New Roman" w:eastAsia="Times New Roman" w:hAnsi="Times New Roman" w:cs="Times New Roman"/>
          <w:i/>
          <w:sz w:val="24"/>
          <w:szCs w:val="24"/>
          <w:lang w:eastAsia="cs-CZ"/>
        </w:rPr>
        <w:t xml:space="preserve">jakožto </w:t>
      </w:r>
      <w:r w:rsidRPr="00A63F69">
        <w:rPr>
          <w:rFonts w:ascii="Times New Roman" w:eastAsia="Times New Roman" w:hAnsi="Times New Roman" w:cs="Times New Roman"/>
          <w:sz w:val="24"/>
          <w:szCs w:val="24"/>
          <w:lang w:eastAsia="cs-CZ"/>
        </w:rPr>
        <w:t>o sobě samých, a tím jakožto o odlišných od druhých lidí a věcí, a protože od té chvíle musíme vycházet z tohoto vědění ve všem, k čemu se v našem myšlení vztahujeme. K tomuto druhu vědění musíme zřejmě dojít prostřednictvím skoku – ať už je vykonán v určitém okamžiku nebo (což je velmi pravděpodobné) vyžadu</w:t>
      </w:r>
      <w:r>
        <w:rPr>
          <w:rFonts w:ascii="Times New Roman" w:eastAsia="Times New Roman" w:hAnsi="Times New Roman" w:cs="Times New Roman"/>
          <w:sz w:val="24"/>
          <w:szCs w:val="24"/>
          <w:lang w:eastAsia="cs-CZ"/>
        </w:rPr>
        <w:t xml:space="preserve">je určitou časovou fázi.“ </w:t>
      </w:r>
    </w:p>
    <w:p w:rsidR="00F758FC" w:rsidRPr="00F758FC" w:rsidRDefault="00A63F69" w:rsidP="00F758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CC5F2D">
        <w:rPr>
          <w:rFonts w:ascii="Times New Roman" w:eastAsia="Times New Roman" w:hAnsi="Times New Roman" w:cs="Times New Roman"/>
          <w:sz w:val="24"/>
          <w:szCs w:val="24"/>
          <w:lang w:eastAsia="cs-CZ"/>
        </w:rPr>
        <w:t xml:space="preserve">D. Henrich, </w:t>
      </w:r>
      <w:r w:rsidRPr="00CC5F2D">
        <w:rPr>
          <w:rFonts w:ascii="Times New Roman" w:eastAsia="Times New Roman" w:hAnsi="Times New Roman" w:cs="Times New Roman"/>
          <w:i/>
          <w:sz w:val="24"/>
          <w:szCs w:val="24"/>
          <w:lang w:eastAsia="cs-CZ"/>
        </w:rPr>
        <w:t>Bewußtes Leben</w:t>
      </w:r>
      <w:r w:rsidRPr="00A63F69">
        <w:rPr>
          <w:rFonts w:ascii="Times New Roman" w:eastAsia="Times New Roman" w:hAnsi="Times New Roman" w:cs="Times New Roman"/>
          <w:sz w:val="24"/>
          <w:szCs w:val="24"/>
          <w:lang w:eastAsia="cs-CZ"/>
        </w:rPr>
        <w:t xml:space="preserve">, str. 14–15.)     </w:t>
      </w:r>
      <w:r w:rsidR="00F758FC" w:rsidRPr="00F758FC">
        <w:rPr>
          <w:rFonts w:ascii="Times New Roman" w:eastAsia="Times New Roman" w:hAnsi="Times New Roman" w:cs="Times New Roman"/>
          <w:sz w:val="24"/>
          <w:szCs w:val="24"/>
          <w:lang w:eastAsia="cs-CZ"/>
        </w:rPr>
        <w:t xml:space="preserve">  </w:t>
      </w:r>
    </w:p>
    <w:p w:rsidR="00F758FC" w:rsidRPr="00F758FC" w:rsidRDefault="00F758FC" w:rsidP="00F758FC">
      <w:pPr>
        <w:spacing w:after="0" w:line="240" w:lineRule="auto"/>
        <w:jc w:val="both"/>
        <w:rPr>
          <w:rFonts w:ascii="Times New Roman" w:eastAsia="Times New Roman" w:hAnsi="Times New Roman" w:cs="Times New Roman"/>
          <w:b/>
          <w:sz w:val="24"/>
          <w:szCs w:val="24"/>
          <w:lang w:eastAsia="cs-CZ"/>
        </w:rPr>
      </w:pPr>
    </w:p>
    <w:sectPr w:rsidR="00F758FC" w:rsidRPr="00F758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8CB" w:rsidRDefault="002748CB" w:rsidP="00AA1626">
      <w:pPr>
        <w:spacing w:after="0" w:line="240" w:lineRule="auto"/>
      </w:pPr>
      <w:r>
        <w:separator/>
      </w:r>
    </w:p>
  </w:endnote>
  <w:endnote w:type="continuationSeparator" w:id="0">
    <w:p w:rsidR="002748CB" w:rsidRDefault="002748CB" w:rsidP="00AA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8CB" w:rsidRDefault="002748CB" w:rsidP="00AA1626">
      <w:pPr>
        <w:spacing w:after="0" w:line="240" w:lineRule="auto"/>
      </w:pPr>
      <w:r>
        <w:separator/>
      </w:r>
    </w:p>
  </w:footnote>
  <w:footnote w:type="continuationSeparator" w:id="0">
    <w:p w:rsidR="002748CB" w:rsidRDefault="002748CB" w:rsidP="00AA1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FC"/>
    <w:rsid w:val="00003AD6"/>
    <w:rsid w:val="002748CB"/>
    <w:rsid w:val="00382C8E"/>
    <w:rsid w:val="006621E7"/>
    <w:rsid w:val="006C46AB"/>
    <w:rsid w:val="00A63F69"/>
    <w:rsid w:val="00AA1626"/>
    <w:rsid w:val="00CC5F2D"/>
    <w:rsid w:val="00F75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9A487-9C2B-4693-B909-3C39D27B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AA1626"/>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AA1626"/>
    <w:rPr>
      <w:rFonts w:ascii="Times New Roman" w:eastAsia="Times New Roman" w:hAnsi="Times New Roman" w:cs="Times New Roman"/>
      <w:sz w:val="20"/>
      <w:szCs w:val="20"/>
      <w:lang w:eastAsia="cs-CZ"/>
    </w:rPr>
  </w:style>
  <w:style w:type="character" w:styleId="Znakapoznpodarou">
    <w:name w:val="footnote reference"/>
    <w:semiHidden/>
    <w:rsid w:val="00AA16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nemec</dc:creator>
  <cp:keywords/>
  <dc:description/>
  <cp:lastModifiedBy>vaclav nemec</cp:lastModifiedBy>
  <cp:revision>4</cp:revision>
  <dcterms:created xsi:type="dcterms:W3CDTF">2020-10-06T20:40:00Z</dcterms:created>
  <dcterms:modified xsi:type="dcterms:W3CDTF">2020-10-14T09:48:00Z</dcterms:modified>
</cp:coreProperties>
</file>