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CC" w:rsidRDefault="00432435">
      <w:r>
        <w:t>Ilona Svobodová</w:t>
      </w:r>
    </w:p>
    <w:p w:rsidR="00432435" w:rsidRDefault="00432435"/>
    <w:p w:rsidR="00432435" w:rsidRDefault="000D0ECC" w:rsidP="00432435">
      <w:pPr>
        <w:spacing w:line="360" w:lineRule="auto"/>
        <w:ind w:firstLine="567"/>
        <w:jc w:val="both"/>
      </w:pPr>
      <w:r>
        <w:t>Martina Nováková nejdříve okomentovala profesní standardy v Kanadě, které mají usnadňovat</w:t>
      </w:r>
      <w:r w:rsidR="003878A3">
        <w:t xml:space="preserve"> vstup do nového zaměstnání</w:t>
      </w:r>
      <w:r>
        <w:t xml:space="preserve"> začínající</w:t>
      </w:r>
      <w:r w:rsidR="003878A3">
        <w:t>m učitelům</w:t>
      </w:r>
      <w:r>
        <w:t>.</w:t>
      </w:r>
      <w:r w:rsidR="003878A3">
        <w:t xml:space="preserve"> Jako zajímavá, využitelná až nutná v naší republice jí přišla práce mentorů – zkušených učitelů</w:t>
      </w:r>
      <w:r w:rsidR="00432435">
        <w:t>, pomáhajících</w:t>
      </w:r>
      <w:r w:rsidR="003878A3">
        <w:t xml:space="preserve"> začínající</w:t>
      </w:r>
      <w:r w:rsidR="00432435">
        <w:t>m pedagogům se snadněji zapojit do běžné učitelské praxe</w:t>
      </w:r>
      <w:r w:rsidR="003878A3">
        <w:t xml:space="preserve">. </w:t>
      </w:r>
    </w:p>
    <w:p w:rsidR="00D12D62" w:rsidRDefault="003878A3" w:rsidP="00432435">
      <w:pPr>
        <w:spacing w:line="360" w:lineRule="auto"/>
        <w:ind w:firstLine="567"/>
        <w:jc w:val="both"/>
      </w:pPr>
      <w:r>
        <w:t xml:space="preserve"> </w:t>
      </w:r>
      <w:r w:rsidR="0064579E">
        <w:t>Ovšem</w:t>
      </w:r>
      <w:r w:rsidR="00432435">
        <w:t xml:space="preserve"> stěžejní inspiraci, která ji velice zaujala, zvolila</w:t>
      </w:r>
      <w:r w:rsidR="000D0ECC">
        <w:t xml:space="preserve"> australské učitelské profesní standardy</w:t>
      </w:r>
      <w:r w:rsidR="00432435">
        <w:t>. Jako velmi inspirativní uvádí čtyřstupňový kariérní systém</w:t>
      </w:r>
      <w:r w:rsidR="00DB4AC0">
        <w:t>,</w:t>
      </w:r>
      <w:r w:rsidR="00432435">
        <w:t xml:space="preserve"> </w:t>
      </w:r>
      <w:r w:rsidR="00DB4AC0">
        <w:t xml:space="preserve">rozčleňující učitele podle zkušeností a kvality. Při srovnání s jinými profesemi v České republice se zmiňuje o funkčním kariérním řádu lékařů i nelékařských pracovníků, který má přesná a jasná pravidla při </w:t>
      </w:r>
      <w:r w:rsidR="00987484">
        <w:t xml:space="preserve">jejich </w:t>
      </w:r>
      <w:r w:rsidR="00DB4AC0">
        <w:t>pracovním výkonu i při hodnocení pracovníků.</w:t>
      </w:r>
      <w:r w:rsidR="00546D0B">
        <w:t xml:space="preserve"> Zmiňuje se i o vhodnosti zavedení </w:t>
      </w:r>
      <w:r w:rsidR="00546D0B" w:rsidRPr="00546D0B">
        <w:t xml:space="preserve">v Austrálii </w:t>
      </w:r>
      <w:r w:rsidR="002E23E4">
        <w:t xml:space="preserve">již </w:t>
      </w:r>
      <w:bookmarkStart w:id="0" w:name="_GoBack"/>
      <w:bookmarkEnd w:id="0"/>
      <w:r w:rsidR="00546D0B">
        <w:t>dlouhodobě fungující profesní asociace učitelů matematiky, angličtiny či přírodních vět.</w:t>
      </w:r>
    </w:p>
    <w:p w:rsidR="00E809F3" w:rsidRDefault="00D12D62" w:rsidP="00432435">
      <w:pPr>
        <w:spacing w:line="360" w:lineRule="auto"/>
        <w:ind w:firstLine="567"/>
        <w:jc w:val="both"/>
      </w:pPr>
      <w:r>
        <w:t xml:space="preserve">Martina by při tvorbě profesních standardů v České </w:t>
      </w:r>
      <w:r w:rsidR="00761ECD">
        <w:t xml:space="preserve">republice </w:t>
      </w:r>
      <w:r>
        <w:t>uvítala</w:t>
      </w:r>
      <w:r w:rsidR="00546D0B">
        <w:t xml:space="preserve"> </w:t>
      </w:r>
      <w:r>
        <w:t xml:space="preserve">spolupráci zástupců učitelských asociací. </w:t>
      </w:r>
    </w:p>
    <w:p w:rsidR="00761ECD" w:rsidRDefault="00761ECD" w:rsidP="00432435">
      <w:pPr>
        <w:spacing w:line="360" w:lineRule="auto"/>
        <w:ind w:firstLine="567"/>
        <w:jc w:val="both"/>
      </w:pPr>
      <w:r>
        <w:t>Souhlasím s názorem paní Martiny. Na učitelské profesní standardy v Kanadě i učitelské profesní standardy v Austrálii mám shodný názor.</w:t>
      </w:r>
    </w:p>
    <w:p w:rsidR="00761ECD" w:rsidRDefault="00761ECD" w:rsidP="00432435">
      <w:pPr>
        <w:spacing w:line="360" w:lineRule="auto"/>
        <w:ind w:firstLine="567"/>
        <w:jc w:val="both"/>
      </w:pPr>
    </w:p>
    <w:sectPr w:rsidR="0076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CC"/>
    <w:rsid w:val="000D0ECC"/>
    <w:rsid w:val="002E23E4"/>
    <w:rsid w:val="0031672A"/>
    <w:rsid w:val="003878A3"/>
    <w:rsid w:val="00432435"/>
    <w:rsid w:val="00546D0B"/>
    <w:rsid w:val="0064579E"/>
    <w:rsid w:val="00761ECD"/>
    <w:rsid w:val="00987484"/>
    <w:rsid w:val="00B92817"/>
    <w:rsid w:val="00D12D62"/>
    <w:rsid w:val="00DB4AC0"/>
    <w:rsid w:val="00E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2CF2-8416-41E3-826D-D7BB180E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</dc:creator>
  <cp:keywords/>
  <dc:description/>
  <cp:lastModifiedBy>Ilon</cp:lastModifiedBy>
  <cp:revision>5</cp:revision>
  <dcterms:created xsi:type="dcterms:W3CDTF">2017-11-27T15:55:00Z</dcterms:created>
  <dcterms:modified xsi:type="dcterms:W3CDTF">2017-11-27T19:44:00Z</dcterms:modified>
</cp:coreProperties>
</file>