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BA" w:rsidRPr="00530532" w:rsidRDefault="00390305" w:rsidP="00D3392D">
      <w:pPr>
        <w:shd w:val="clear" w:color="auto" w:fill="FFFFFF"/>
        <w:spacing w:line="240" w:lineRule="auto"/>
        <w:rPr>
          <w:rFonts w:eastAsia="Times New Roman" w:cs="Segoe UI"/>
          <w:b/>
          <w:color w:val="333333"/>
          <w:sz w:val="24"/>
          <w:szCs w:val="20"/>
          <w:lang w:eastAsia="cs-CZ"/>
        </w:rPr>
      </w:pPr>
      <w:r w:rsidRPr="00530532">
        <w:rPr>
          <w:rFonts w:eastAsia="Times New Roman" w:cs="Segoe UI"/>
          <w:b/>
          <w:color w:val="333333"/>
          <w:sz w:val="24"/>
          <w:szCs w:val="20"/>
          <w:lang w:eastAsia="cs-CZ"/>
        </w:rPr>
        <w:t>Tesařová Monica, Tomečková Sandra</w:t>
      </w:r>
    </w:p>
    <w:p w:rsidR="00AD4940" w:rsidRPr="00530532" w:rsidRDefault="00D61625" w:rsidP="00D3392D">
      <w:pPr>
        <w:shd w:val="clear" w:color="auto" w:fill="FFFFFF"/>
        <w:spacing w:line="240" w:lineRule="auto"/>
        <w:rPr>
          <w:rFonts w:eastAsia="Times New Roman" w:cs="Segoe UI"/>
          <w:b/>
          <w:bCs/>
          <w:color w:val="333333"/>
          <w:sz w:val="36"/>
          <w:szCs w:val="37"/>
          <w:lang w:eastAsia="cs-CZ"/>
        </w:rPr>
      </w:pPr>
      <w:r w:rsidRPr="00530532">
        <w:rPr>
          <w:rFonts w:eastAsia="Times New Roman" w:cs="Segoe UI"/>
          <w:b/>
          <w:bCs/>
          <w:color w:val="333333"/>
          <w:sz w:val="36"/>
          <w:szCs w:val="37"/>
          <w:lang w:eastAsia="cs-CZ"/>
        </w:rPr>
        <w:t>CAN</w:t>
      </w:r>
      <w:r w:rsidR="00F81B2F" w:rsidRPr="00530532">
        <w:rPr>
          <w:rFonts w:eastAsia="Times New Roman" w:cs="Segoe UI"/>
          <w:b/>
          <w:bCs/>
          <w:color w:val="333333"/>
          <w:sz w:val="36"/>
          <w:szCs w:val="37"/>
          <w:lang w:eastAsia="cs-CZ"/>
        </w:rPr>
        <w:t>IS</w:t>
      </w:r>
      <w:r w:rsidR="00BA2A38" w:rsidRPr="00530532">
        <w:rPr>
          <w:rFonts w:eastAsia="Times New Roman" w:cs="Segoe UI"/>
          <w:b/>
          <w:bCs/>
          <w:color w:val="333333"/>
          <w:sz w:val="36"/>
          <w:szCs w:val="37"/>
          <w:lang w:eastAsia="cs-CZ"/>
        </w:rPr>
        <w:t>TERAPIE</w:t>
      </w:r>
    </w:p>
    <w:p w:rsidR="003576BD" w:rsidRPr="00530532" w:rsidRDefault="003576BD" w:rsidP="00D3392D">
      <w:pPr>
        <w:shd w:val="clear" w:color="auto" w:fill="FFFFFF"/>
        <w:spacing w:line="240" w:lineRule="auto"/>
        <w:jc w:val="both"/>
        <w:rPr>
          <w:rFonts w:eastAsia="Times New Roman" w:cs="Segoe UI"/>
          <w:b/>
          <w:bCs/>
          <w:color w:val="333333"/>
          <w:sz w:val="36"/>
          <w:szCs w:val="37"/>
          <w:lang w:eastAsia="cs-CZ"/>
        </w:rPr>
      </w:pPr>
    </w:p>
    <w:p w:rsidR="002120CD" w:rsidRPr="00530532" w:rsidRDefault="002120CD" w:rsidP="00D3392D">
      <w:pPr>
        <w:jc w:val="both"/>
        <w:rPr>
          <w:b/>
          <w:sz w:val="24"/>
          <w:lang w:eastAsia="cs-CZ"/>
        </w:rPr>
      </w:pPr>
      <w:r w:rsidRPr="00530532">
        <w:rPr>
          <w:b/>
          <w:sz w:val="24"/>
          <w:lang w:eastAsia="cs-CZ"/>
        </w:rPr>
        <w:t xml:space="preserve">O CO SE JEDNÁ, </w:t>
      </w:r>
      <w:r w:rsidR="00F90967" w:rsidRPr="00530532">
        <w:rPr>
          <w:b/>
          <w:sz w:val="24"/>
          <w:lang w:eastAsia="cs-CZ"/>
        </w:rPr>
        <w:t xml:space="preserve">DEFINICE </w:t>
      </w:r>
    </w:p>
    <w:p w:rsidR="002120CD" w:rsidRPr="00530532" w:rsidRDefault="002E45F0" w:rsidP="00D3392D">
      <w:pPr>
        <w:jc w:val="both"/>
        <w:rPr>
          <w:lang w:eastAsia="cs-CZ"/>
        </w:rPr>
      </w:pPr>
      <w:r w:rsidRPr="00530532">
        <w:t xml:space="preserve">Název canisterapie je složený ze dvou slov - </w:t>
      </w:r>
      <w:proofErr w:type="spellStart"/>
      <w:r w:rsidR="00D71147" w:rsidRPr="00530532">
        <w:t>canis</w:t>
      </w:r>
      <w:proofErr w:type="spellEnd"/>
      <w:r w:rsidR="00D71147" w:rsidRPr="00530532">
        <w:t xml:space="preserve"> (lat.</w:t>
      </w:r>
      <w:r w:rsidR="00510FDE" w:rsidRPr="00530532">
        <w:t xml:space="preserve"> </w:t>
      </w:r>
      <w:proofErr w:type="gramStart"/>
      <w:r w:rsidR="00510FDE" w:rsidRPr="00530532">
        <w:t>pes</w:t>
      </w:r>
      <w:proofErr w:type="gramEnd"/>
      <w:r w:rsidR="00510FDE" w:rsidRPr="00530532">
        <w:t>)</w:t>
      </w:r>
      <w:r w:rsidR="00FC7540" w:rsidRPr="00530532">
        <w:t xml:space="preserve"> </w:t>
      </w:r>
      <w:r w:rsidR="00D71147" w:rsidRPr="00530532">
        <w:t>a terapie (řec. léčba)</w:t>
      </w:r>
      <w:r w:rsidRPr="00530532">
        <w:t>. D</w:t>
      </w:r>
      <w:r w:rsidR="002120CD" w:rsidRPr="00530532">
        <w:t xml:space="preserve">oslova </w:t>
      </w:r>
      <w:r w:rsidRPr="00530532">
        <w:t xml:space="preserve">tedy znamená </w:t>
      </w:r>
      <w:r w:rsidR="002120CD" w:rsidRPr="00530532">
        <w:t>léčba psem, pomocí psa</w:t>
      </w:r>
      <w:r w:rsidRPr="00530532">
        <w:t xml:space="preserve">. Tento název je však využíván pouze v ČR. V jiných zemích najdeme označení této terapie spíše jako dog </w:t>
      </w:r>
      <w:proofErr w:type="spellStart"/>
      <w:r w:rsidRPr="00530532">
        <w:t>therapy</w:t>
      </w:r>
      <w:proofErr w:type="spellEnd"/>
      <w:r w:rsidRPr="00530532">
        <w:t xml:space="preserve">, případně více obecně jako </w:t>
      </w:r>
      <w:proofErr w:type="spellStart"/>
      <w:r w:rsidRPr="00530532">
        <w:t>pet</w:t>
      </w:r>
      <w:proofErr w:type="spellEnd"/>
      <w:r w:rsidRPr="00530532">
        <w:t xml:space="preserve"> </w:t>
      </w:r>
      <w:proofErr w:type="spellStart"/>
      <w:r w:rsidRPr="00530532">
        <w:t>therapy</w:t>
      </w:r>
      <w:proofErr w:type="spellEnd"/>
      <w:r w:rsidRPr="00530532">
        <w:t xml:space="preserve">, </w:t>
      </w:r>
      <w:proofErr w:type="spellStart"/>
      <w:r w:rsidRPr="00530532">
        <w:t>animal</w:t>
      </w:r>
      <w:proofErr w:type="spellEnd"/>
      <w:r w:rsidRPr="00530532">
        <w:t xml:space="preserve"> </w:t>
      </w:r>
      <w:proofErr w:type="spellStart"/>
      <w:r w:rsidRPr="00530532">
        <w:t>therapy</w:t>
      </w:r>
      <w:proofErr w:type="spellEnd"/>
      <w:r w:rsidRPr="00530532">
        <w:t>, jelikož canisterapie je formou</w:t>
      </w:r>
      <w:r w:rsidR="002120CD" w:rsidRPr="00530532">
        <w:t xml:space="preserve"> zooterapie (využití zvířete v léčbě či terapii)</w:t>
      </w:r>
      <w:r w:rsidRPr="00530532">
        <w:t>.</w:t>
      </w:r>
    </w:p>
    <w:p w:rsidR="00FC7540" w:rsidRPr="00530532" w:rsidRDefault="002E45F0" w:rsidP="00D3392D">
      <w:pPr>
        <w:jc w:val="both"/>
      </w:pPr>
      <w:r w:rsidRPr="00530532">
        <w:t xml:space="preserve">Canisterapie je </w:t>
      </w:r>
      <w:r w:rsidR="002120CD" w:rsidRPr="00530532">
        <w:t xml:space="preserve">podpůrná terapie, </w:t>
      </w:r>
      <w:r w:rsidR="00FC7540" w:rsidRPr="00530532">
        <w:t xml:space="preserve">která využívá příznivého </w:t>
      </w:r>
      <w:r w:rsidR="002120CD" w:rsidRPr="00530532">
        <w:t xml:space="preserve">fyziologického i psychologického </w:t>
      </w:r>
      <w:r w:rsidR="00FC7540" w:rsidRPr="00530532">
        <w:t xml:space="preserve">působení </w:t>
      </w:r>
      <w:r w:rsidR="00F11DD5" w:rsidRPr="00530532">
        <w:t xml:space="preserve">psa </w:t>
      </w:r>
      <w:r w:rsidR="00FC7540" w:rsidRPr="00530532">
        <w:t>na člověka</w:t>
      </w:r>
      <w:r w:rsidRPr="00530532">
        <w:t>.</w:t>
      </w:r>
      <w:r w:rsidR="00F11DD5" w:rsidRPr="00530532">
        <w:t xml:space="preserve"> </w:t>
      </w:r>
      <w:proofErr w:type="spellStart"/>
      <w:r w:rsidR="00F11DD5" w:rsidRPr="00530532">
        <w:t>Canisterapeutický</w:t>
      </w:r>
      <w:proofErr w:type="spellEnd"/>
      <w:r w:rsidR="00F11DD5" w:rsidRPr="00530532">
        <w:t xml:space="preserve"> tým tvoří speciálně vycvičený pes či fena</w:t>
      </w:r>
      <w:r w:rsidR="004C674A" w:rsidRPr="00530532">
        <w:t xml:space="preserve"> a jeho psovod, který je neméně důležitý než samo zvíře.</w:t>
      </w:r>
      <w:r w:rsidR="00003977" w:rsidRPr="00530532">
        <w:t xml:space="preserve"> Tento tým pak navštěvuje pacienta v rámci jednorázových aktivit, pobytového programu, </w:t>
      </w:r>
      <w:r w:rsidR="003649F1" w:rsidRPr="00530532">
        <w:t xml:space="preserve">dlouhodobých návštěv, </w:t>
      </w:r>
      <w:r w:rsidR="00003977" w:rsidRPr="00530532">
        <w:t xml:space="preserve">případně různých kombinací. </w:t>
      </w:r>
    </w:p>
    <w:p w:rsidR="008C240A" w:rsidRPr="00530532" w:rsidRDefault="008C240A" w:rsidP="00D3392D">
      <w:pPr>
        <w:spacing w:before="240"/>
        <w:jc w:val="both"/>
        <w:rPr>
          <w:b/>
        </w:rPr>
      </w:pPr>
      <w:r w:rsidRPr="00530532">
        <w:rPr>
          <w:b/>
        </w:rPr>
        <w:t>METODY ZOOTERAPIE/CANISTERAPIE</w:t>
      </w:r>
    </w:p>
    <w:p w:rsidR="008C240A" w:rsidRPr="00530532" w:rsidRDefault="008C240A" w:rsidP="00D3392D">
      <w:pPr>
        <w:spacing w:after="0"/>
        <w:jc w:val="both"/>
      </w:pPr>
      <w:r w:rsidRPr="00530532">
        <w:t xml:space="preserve">AAA - </w:t>
      </w:r>
      <w:proofErr w:type="spellStart"/>
      <w:r w:rsidRPr="00530532">
        <w:t>Animal</w:t>
      </w:r>
      <w:proofErr w:type="spellEnd"/>
      <w:r w:rsidRPr="00530532">
        <w:t xml:space="preserve"> </w:t>
      </w:r>
      <w:proofErr w:type="spellStart"/>
      <w:r w:rsidRPr="00530532">
        <w:t>assisted</w:t>
      </w:r>
      <w:proofErr w:type="spellEnd"/>
      <w:r w:rsidRPr="00530532">
        <w:t xml:space="preserve"> </w:t>
      </w:r>
      <w:proofErr w:type="spellStart"/>
      <w:r w:rsidRPr="00530532">
        <w:t>activities</w:t>
      </w:r>
      <w:proofErr w:type="spellEnd"/>
      <w:r w:rsidRPr="00530532">
        <w:t>, aktivity za pomocí zvířat/psa</w:t>
      </w:r>
    </w:p>
    <w:p w:rsidR="008C240A" w:rsidRPr="00530532" w:rsidRDefault="008C240A" w:rsidP="00D3392D">
      <w:pPr>
        <w:spacing w:after="0"/>
        <w:jc w:val="both"/>
      </w:pPr>
      <w:r w:rsidRPr="00530532">
        <w:t xml:space="preserve">AAT - </w:t>
      </w:r>
      <w:proofErr w:type="spellStart"/>
      <w:r w:rsidRPr="00530532">
        <w:t>Animal</w:t>
      </w:r>
      <w:proofErr w:type="spellEnd"/>
      <w:r w:rsidRPr="00530532">
        <w:t xml:space="preserve"> </w:t>
      </w:r>
      <w:proofErr w:type="spellStart"/>
      <w:r w:rsidRPr="00530532">
        <w:t>assisted</w:t>
      </w:r>
      <w:proofErr w:type="spellEnd"/>
      <w:r w:rsidRPr="00530532">
        <w:t xml:space="preserve"> </w:t>
      </w:r>
      <w:proofErr w:type="spellStart"/>
      <w:r w:rsidRPr="00530532">
        <w:t>therapy</w:t>
      </w:r>
      <w:proofErr w:type="spellEnd"/>
      <w:r w:rsidRPr="00530532">
        <w:t xml:space="preserve">, </w:t>
      </w:r>
      <w:r w:rsidR="003F2458" w:rsidRPr="00530532">
        <w:t xml:space="preserve">terapie </w:t>
      </w:r>
      <w:r w:rsidRPr="00530532">
        <w:t>za pomocí zvířat</w:t>
      </w:r>
      <w:r w:rsidR="003F2458" w:rsidRPr="00530532">
        <w:t>/psa</w:t>
      </w:r>
    </w:p>
    <w:p w:rsidR="008C240A" w:rsidRPr="00530532" w:rsidRDefault="008C240A" w:rsidP="00D3392D">
      <w:pPr>
        <w:spacing w:after="0"/>
        <w:jc w:val="both"/>
      </w:pPr>
      <w:r w:rsidRPr="00530532">
        <w:t xml:space="preserve">AAE – </w:t>
      </w:r>
      <w:proofErr w:type="spellStart"/>
      <w:r w:rsidRPr="00530532">
        <w:t>Animal</w:t>
      </w:r>
      <w:proofErr w:type="spellEnd"/>
      <w:r w:rsidRPr="00530532">
        <w:t xml:space="preserve"> </w:t>
      </w:r>
      <w:proofErr w:type="spellStart"/>
      <w:r w:rsidRPr="00530532">
        <w:t>assisted</w:t>
      </w:r>
      <w:proofErr w:type="spellEnd"/>
      <w:r w:rsidRPr="00530532">
        <w:t xml:space="preserve"> </w:t>
      </w:r>
      <w:proofErr w:type="spellStart"/>
      <w:r w:rsidRPr="00530532">
        <w:t>education</w:t>
      </w:r>
      <w:proofErr w:type="spellEnd"/>
      <w:r w:rsidR="003F2458" w:rsidRPr="00530532">
        <w:t>, vzdělávání za pomocí zvířat/psa</w:t>
      </w:r>
    </w:p>
    <w:p w:rsidR="003F2458" w:rsidRPr="00530532" w:rsidRDefault="003F2458" w:rsidP="00D3392D">
      <w:pPr>
        <w:spacing w:after="0"/>
        <w:jc w:val="both"/>
      </w:pPr>
      <w:r w:rsidRPr="00530532">
        <w:t xml:space="preserve">AACR – </w:t>
      </w:r>
      <w:proofErr w:type="spellStart"/>
      <w:r w:rsidRPr="00530532">
        <w:t>Animal</w:t>
      </w:r>
      <w:proofErr w:type="spellEnd"/>
      <w:r w:rsidRPr="00530532">
        <w:t xml:space="preserve"> </w:t>
      </w:r>
      <w:proofErr w:type="spellStart"/>
      <w:r w:rsidRPr="00530532">
        <w:t>assisted</w:t>
      </w:r>
      <w:proofErr w:type="spellEnd"/>
      <w:r w:rsidRPr="00530532">
        <w:t xml:space="preserve"> </w:t>
      </w:r>
      <w:proofErr w:type="spellStart"/>
      <w:r w:rsidRPr="00530532">
        <w:t>crisis</w:t>
      </w:r>
      <w:proofErr w:type="spellEnd"/>
      <w:r w:rsidRPr="00530532">
        <w:t xml:space="preserve"> response, krizová intervence za pomoci zvířat/psa</w:t>
      </w:r>
    </w:p>
    <w:p w:rsidR="000677D3" w:rsidRPr="00530532" w:rsidRDefault="000677D3" w:rsidP="00D3392D">
      <w:pPr>
        <w:spacing w:after="0"/>
        <w:jc w:val="both"/>
      </w:pPr>
    </w:p>
    <w:p w:rsidR="000677D3" w:rsidRPr="00530532" w:rsidRDefault="000677D3" w:rsidP="00D3392D">
      <w:pPr>
        <w:jc w:val="both"/>
        <w:rPr>
          <w:b/>
        </w:rPr>
      </w:pPr>
      <w:r w:rsidRPr="00530532">
        <w:rPr>
          <w:b/>
        </w:rPr>
        <w:t>Techniky canisterapie</w:t>
      </w:r>
    </w:p>
    <w:p w:rsidR="000677D3" w:rsidRPr="00530532" w:rsidRDefault="000677D3" w:rsidP="00E1299B">
      <w:pPr>
        <w:spacing w:after="0"/>
        <w:jc w:val="both"/>
      </w:pPr>
      <w:r w:rsidRPr="00E1299B">
        <w:rPr>
          <w:b/>
        </w:rPr>
        <w:t xml:space="preserve">polohování </w:t>
      </w:r>
      <w:r w:rsidRPr="00530532">
        <w:t>(fyzický kontakt se psem, který má tělesnou teplotu o jeden stupeň Celsia vyšší než člověk -&gt; přenášení tepla, prohřívání a prokrvení svalů a uvolňování spasmů) – především u klientů s tělesným postižením, u osob trpících svalovými křečemi či třesem, který nelze léčit farmakologicky</w:t>
      </w:r>
    </w:p>
    <w:p w:rsidR="000677D3" w:rsidRPr="00E1299B" w:rsidRDefault="000677D3" w:rsidP="00E1299B">
      <w:pPr>
        <w:spacing w:after="0"/>
        <w:jc w:val="both"/>
        <w:rPr>
          <w:b/>
        </w:rPr>
      </w:pPr>
      <w:r w:rsidRPr="00E1299B">
        <w:rPr>
          <w:b/>
        </w:rPr>
        <w:t xml:space="preserve">techniky pro rozvoj jemné motoriky </w:t>
      </w:r>
      <w:r w:rsidRPr="00530532">
        <w:t>(např. kartáčování, hlazení psa, mazlení se, zapínání obojku, otírání špinavých tlapek)</w:t>
      </w:r>
    </w:p>
    <w:p w:rsidR="000677D3" w:rsidRPr="00E1299B" w:rsidRDefault="000677D3" w:rsidP="00E1299B">
      <w:pPr>
        <w:spacing w:after="0"/>
        <w:jc w:val="both"/>
        <w:rPr>
          <w:b/>
        </w:rPr>
      </w:pPr>
      <w:r w:rsidRPr="00E1299B">
        <w:rPr>
          <w:b/>
        </w:rPr>
        <w:t xml:space="preserve">pohybové aktivity </w:t>
      </w:r>
      <w:r w:rsidRPr="00530532">
        <w:t>(vycházky se psem, apod.)</w:t>
      </w:r>
    </w:p>
    <w:p w:rsidR="000677D3" w:rsidRPr="00530532" w:rsidRDefault="000677D3" w:rsidP="00D3392D">
      <w:pPr>
        <w:spacing w:after="0"/>
        <w:jc w:val="both"/>
      </w:pPr>
    </w:p>
    <w:p w:rsidR="00133B07" w:rsidRPr="00530532" w:rsidRDefault="000B77A0" w:rsidP="00955BBD">
      <w:pPr>
        <w:spacing w:before="240"/>
        <w:jc w:val="both"/>
        <w:rPr>
          <w:b/>
          <w:sz w:val="24"/>
          <w:lang w:eastAsia="cs-CZ"/>
        </w:rPr>
      </w:pPr>
      <w:r w:rsidRPr="00530532">
        <w:rPr>
          <w:b/>
          <w:sz w:val="24"/>
          <w:lang w:eastAsia="cs-CZ"/>
        </w:rPr>
        <w:t>AUTOŘI A ZASTÁNCI V ČR</w:t>
      </w:r>
      <w:r w:rsidR="00133B07" w:rsidRPr="00530532">
        <w:rPr>
          <w:b/>
          <w:sz w:val="24"/>
          <w:lang w:eastAsia="cs-CZ"/>
        </w:rPr>
        <w:t>, organizace</w:t>
      </w:r>
    </w:p>
    <w:p w:rsidR="00133B07" w:rsidRPr="00530532" w:rsidRDefault="00133B07" w:rsidP="00D3392D">
      <w:pPr>
        <w:jc w:val="both"/>
        <w:rPr>
          <w:lang w:eastAsia="cs-CZ"/>
        </w:rPr>
      </w:pPr>
      <w:r w:rsidRPr="00530532">
        <w:rPr>
          <w:lang w:eastAsia="cs-CZ"/>
        </w:rPr>
        <w:t xml:space="preserve">Canisterapie a její rozvoj přišel k nám do ČR díky literatuře ze zahraničí až po roce 1989. </w:t>
      </w:r>
      <w:r w:rsidRPr="00530532">
        <w:t xml:space="preserve">Poprvé byl pojem canisterapie použit v ČR v roce 1993, přičemž hlavními zastánci se stali Dr. Lacinová, která tento pojem u nás zavedla, prof. Velemínský, prof. Matějček a prof. Veselovský. </w:t>
      </w:r>
    </w:p>
    <w:p w:rsidR="00133B07" w:rsidRPr="00530532" w:rsidRDefault="00133B07" w:rsidP="00D3392D">
      <w:pPr>
        <w:jc w:val="both"/>
        <w:rPr>
          <w:lang w:eastAsia="cs-CZ"/>
        </w:rPr>
      </w:pPr>
      <w:r w:rsidRPr="00530532">
        <w:t xml:space="preserve">V květnu 1995 byla s cílem šíření a prohlubování myšlenky pozitivních vlivů soužití lidí se zvířaty založena Asociace zastánců odpovědného vztahu k malým zvířatům (AOVZ) a stala se členy IAHAIO – Institutu mezioborového výzkumu vztahu člověk a zvířat pro kterou v roce 1998 pořádala 9. mezinárodní konferenci v Praze. </w:t>
      </w:r>
    </w:p>
    <w:p w:rsidR="00133B07" w:rsidRPr="00530532" w:rsidRDefault="00133B07" w:rsidP="00D3392D">
      <w:pPr>
        <w:jc w:val="both"/>
      </w:pPr>
      <w:r w:rsidRPr="00530532">
        <w:t xml:space="preserve">V roce 1996 vznikla </w:t>
      </w:r>
      <w:proofErr w:type="spellStart"/>
      <w:r w:rsidRPr="00530532">
        <w:t>Canisterapeutická</w:t>
      </w:r>
      <w:proofErr w:type="spellEnd"/>
      <w:r w:rsidRPr="00530532">
        <w:t xml:space="preserve"> společnost Praha, kterou založila Zdenka </w:t>
      </w:r>
      <w:proofErr w:type="spellStart"/>
      <w:r w:rsidRPr="00530532">
        <w:t>Galajdová</w:t>
      </w:r>
      <w:proofErr w:type="spellEnd"/>
      <w:r w:rsidRPr="00530532">
        <w:t xml:space="preserve">. Tato nyní již neexistující společnost se snažila vycházet ze zahraničních zkušeností a podporovala tzv. „psí </w:t>
      </w:r>
      <w:r w:rsidRPr="00530532">
        <w:lastRenderedPageBreak/>
        <w:t>návštěvy“ kdy proškolení pracovníci s vycvičenými psy navštěvují vybraná zařízení. Tato forma je nyní jednou z nejrozšířenějších a nejoblíbenějších forem canisterapie v ČR.</w:t>
      </w:r>
    </w:p>
    <w:p w:rsidR="00133B07" w:rsidRPr="00530532" w:rsidRDefault="00133B07" w:rsidP="00D3392D">
      <w:pPr>
        <w:jc w:val="both"/>
        <w:rPr>
          <w:lang w:eastAsia="cs-CZ"/>
        </w:rPr>
      </w:pPr>
      <w:r w:rsidRPr="00530532">
        <w:t xml:space="preserve">Velkým přínosem pro rozšíření canisterapie v ČR byla u nás první publikace věnující se tomuto tématu od MUDr. Lenky </w:t>
      </w:r>
      <w:proofErr w:type="spellStart"/>
      <w:r w:rsidRPr="00530532">
        <w:t>Galajdové</w:t>
      </w:r>
      <w:proofErr w:type="spellEnd"/>
      <w:r w:rsidRPr="00530532">
        <w:t>, vydaná v roce 1999 s názvem „Pes lékařem lidské duše aneb Canisterapie“.</w:t>
      </w:r>
    </w:p>
    <w:p w:rsidR="00133B07" w:rsidRPr="00530532" w:rsidRDefault="00133B07" w:rsidP="00D3392D">
      <w:pPr>
        <w:jc w:val="both"/>
      </w:pPr>
      <w:r w:rsidRPr="00530532">
        <w:t xml:space="preserve">Od té doby na našem území postupně vznikaly samostatné </w:t>
      </w:r>
      <w:proofErr w:type="spellStart"/>
      <w:r w:rsidRPr="00530532">
        <w:t>canisterapeutická</w:t>
      </w:r>
      <w:proofErr w:type="spellEnd"/>
      <w:r w:rsidRPr="00530532">
        <w:t xml:space="preserve"> sdružení a organizace, které se canisterapii věnují. Mezi nejznámější z nich patří např. Pomocné tlapky o.p.s. (obecně prospěšná společnost), </w:t>
      </w:r>
      <w:proofErr w:type="spellStart"/>
      <w:r w:rsidRPr="00530532">
        <w:t>Helppes</w:t>
      </w:r>
      <w:proofErr w:type="spellEnd"/>
      <w:r w:rsidRPr="00530532">
        <w:t xml:space="preserve"> - Centrum výcviku psů pro postižené o.p.s., </w:t>
      </w:r>
      <w:proofErr w:type="spellStart"/>
      <w:r w:rsidRPr="00530532">
        <w:t>Anitera</w:t>
      </w:r>
      <w:proofErr w:type="spellEnd"/>
      <w:r w:rsidRPr="00530532">
        <w:t xml:space="preserve"> o.p.s. (která se zabývá kromě canisterapie zabývá i komplexněji zooterapií) a další regionální sdružení a organizace.</w:t>
      </w:r>
    </w:p>
    <w:p w:rsidR="00133B07" w:rsidRPr="00530532" w:rsidRDefault="00133B07" w:rsidP="00D3392D">
      <w:pPr>
        <w:jc w:val="both"/>
        <w:rPr>
          <w:color w:val="00B050"/>
        </w:rPr>
      </w:pPr>
      <w:r w:rsidRPr="00530532">
        <w:t xml:space="preserve">V České republice byla také snaha o sjednocení metodiky, testovacího řádu a vůbec o existenci jednotné organizace zajišťujícího odborného garanta všem organizacím a sdružením zabývajícím se canisterapií. Tím měla být </w:t>
      </w:r>
      <w:proofErr w:type="spellStart"/>
      <w:r w:rsidRPr="00530532">
        <w:t>Canisterapeutická</w:t>
      </w:r>
      <w:proofErr w:type="spellEnd"/>
      <w:r w:rsidRPr="00530532">
        <w:t xml:space="preserve"> asociace (CTA) založena roce 2003, avšak tato organizace záhy zanikla, a tak nadále fungují pouze jednotlivé organizace.</w:t>
      </w:r>
    </w:p>
    <w:p w:rsidR="00A6253A" w:rsidRPr="00530532" w:rsidRDefault="00A6253A" w:rsidP="00D3392D">
      <w:pPr>
        <w:jc w:val="both"/>
        <w:rPr>
          <w:color w:val="00B050"/>
        </w:rPr>
      </w:pPr>
    </w:p>
    <w:p w:rsidR="00133B07" w:rsidRPr="00530532" w:rsidRDefault="00010CFD" w:rsidP="00D3392D">
      <w:pPr>
        <w:jc w:val="both"/>
        <w:rPr>
          <w:b/>
          <w:sz w:val="24"/>
          <w:lang w:eastAsia="cs-CZ"/>
        </w:rPr>
      </w:pPr>
      <w:r w:rsidRPr="00530532">
        <w:rPr>
          <w:b/>
          <w:sz w:val="24"/>
          <w:lang w:eastAsia="cs-CZ"/>
        </w:rPr>
        <w:t>ZAHRANIČNÍ PŘEDSTAVITELÉ</w:t>
      </w:r>
    </w:p>
    <w:p w:rsidR="00133B07" w:rsidRPr="00530532" w:rsidRDefault="00C1534D" w:rsidP="00D3392D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530532">
        <w:rPr>
          <w:rFonts w:asciiTheme="minorHAnsi" w:hAnsiTheme="minorHAnsi" w:cs="Arial"/>
          <w:sz w:val="22"/>
          <w:szCs w:val="22"/>
        </w:rPr>
        <w:t xml:space="preserve">2. sv. válka – 1. terapeutická fenka </w:t>
      </w:r>
      <w:proofErr w:type="spellStart"/>
      <w:r w:rsidRPr="00530532">
        <w:rPr>
          <w:rFonts w:asciiTheme="minorHAnsi" w:hAnsiTheme="minorHAnsi" w:cs="Arial"/>
          <w:sz w:val="22"/>
          <w:szCs w:val="22"/>
        </w:rPr>
        <w:t>Smoky</w:t>
      </w:r>
      <w:proofErr w:type="spellEnd"/>
      <w:r w:rsidRPr="00530532">
        <w:rPr>
          <w:rFonts w:asciiTheme="minorHAnsi" w:hAnsiTheme="minorHAnsi" w:cs="Arial"/>
          <w:sz w:val="22"/>
          <w:szCs w:val="22"/>
        </w:rPr>
        <w:t xml:space="preserve"> (nalezen opuštěn na bojišti a přivezen do nemocnice</w:t>
      </w:r>
      <w:r w:rsidR="00133B07" w:rsidRPr="00530532">
        <w:rPr>
          <w:rFonts w:asciiTheme="minorHAnsi" w:hAnsiTheme="minorHAnsi" w:cs="Arial"/>
          <w:sz w:val="22"/>
          <w:szCs w:val="22"/>
        </w:rPr>
        <w:t>,</w:t>
      </w:r>
      <w:r w:rsidRPr="00530532">
        <w:rPr>
          <w:rFonts w:asciiTheme="minorHAnsi" w:hAnsiTheme="minorHAnsi"/>
          <w:sz w:val="22"/>
          <w:szCs w:val="22"/>
        </w:rPr>
        <w:t xml:space="preserve"> kde rozveseloval zraněné vojáky) – na popud dr. </w:t>
      </w:r>
      <w:r w:rsidRPr="00530532">
        <w:rPr>
          <w:rFonts w:asciiTheme="minorHAnsi" w:hAnsiTheme="minorHAnsi"/>
          <w:b/>
          <w:sz w:val="22"/>
          <w:szCs w:val="22"/>
        </w:rPr>
        <w:t>Ch.</w:t>
      </w:r>
      <w:r w:rsidRPr="005305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0532">
        <w:rPr>
          <w:rFonts w:asciiTheme="minorHAnsi" w:hAnsiTheme="minorHAnsi"/>
          <w:b/>
          <w:sz w:val="22"/>
          <w:szCs w:val="22"/>
        </w:rPr>
        <w:t>Mayo</w:t>
      </w:r>
      <w:proofErr w:type="spellEnd"/>
    </w:p>
    <w:p w:rsidR="00A6253A" w:rsidRPr="00530532" w:rsidRDefault="00A6253A" w:rsidP="00D3392D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30532">
        <w:rPr>
          <w:rFonts w:asciiTheme="minorHAnsi" w:hAnsiTheme="minorHAnsi"/>
          <w:sz w:val="22"/>
          <w:szCs w:val="22"/>
        </w:rPr>
        <w:t xml:space="preserve">1961 psychiatr </w:t>
      </w:r>
      <w:r w:rsidRPr="00530532">
        <w:rPr>
          <w:rFonts w:asciiTheme="minorHAnsi" w:hAnsiTheme="minorHAnsi"/>
          <w:b/>
          <w:sz w:val="22"/>
          <w:szCs w:val="22"/>
        </w:rPr>
        <w:t xml:space="preserve">Boris </w:t>
      </w:r>
      <w:proofErr w:type="spellStart"/>
      <w:r w:rsidRPr="00530532">
        <w:rPr>
          <w:rFonts w:asciiTheme="minorHAnsi" w:hAnsiTheme="minorHAnsi"/>
          <w:b/>
          <w:sz w:val="22"/>
          <w:szCs w:val="22"/>
        </w:rPr>
        <w:t>Levinson</w:t>
      </w:r>
      <w:proofErr w:type="spellEnd"/>
      <w:r w:rsidRPr="00530532">
        <w:rPr>
          <w:rFonts w:asciiTheme="minorHAnsi" w:hAnsiTheme="minorHAnsi"/>
          <w:sz w:val="22"/>
          <w:szCs w:val="22"/>
        </w:rPr>
        <w:t xml:space="preserve"> náhodou zjistil, že psi mohou působit jako katalyzátor terapeutického procesu u jeho klientů a následně je začal vodit na svá sezení. Studoval působení zvířete na člověka a jeho dílo je považováno za průkopnické ve svém oboru.</w:t>
      </w:r>
    </w:p>
    <w:p w:rsidR="00133B07" w:rsidRPr="00530532" w:rsidRDefault="00C1534D" w:rsidP="00D3392D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="Arial"/>
          <w:sz w:val="20"/>
          <w:szCs w:val="20"/>
          <w:lang w:val="en-US"/>
        </w:rPr>
      </w:pPr>
      <w:r w:rsidRPr="00530532">
        <w:rPr>
          <w:rFonts w:asciiTheme="minorHAnsi" w:hAnsiTheme="minorHAnsi" w:cs="Arial"/>
          <w:sz w:val="22"/>
          <w:szCs w:val="22"/>
        </w:rPr>
        <w:t xml:space="preserve">Systematické využívání terapeutických psů je připisován zdravotní sestře </w:t>
      </w:r>
      <w:proofErr w:type="spellStart"/>
      <w:r w:rsidRPr="00530532">
        <w:rPr>
          <w:rFonts w:asciiTheme="minorHAnsi" w:hAnsiTheme="minorHAnsi" w:cs="Arial"/>
          <w:b/>
          <w:sz w:val="22"/>
          <w:szCs w:val="22"/>
        </w:rPr>
        <w:t>Elaine</w:t>
      </w:r>
      <w:proofErr w:type="spellEnd"/>
      <w:r w:rsidRPr="00530532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530532">
        <w:rPr>
          <w:rFonts w:asciiTheme="minorHAnsi" w:hAnsiTheme="minorHAnsi" w:cs="Arial"/>
          <w:b/>
          <w:sz w:val="22"/>
          <w:szCs w:val="22"/>
        </w:rPr>
        <w:t>Smith</w:t>
      </w:r>
      <w:proofErr w:type="spellEnd"/>
      <w:r w:rsidRPr="00530532">
        <w:rPr>
          <w:rFonts w:asciiTheme="minorHAnsi" w:hAnsiTheme="minorHAnsi" w:cs="Arial"/>
          <w:sz w:val="22"/>
          <w:szCs w:val="22"/>
        </w:rPr>
        <w:t xml:space="preserve">, která si všimla pozitivních reakcí pacientů na návštěvy kaplana doprovázeného svým zlatým retrívrem. V roce 1976 pak založila </w:t>
      </w:r>
      <w:proofErr w:type="spellStart"/>
      <w:r w:rsidRPr="00530532">
        <w:rPr>
          <w:rFonts w:asciiTheme="minorHAnsi" w:hAnsiTheme="minorHAnsi"/>
          <w:sz w:val="22"/>
          <w:szCs w:val="22"/>
        </w:rPr>
        <w:t>Therapy</w:t>
      </w:r>
      <w:proofErr w:type="spellEnd"/>
      <w:r w:rsidRPr="005305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0532">
        <w:rPr>
          <w:rFonts w:asciiTheme="minorHAnsi" w:hAnsiTheme="minorHAnsi"/>
          <w:sz w:val="22"/>
          <w:szCs w:val="22"/>
        </w:rPr>
        <w:t>Dogs</w:t>
      </w:r>
      <w:proofErr w:type="spellEnd"/>
      <w:r w:rsidRPr="00530532">
        <w:rPr>
          <w:rFonts w:asciiTheme="minorHAnsi" w:hAnsiTheme="minorHAnsi"/>
          <w:sz w:val="22"/>
          <w:szCs w:val="22"/>
        </w:rPr>
        <w:t> </w:t>
      </w:r>
      <w:proofErr w:type="spellStart"/>
      <w:r w:rsidRPr="00530532">
        <w:rPr>
          <w:rFonts w:asciiTheme="minorHAnsi" w:hAnsiTheme="minorHAnsi" w:cs="Arial"/>
          <w:sz w:val="22"/>
          <w:szCs w:val="22"/>
        </w:rPr>
        <w:t>International</w:t>
      </w:r>
      <w:proofErr w:type="spellEnd"/>
      <w:r w:rsidRPr="00530532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530532">
        <w:rPr>
          <w:rFonts w:asciiTheme="minorHAnsi" w:hAnsiTheme="minorHAnsi" w:cs="Arial"/>
          <w:sz w:val="22"/>
          <w:szCs w:val="22"/>
        </w:rPr>
        <w:t>Inc</w:t>
      </w:r>
      <w:proofErr w:type="spellEnd"/>
      <w:r w:rsidRPr="00530532">
        <w:rPr>
          <w:rFonts w:asciiTheme="minorHAnsi" w:hAnsiTheme="minorHAnsi" w:cs="Arial"/>
          <w:sz w:val="22"/>
          <w:szCs w:val="22"/>
        </w:rPr>
        <w:t>.</w:t>
      </w:r>
      <w:r w:rsidR="00133B07" w:rsidRPr="00530532">
        <w:rPr>
          <w:rFonts w:asciiTheme="minorHAnsi" w:hAnsiTheme="minorHAnsi" w:cs="Arial"/>
          <w:sz w:val="20"/>
          <w:szCs w:val="20"/>
          <w:lang w:val="en-US"/>
        </w:rPr>
        <w:t xml:space="preserve"> </w:t>
      </w:r>
    </w:p>
    <w:p w:rsidR="00133B07" w:rsidRPr="00530532" w:rsidRDefault="00010CFD" w:rsidP="00D3392D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30532">
        <w:rPr>
          <w:rFonts w:asciiTheme="minorHAnsi" w:hAnsiTheme="minorHAnsi" w:cs="Arial"/>
          <w:sz w:val="22"/>
          <w:szCs w:val="22"/>
        </w:rPr>
        <w:t>1982 – pracovnice zoo</w:t>
      </w:r>
      <w:r w:rsidR="00133B07" w:rsidRPr="00530532">
        <w:rPr>
          <w:rFonts w:asciiTheme="minorHAnsi" w:hAnsiTheme="minorHAnsi" w:cs="Arial"/>
          <w:sz w:val="22"/>
          <w:szCs w:val="22"/>
        </w:rPr>
        <w:t xml:space="preserve"> </w:t>
      </w:r>
      <w:r w:rsidRPr="00530532">
        <w:rPr>
          <w:rFonts w:asciiTheme="minorHAnsi" w:hAnsiTheme="minorHAnsi" w:cs="Arial"/>
          <w:sz w:val="22"/>
          <w:szCs w:val="22"/>
        </w:rPr>
        <w:t xml:space="preserve">v Los Angeles </w:t>
      </w:r>
      <w:r w:rsidR="00133B07" w:rsidRPr="00530532">
        <w:rPr>
          <w:rFonts w:asciiTheme="minorHAnsi" w:hAnsiTheme="minorHAnsi" w:cs="Arial"/>
          <w:b/>
          <w:sz w:val="22"/>
          <w:szCs w:val="22"/>
        </w:rPr>
        <w:t xml:space="preserve">Nancy </w:t>
      </w:r>
      <w:proofErr w:type="spellStart"/>
      <w:r w:rsidR="00133B07" w:rsidRPr="00530532">
        <w:rPr>
          <w:rFonts w:asciiTheme="minorHAnsi" w:hAnsiTheme="minorHAnsi" w:cs="Arial"/>
          <w:b/>
          <w:sz w:val="22"/>
          <w:szCs w:val="22"/>
        </w:rPr>
        <w:t>Stanley</w:t>
      </w:r>
      <w:proofErr w:type="spellEnd"/>
      <w:r w:rsidRPr="00530532">
        <w:rPr>
          <w:rFonts w:asciiTheme="minorHAnsi" w:hAnsiTheme="minorHAnsi" w:cs="Arial"/>
          <w:sz w:val="22"/>
          <w:szCs w:val="22"/>
        </w:rPr>
        <w:t xml:space="preserve"> založila Tender </w:t>
      </w:r>
      <w:proofErr w:type="spellStart"/>
      <w:r w:rsidRPr="00530532">
        <w:rPr>
          <w:rFonts w:asciiTheme="minorHAnsi" w:hAnsiTheme="minorHAnsi" w:cs="Arial"/>
          <w:sz w:val="22"/>
          <w:szCs w:val="22"/>
        </w:rPr>
        <w:t>Loving</w:t>
      </w:r>
      <w:proofErr w:type="spellEnd"/>
      <w:r w:rsidRPr="00530532">
        <w:rPr>
          <w:rFonts w:asciiTheme="minorHAnsi" w:hAnsiTheme="minorHAnsi" w:cs="Arial"/>
          <w:sz w:val="22"/>
          <w:szCs w:val="22"/>
        </w:rPr>
        <w:t xml:space="preserve"> Zoo – neziskovou organizaci, která začala prostřednictvím zvířecí terapie pomáhat</w:t>
      </w:r>
      <w:r w:rsidR="00133B07" w:rsidRPr="00530532">
        <w:rPr>
          <w:rFonts w:asciiTheme="minorHAnsi" w:hAnsiTheme="minorHAnsi" w:cs="Arial"/>
          <w:sz w:val="22"/>
          <w:szCs w:val="22"/>
        </w:rPr>
        <w:t xml:space="preserve"> </w:t>
      </w:r>
      <w:r w:rsidRPr="00530532">
        <w:rPr>
          <w:rFonts w:asciiTheme="minorHAnsi" w:hAnsiTheme="minorHAnsi" w:cs="Arial"/>
          <w:sz w:val="22"/>
          <w:szCs w:val="22"/>
        </w:rPr>
        <w:t>vážně postiženým dětem a hospitalizovaným seniorům.</w:t>
      </w:r>
    </w:p>
    <w:p w:rsidR="00EC0B11" w:rsidRPr="00530532" w:rsidRDefault="00EC0B11" w:rsidP="00D3392D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530532">
        <w:rPr>
          <w:rFonts w:asciiTheme="minorHAnsi" w:hAnsiTheme="minorHAnsi" w:cs="Arial"/>
          <w:b/>
          <w:sz w:val="22"/>
          <w:szCs w:val="22"/>
        </w:rPr>
        <w:t>Torrey</w:t>
      </w:r>
      <w:proofErr w:type="spellEnd"/>
      <w:r w:rsidRPr="00530532">
        <w:rPr>
          <w:rFonts w:asciiTheme="minorHAnsi" w:hAnsiTheme="minorHAnsi" w:cs="Arial"/>
          <w:b/>
          <w:sz w:val="22"/>
          <w:szCs w:val="22"/>
        </w:rPr>
        <w:t xml:space="preserve"> Trust</w:t>
      </w:r>
      <w:r w:rsidRPr="00530532">
        <w:rPr>
          <w:rFonts w:asciiTheme="minorHAnsi" w:hAnsiTheme="minorHAnsi" w:cs="Arial"/>
          <w:sz w:val="22"/>
          <w:szCs w:val="22"/>
        </w:rPr>
        <w:t xml:space="preserve"> – první akce „</w:t>
      </w:r>
      <w:proofErr w:type="spellStart"/>
      <w:r w:rsidRPr="00530532">
        <w:rPr>
          <w:rFonts w:asciiTheme="minorHAnsi" w:hAnsiTheme="minorHAnsi" w:cs="Arial"/>
          <w:sz w:val="22"/>
          <w:szCs w:val="22"/>
        </w:rPr>
        <w:t>Therapy</w:t>
      </w:r>
      <w:proofErr w:type="spellEnd"/>
      <w:r w:rsidRPr="0053053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30532">
        <w:rPr>
          <w:rFonts w:asciiTheme="minorHAnsi" w:hAnsiTheme="minorHAnsi" w:cs="Arial"/>
          <w:sz w:val="22"/>
          <w:szCs w:val="22"/>
        </w:rPr>
        <w:t>Fluffies</w:t>
      </w:r>
      <w:proofErr w:type="spellEnd"/>
      <w:r w:rsidRPr="00530532">
        <w:rPr>
          <w:rFonts w:asciiTheme="minorHAnsi" w:hAnsiTheme="minorHAnsi" w:cs="Arial"/>
          <w:sz w:val="22"/>
          <w:szCs w:val="22"/>
        </w:rPr>
        <w:t>“ na kampusu UC San Diego pro studenty za účelem odbourání stresu</w:t>
      </w:r>
    </w:p>
    <w:p w:rsidR="00845748" w:rsidRPr="00530532" w:rsidRDefault="00845748" w:rsidP="00D3392D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30532">
        <w:rPr>
          <w:rFonts w:asciiTheme="minorHAnsi" w:hAnsiTheme="minorHAnsi" w:cs="Arial"/>
          <w:b/>
          <w:sz w:val="22"/>
          <w:szCs w:val="22"/>
        </w:rPr>
        <w:t xml:space="preserve">Linda </w:t>
      </w:r>
      <w:proofErr w:type="spellStart"/>
      <w:r w:rsidRPr="00530532">
        <w:rPr>
          <w:rFonts w:asciiTheme="minorHAnsi" w:hAnsiTheme="minorHAnsi" w:cs="Arial"/>
          <w:b/>
          <w:sz w:val="22"/>
          <w:szCs w:val="22"/>
        </w:rPr>
        <w:t>Sullivan</w:t>
      </w:r>
      <w:proofErr w:type="spellEnd"/>
      <w:r w:rsidRPr="00530532">
        <w:rPr>
          <w:rFonts w:asciiTheme="minorHAnsi" w:hAnsiTheme="minorHAnsi" w:cs="Arial"/>
          <w:sz w:val="22"/>
          <w:szCs w:val="22"/>
        </w:rPr>
        <w:t xml:space="preserve"> – klinická instrukce na </w:t>
      </w:r>
      <w:proofErr w:type="spellStart"/>
      <w:r w:rsidRPr="00530532">
        <w:rPr>
          <w:rFonts w:asciiTheme="minorHAnsi" w:hAnsiTheme="minorHAnsi" w:cs="Arial"/>
          <w:sz w:val="22"/>
          <w:szCs w:val="22"/>
        </w:rPr>
        <w:t>School</w:t>
      </w:r>
      <w:proofErr w:type="spellEnd"/>
      <w:r w:rsidRPr="0053053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30532">
        <w:rPr>
          <w:rFonts w:asciiTheme="minorHAnsi" w:hAnsiTheme="minorHAnsi" w:cs="Arial"/>
          <w:sz w:val="22"/>
          <w:szCs w:val="22"/>
        </w:rPr>
        <w:t>of</w:t>
      </w:r>
      <w:proofErr w:type="spellEnd"/>
      <w:r w:rsidRPr="0053053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30532">
        <w:rPr>
          <w:rFonts w:asciiTheme="minorHAnsi" w:hAnsiTheme="minorHAnsi" w:cs="Arial"/>
          <w:sz w:val="22"/>
          <w:szCs w:val="22"/>
        </w:rPr>
        <w:t>Veterinary</w:t>
      </w:r>
      <w:proofErr w:type="spellEnd"/>
      <w:r w:rsidRPr="0053053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30532">
        <w:rPr>
          <w:rFonts w:asciiTheme="minorHAnsi" w:hAnsiTheme="minorHAnsi" w:cs="Arial"/>
          <w:sz w:val="22"/>
          <w:szCs w:val="22"/>
        </w:rPr>
        <w:t>Medicine’s</w:t>
      </w:r>
      <w:proofErr w:type="spellEnd"/>
      <w:r w:rsidRPr="00530532">
        <w:rPr>
          <w:rFonts w:asciiTheme="minorHAnsi" w:hAnsiTheme="minorHAnsi" w:cs="Arial"/>
          <w:sz w:val="22"/>
          <w:szCs w:val="22"/>
        </w:rPr>
        <w:t xml:space="preserve"> Department </w:t>
      </w:r>
      <w:proofErr w:type="spellStart"/>
      <w:r w:rsidRPr="00530532">
        <w:rPr>
          <w:rFonts w:asciiTheme="minorHAnsi" w:hAnsiTheme="minorHAnsi" w:cs="Arial"/>
          <w:sz w:val="22"/>
          <w:szCs w:val="22"/>
        </w:rPr>
        <w:t>of</w:t>
      </w:r>
      <w:proofErr w:type="spellEnd"/>
      <w:r w:rsidRPr="0053053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30532">
        <w:rPr>
          <w:rFonts w:asciiTheme="minorHAnsi" w:hAnsiTheme="minorHAnsi" w:cs="Arial"/>
          <w:sz w:val="22"/>
          <w:szCs w:val="22"/>
        </w:rPr>
        <w:t>Pathobiological</w:t>
      </w:r>
      <w:proofErr w:type="spellEnd"/>
      <w:r w:rsidRPr="0053053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30532">
        <w:rPr>
          <w:rFonts w:asciiTheme="minorHAnsi" w:hAnsiTheme="minorHAnsi" w:cs="Arial"/>
          <w:sz w:val="22"/>
          <w:szCs w:val="22"/>
        </w:rPr>
        <w:t>Sciences</w:t>
      </w:r>
      <w:proofErr w:type="spellEnd"/>
      <w:r w:rsidRPr="00530532">
        <w:rPr>
          <w:rFonts w:asciiTheme="minorHAnsi" w:hAnsiTheme="minorHAnsi" w:cs="Arial"/>
          <w:sz w:val="22"/>
          <w:szCs w:val="22"/>
        </w:rPr>
        <w:t xml:space="preserve">, koordinátor programu </w:t>
      </w:r>
      <w:proofErr w:type="spellStart"/>
      <w:r w:rsidRPr="00530532">
        <w:rPr>
          <w:rFonts w:asciiTheme="minorHAnsi" w:hAnsiTheme="minorHAnsi" w:cs="Arial"/>
          <w:sz w:val="22"/>
          <w:szCs w:val="22"/>
        </w:rPr>
        <w:t>Pet</w:t>
      </w:r>
      <w:proofErr w:type="spellEnd"/>
      <w:r w:rsidRPr="0053053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30532">
        <w:rPr>
          <w:rFonts w:asciiTheme="minorHAnsi" w:hAnsiTheme="minorHAnsi" w:cs="Arial"/>
          <w:sz w:val="22"/>
          <w:szCs w:val="22"/>
        </w:rPr>
        <w:t>Pals</w:t>
      </w:r>
      <w:proofErr w:type="spellEnd"/>
    </w:p>
    <w:p w:rsidR="00254648" w:rsidRPr="00530532" w:rsidRDefault="00254648" w:rsidP="00D3392D">
      <w:pPr>
        <w:pStyle w:val="ListParagraph"/>
        <w:ind w:left="1440"/>
        <w:jc w:val="both"/>
        <w:rPr>
          <w:color w:val="00B050"/>
          <w:sz w:val="24"/>
        </w:rPr>
      </w:pPr>
    </w:p>
    <w:p w:rsidR="004C674A" w:rsidRPr="00530532" w:rsidRDefault="004C674A" w:rsidP="00D3392D">
      <w:pPr>
        <w:jc w:val="both"/>
        <w:rPr>
          <w:b/>
          <w:sz w:val="24"/>
          <w:lang w:eastAsia="cs-CZ"/>
        </w:rPr>
      </w:pPr>
      <w:r w:rsidRPr="00530532">
        <w:rPr>
          <w:b/>
          <w:sz w:val="24"/>
          <w:lang w:eastAsia="cs-CZ"/>
        </w:rPr>
        <w:t xml:space="preserve">JAK </w:t>
      </w:r>
      <w:r w:rsidR="00F90967" w:rsidRPr="00530532">
        <w:rPr>
          <w:b/>
          <w:sz w:val="24"/>
          <w:lang w:eastAsia="cs-CZ"/>
        </w:rPr>
        <w:t xml:space="preserve">TEDY PES POMÁHÁ? </w:t>
      </w:r>
      <w:r w:rsidR="00582556" w:rsidRPr="00530532">
        <w:rPr>
          <w:b/>
          <w:sz w:val="24"/>
          <w:lang w:eastAsia="cs-CZ"/>
        </w:rPr>
        <w:t xml:space="preserve">CO MŮŽE CANISTERAPIE NABÍDNOUT a JAKÁ JE CÍLOVÁ SKUPINA? </w:t>
      </w:r>
    </w:p>
    <w:p w:rsidR="004C674A" w:rsidRPr="00530532" w:rsidRDefault="00F90967" w:rsidP="00D3392D">
      <w:pPr>
        <w:jc w:val="both"/>
        <w:rPr>
          <w:lang w:eastAsia="cs-CZ"/>
        </w:rPr>
      </w:pPr>
      <w:r w:rsidRPr="00530532">
        <w:rPr>
          <w:lang w:eastAsia="cs-CZ"/>
        </w:rPr>
        <w:t xml:space="preserve">Canisterapie </w:t>
      </w:r>
      <w:r w:rsidR="00133B07" w:rsidRPr="00530532">
        <w:rPr>
          <w:lang w:eastAsia="cs-CZ"/>
        </w:rPr>
        <w:t>pomáhá</w:t>
      </w:r>
      <w:r w:rsidRPr="00530532">
        <w:rPr>
          <w:lang w:eastAsia="cs-CZ"/>
        </w:rPr>
        <w:t xml:space="preserve"> především pro </w:t>
      </w:r>
      <w:r w:rsidR="00133B07" w:rsidRPr="00530532">
        <w:t>řešení psychi</w:t>
      </w:r>
      <w:r w:rsidRPr="00530532">
        <w:t xml:space="preserve">ckých, citových a sociálně integračních </w:t>
      </w:r>
      <w:r w:rsidR="00133B07" w:rsidRPr="00530532">
        <w:t xml:space="preserve">problémů, ale motivuje také k fyzické aktivitě, </w:t>
      </w:r>
      <w:r w:rsidR="00133B07" w:rsidRPr="00530532">
        <w:rPr>
          <w:lang w:eastAsia="cs-CZ"/>
        </w:rPr>
        <w:t>proto bývá pes často doporučován pro určité zdravotně riziko</w:t>
      </w:r>
      <w:r w:rsidR="00582556" w:rsidRPr="00530532">
        <w:rPr>
          <w:lang w:eastAsia="cs-CZ"/>
        </w:rPr>
        <w:t>vé skupiny jako např. diabetici, senioři a lidé</w:t>
      </w:r>
      <w:r w:rsidR="00133B07" w:rsidRPr="00530532">
        <w:rPr>
          <w:lang w:eastAsia="cs-CZ"/>
        </w:rPr>
        <w:t xml:space="preserve"> s</w:t>
      </w:r>
      <w:r w:rsidR="00582556" w:rsidRPr="00530532">
        <w:rPr>
          <w:lang w:eastAsia="cs-CZ"/>
        </w:rPr>
        <w:t> </w:t>
      </w:r>
      <w:r w:rsidR="00133B07" w:rsidRPr="00530532">
        <w:rPr>
          <w:lang w:eastAsia="cs-CZ"/>
        </w:rPr>
        <w:t>nadváhou</w:t>
      </w:r>
      <w:r w:rsidR="00582556" w:rsidRPr="00530532">
        <w:rPr>
          <w:lang w:eastAsia="cs-CZ"/>
        </w:rPr>
        <w:t>,</w:t>
      </w:r>
      <w:r w:rsidR="00133B07" w:rsidRPr="00530532">
        <w:rPr>
          <w:lang w:eastAsia="cs-CZ"/>
        </w:rPr>
        <w:t xml:space="preserve"> právě proto, že u těchto skupin může mimo jiné pomoci i v prevenci kardiovaskulárních chorob.</w:t>
      </w:r>
      <w:r w:rsidR="00133B07" w:rsidRPr="00530532">
        <w:t xml:space="preserve"> </w:t>
      </w:r>
      <w:r w:rsidRPr="00530532">
        <w:t xml:space="preserve"> </w:t>
      </w:r>
      <w:r w:rsidRPr="00530532">
        <w:rPr>
          <w:lang w:eastAsia="cs-CZ"/>
        </w:rPr>
        <w:t xml:space="preserve">Ve stresových situacích </w:t>
      </w:r>
      <w:r w:rsidR="00B018ED" w:rsidRPr="00530532">
        <w:rPr>
          <w:lang w:eastAsia="cs-CZ"/>
        </w:rPr>
        <w:t>pes</w:t>
      </w:r>
      <w:r w:rsidRPr="00530532">
        <w:rPr>
          <w:lang w:eastAsia="cs-CZ"/>
        </w:rPr>
        <w:t xml:space="preserve"> po</w:t>
      </w:r>
      <w:r w:rsidR="00133B07" w:rsidRPr="00530532">
        <w:rPr>
          <w:lang w:eastAsia="cs-CZ"/>
        </w:rPr>
        <w:t xml:space="preserve">máhá člověku k odreagování se a </w:t>
      </w:r>
      <w:r w:rsidRPr="00530532">
        <w:rPr>
          <w:lang w:eastAsia="cs-CZ"/>
        </w:rPr>
        <w:t>k</w:t>
      </w:r>
      <w:r w:rsidR="00133B07" w:rsidRPr="00530532">
        <w:rPr>
          <w:lang w:eastAsia="cs-CZ"/>
        </w:rPr>
        <w:t> </w:t>
      </w:r>
      <w:r w:rsidRPr="00530532">
        <w:rPr>
          <w:lang w:eastAsia="cs-CZ"/>
        </w:rPr>
        <w:t>relaxaci</w:t>
      </w:r>
      <w:r w:rsidR="00133B07" w:rsidRPr="00530532">
        <w:rPr>
          <w:lang w:eastAsia="cs-CZ"/>
        </w:rPr>
        <w:t>.</w:t>
      </w:r>
    </w:p>
    <w:p w:rsidR="00582556" w:rsidRPr="00530532" w:rsidRDefault="00CD02AE" w:rsidP="00D3392D">
      <w:pPr>
        <w:jc w:val="both"/>
      </w:pPr>
      <w:r w:rsidRPr="00530532">
        <w:lastRenderedPageBreak/>
        <w:t xml:space="preserve">Canisterapie </w:t>
      </w:r>
      <w:r w:rsidR="00582556" w:rsidRPr="00530532">
        <w:t xml:space="preserve">však </w:t>
      </w:r>
      <w:r w:rsidRPr="00530532">
        <w:t xml:space="preserve">může </w:t>
      </w:r>
      <w:r w:rsidR="00582556" w:rsidRPr="00530532">
        <w:t xml:space="preserve">terapeuticky </w:t>
      </w:r>
      <w:r w:rsidRPr="00530532">
        <w:t xml:space="preserve">působit </w:t>
      </w:r>
      <w:r w:rsidR="00133B07" w:rsidRPr="00530532">
        <w:t xml:space="preserve">v </w:t>
      </w:r>
      <w:r w:rsidR="00582556" w:rsidRPr="00530532">
        <w:t>mnoha oblastech, a to jak v oblasti emočně sociální, tělesné, kognitivní, tak i řečové.</w:t>
      </w:r>
    </w:p>
    <w:p w:rsidR="00133B07" w:rsidRPr="00530532" w:rsidRDefault="00582556" w:rsidP="00D3392D">
      <w:pPr>
        <w:jc w:val="both"/>
        <w:rPr>
          <w:lang w:eastAsia="cs-CZ"/>
        </w:rPr>
      </w:pPr>
      <w:r w:rsidRPr="00530532">
        <w:rPr>
          <w:lang w:eastAsia="cs-CZ"/>
        </w:rPr>
        <w:t xml:space="preserve">Cílové skupiny tedy pak podle výše zmíněných oblastí, kde má canisterapie léčebný účinek jsou </w:t>
      </w:r>
      <w:r w:rsidR="00E1299B">
        <w:rPr>
          <w:lang w:eastAsia="cs-CZ"/>
        </w:rPr>
        <w:t xml:space="preserve">podle </w:t>
      </w:r>
      <w:proofErr w:type="spellStart"/>
      <w:r w:rsidR="00E1299B">
        <w:rPr>
          <w:lang w:eastAsia="cs-CZ"/>
        </w:rPr>
        <w:t>Canisterapeutického</w:t>
      </w:r>
      <w:proofErr w:type="spellEnd"/>
      <w:r w:rsidR="00E1299B">
        <w:rPr>
          <w:lang w:eastAsia="cs-CZ"/>
        </w:rPr>
        <w:t xml:space="preserve"> centra Zlín (2010) </w:t>
      </w:r>
      <w:r w:rsidRPr="00530532">
        <w:rPr>
          <w:lang w:eastAsia="cs-CZ"/>
        </w:rPr>
        <w:t>především:</w:t>
      </w:r>
    </w:p>
    <w:p w:rsidR="00A46B62" w:rsidRPr="00530532" w:rsidRDefault="00CD02AE" w:rsidP="00D3392D">
      <w:pPr>
        <w:jc w:val="both"/>
        <w:rPr>
          <w:lang w:eastAsia="cs-CZ"/>
        </w:rPr>
      </w:pPr>
      <w:r w:rsidRPr="00530532">
        <w:rPr>
          <w:b/>
        </w:rPr>
        <w:t>A</w:t>
      </w:r>
      <w:r w:rsidR="00F66F79" w:rsidRPr="00530532">
        <w:rPr>
          <w:b/>
        </w:rPr>
        <w:t>utistické dět</w:t>
      </w:r>
      <w:r w:rsidR="00A46B62" w:rsidRPr="00530532">
        <w:rPr>
          <w:b/>
        </w:rPr>
        <w:t>i</w:t>
      </w:r>
      <w:r w:rsidR="00284E13" w:rsidRPr="00530532">
        <w:t xml:space="preserve"> -</w:t>
      </w:r>
      <w:r w:rsidR="00A46B62" w:rsidRPr="00530532">
        <w:t xml:space="preserve"> zlepšení komunika</w:t>
      </w:r>
      <w:r w:rsidR="00284E13" w:rsidRPr="00530532">
        <w:t>ce, rozšíření slovní zásoby</w:t>
      </w:r>
      <w:r w:rsidR="00A46B62" w:rsidRPr="00530532">
        <w:t xml:space="preserve"> díky navazování komunikace </w:t>
      </w:r>
      <w:r w:rsidR="00284E13" w:rsidRPr="00530532">
        <w:t>a vztahu se psem a s terapeutickým týmem, m</w:t>
      </w:r>
      <w:r w:rsidR="00A46B62" w:rsidRPr="00530532">
        <w:t xml:space="preserve">otivace pro učení nových činností </w:t>
      </w:r>
      <w:r w:rsidR="00284E13" w:rsidRPr="00530532">
        <w:t xml:space="preserve">se psem, </w:t>
      </w:r>
      <w:r w:rsidR="00A46B62" w:rsidRPr="00530532">
        <w:t>projevení emocí z př</w:t>
      </w:r>
      <w:r w:rsidR="00707655" w:rsidRPr="00530532">
        <w:t xml:space="preserve">ítomnosti psa, </w:t>
      </w:r>
      <w:r w:rsidR="00A46B62" w:rsidRPr="00530532">
        <w:t>vytržení z jejich vlastního s</w:t>
      </w:r>
      <w:r w:rsidR="00707655" w:rsidRPr="00530532">
        <w:t>věta a zaobírání se sám sebou</w:t>
      </w:r>
    </w:p>
    <w:p w:rsidR="00A46B62" w:rsidRPr="00530532" w:rsidRDefault="00CD02AE" w:rsidP="00D3392D">
      <w:pPr>
        <w:jc w:val="both"/>
        <w:rPr>
          <w:lang w:eastAsia="cs-CZ"/>
        </w:rPr>
      </w:pPr>
      <w:r w:rsidRPr="00530532">
        <w:rPr>
          <w:b/>
        </w:rPr>
        <w:t>K</w:t>
      </w:r>
      <w:r w:rsidR="00A46B62" w:rsidRPr="00530532">
        <w:rPr>
          <w:b/>
        </w:rPr>
        <w:t>lienti s mentální retardací</w:t>
      </w:r>
      <w:r w:rsidR="00284E13" w:rsidRPr="00530532">
        <w:t xml:space="preserve"> - rozvoj</w:t>
      </w:r>
      <w:r w:rsidR="00A46B62" w:rsidRPr="00530532">
        <w:t xml:space="preserve"> kognitivní</w:t>
      </w:r>
      <w:r w:rsidR="00707655" w:rsidRPr="00530532">
        <w:t>ch, motorických</w:t>
      </w:r>
      <w:r w:rsidR="00A46B62" w:rsidRPr="00530532">
        <w:t xml:space="preserve"> a sociální</w:t>
      </w:r>
      <w:r w:rsidR="00707655" w:rsidRPr="00530532">
        <w:t>ch schopností</w:t>
      </w:r>
      <w:r w:rsidR="00A46B62" w:rsidRPr="00530532">
        <w:t xml:space="preserve"> pomocí podpory psychomotoriky, koordinace, komunikace </w:t>
      </w:r>
    </w:p>
    <w:p w:rsidR="00F66F79" w:rsidRPr="00530532" w:rsidRDefault="00CD02AE" w:rsidP="00D3392D">
      <w:pPr>
        <w:jc w:val="both"/>
        <w:rPr>
          <w:lang w:eastAsia="cs-CZ"/>
        </w:rPr>
      </w:pPr>
      <w:r w:rsidRPr="00530532">
        <w:rPr>
          <w:b/>
        </w:rPr>
        <w:t>T</w:t>
      </w:r>
      <w:r w:rsidR="00A46B62" w:rsidRPr="00530532">
        <w:rPr>
          <w:b/>
        </w:rPr>
        <w:t>ělesně postižení</w:t>
      </w:r>
      <w:r w:rsidR="00A46B62" w:rsidRPr="00530532">
        <w:t xml:space="preserve"> –</w:t>
      </w:r>
      <w:r w:rsidR="00284E13" w:rsidRPr="00530532">
        <w:t xml:space="preserve"> rehabilitace, motivace </w:t>
      </w:r>
      <w:r w:rsidR="00A46B62" w:rsidRPr="00530532">
        <w:t xml:space="preserve">postiženého ke cvičení, </w:t>
      </w:r>
      <w:r w:rsidR="00284E13" w:rsidRPr="00530532">
        <w:t>odstranění</w:t>
      </w:r>
      <w:r w:rsidR="00A46B62" w:rsidRPr="00530532">
        <w:t xml:space="preserve"> pocit</w:t>
      </w:r>
      <w:r w:rsidR="00284E13" w:rsidRPr="00530532">
        <w:t xml:space="preserve">u osamělosti, </w:t>
      </w:r>
      <w:r w:rsidR="00D3392D" w:rsidRPr="00530532">
        <w:br/>
      </w:r>
      <w:r w:rsidR="00284E13" w:rsidRPr="00530532">
        <w:t xml:space="preserve">u DMO </w:t>
      </w:r>
      <w:r w:rsidR="00707655" w:rsidRPr="00530532">
        <w:t xml:space="preserve">rozvoj </w:t>
      </w:r>
      <w:r w:rsidR="00284E13" w:rsidRPr="00530532">
        <w:t xml:space="preserve">jemné a hrubé motoriky, u spasmů </w:t>
      </w:r>
      <w:r w:rsidR="00A46B62" w:rsidRPr="00530532">
        <w:t>pomáhá</w:t>
      </w:r>
      <w:r w:rsidR="00284E13" w:rsidRPr="00530532">
        <w:t xml:space="preserve"> </w:t>
      </w:r>
      <w:r w:rsidR="00A46B62" w:rsidRPr="00530532">
        <w:t xml:space="preserve">k uvolnění ztuhlých svalů </w:t>
      </w:r>
      <w:r w:rsidR="00284E13" w:rsidRPr="00530532">
        <w:t>technikou polohování</w:t>
      </w:r>
      <w:r w:rsidR="00707655" w:rsidRPr="00530532">
        <w:t>, kdy přenáší pes svou energii a teplo</w:t>
      </w:r>
      <w:r w:rsidR="00284E13" w:rsidRPr="00530532">
        <w:t xml:space="preserve"> </w:t>
      </w:r>
      <w:r w:rsidR="00707655" w:rsidRPr="00530532">
        <w:t>na klienta</w:t>
      </w:r>
    </w:p>
    <w:p w:rsidR="00A46B62" w:rsidRPr="00530532" w:rsidRDefault="00CD02AE" w:rsidP="00D3392D">
      <w:pPr>
        <w:jc w:val="both"/>
      </w:pPr>
      <w:r w:rsidRPr="00530532">
        <w:rPr>
          <w:b/>
        </w:rPr>
        <w:t>S</w:t>
      </w:r>
      <w:r w:rsidR="00A46B62" w:rsidRPr="00530532">
        <w:rPr>
          <w:b/>
        </w:rPr>
        <w:t>myslově postiž</w:t>
      </w:r>
      <w:r w:rsidR="00F66F79" w:rsidRPr="00530532">
        <w:rPr>
          <w:b/>
        </w:rPr>
        <w:t>ení</w:t>
      </w:r>
      <w:r w:rsidRPr="00530532">
        <w:t xml:space="preserve"> </w:t>
      </w:r>
      <w:r w:rsidR="00707655" w:rsidRPr="00530532">
        <w:t>–</w:t>
      </w:r>
      <w:r w:rsidRPr="00530532">
        <w:t xml:space="preserve"> </w:t>
      </w:r>
      <w:r w:rsidR="00707655" w:rsidRPr="00530532">
        <w:t xml:space="preserve">u zrakově postižených </w:t>
      </w:r>
      <w:r w:rsidR="00A46B62" w:rsidRPr="00530532">
        <w:t>vodící ps</w:t>
      </w:r>
      <w:r w:rsidR="00284E13" w:rsidRPr="00530532">
        <w:t>i</w:t>
      </w:r>
      <w:r w:rsidR="00A46B62" w:rsidRPr="00530532">
        <w:t xml:space="preserve"> umožňují lepší orientaci v</w:t>
      </w:r>
      <w:r w:rsidR="00707655" w:rsidRPr="00530532">
        <w:t> </w:t>
      </w:r>
      <w:r w:rsidR="00A46B62" w:rsidRPr="00530532">
        <w:t>prostoru</w:t>
      </w:r>
      <w:r w:rsidR="00707655" w:rsidRPr="00530532">
        <w:t>, snížení</w:t>
      </w:r>
      <w:r w:rsidR="00A46B62" w:rsidRPr="00530532">
        <w:t xml:space="preserve"> strach</w:t>
      </w:r>
      <w:r w:rsidR="00707655" w:rsidRPr="00530532">
        <w:t>u</w:t>
      </w:r>
      <w:r w:rsidR="00A46B62" w:rsidRPr="00530532">
        <w:t xml:space="preserve"> a stres</w:t>
      </w:r>
      <w:r w:rsidR="00707655" w:rsidRPr="00530532">
        <w:t>u</w:t>
      </w:r>
      <w:r w:rsidR="00A46B62" w:rsidRPr="00530532">
        <w:t xml:space="preserve"> z neznámého prostředí</w:t>
      </w:r>
      <w:r w:rsidR="00707655" w:rsidRPr="00530532">
        <w:t>, zprostředkování</w:t>
      </w:r>
      <w:r w:rsidR="00A46B62" w:rsidRPr="00530532">
        <w:t xml:space="preserve"> kontakt</w:t>
      </w:r>
      <w:r w:rsidR="00707655" w:rsidRPr="00530532">
        <w:t>u</w:t>
      </w:r>
      <w:r w:rsidR="00A46B62" w:rsidRPr="00530532">
        <w:t xml:space="preserve"> se společností</w:t>
      </w:r>
      <w:r w:rsidR="00707655" w:rsidRPr="00530532">
        <w:t>; u</w:t>
      </w:r>
      <w:r w:rsidR="00A46B62" w:rsidRPr="00530532">
        <w:t xml:space="preserve"> sluchově </w:t>
      </w:r>
      <w:r w:rsidR="00707655" w:rsidRPr="00530532">
        <w:t>varování</w:t>
      </w:r>
      <w:r w:rsidR="00A46B62" w:rsidRPr="00530532">
        <w:t xml:space="preserve"> před překážkami či nebezpečím </w:t>
      </w:r>
    </w:p>
    <w:p w:rsidR="00B6774B" w:rsidRPr="00530532" w:rsidRDefault="00B6774B" w:rsidP="00D3392D">
      <w:pPr>
        <w:jc w:val="both"/>
        <w:rPr>
          <w:lang w:eastAsia="cs-CZ"/>
        </w:rPr>
      </w:pPr>
      <w:r w:rsidRPr="00530532">
        <w:rPr>
          <w:b/>
        </w:rPr>
        <w:t>Klienti s narušenou komunikační schopností</w:t>
      </w:r>
      <w:r w:rsidR="00707655" w:rsidRPr="00530532">
        <w:t xml:space="preserve"> -</w:t>
      </w:r>
      <w:r w:rsidRPr="00530532">
        <w:t xml:space="preserve"> rozši</w:t>
      </w:r>
      <w:r w:rsidR="00707655" w:rsidRPr="00530532">
        <w:t>řování slovní zásoby a správného</w:t>
      </w:r>
      <w:r w:rsidRPr="00530532">
        <w:t xml:space="preserve"> vyslovování</w:t>
      </w:r>
      <w:r w:rsidR="00707655" w:rsidRPr="00530532">
        <w:t xml:space="preserve"> pomocí povelové techniky</w:t>
      </w:r>
      <w:r w:rsidRPr="00530532">
        <w:t xml:space="preserve"> </w:t>
      </w:r>
    </w:p>
    <w:p w:rsidR="00AD4940" w:rsidRPr="00530532" w:rsidRDefault="00CD02AE" w:rsidP="00D3392D">
      <w:pPr>
        <w:jc w:val="both"/>
      </w:pPr>
      <w:proofErr w:type="spellStart"/>
      <w:r w:rsidRPr="00530532">
        <w:rPr>
          <w:b/>
        </w:rPr>
        <w:t>S</w:t>
      </w:r>
      <w:r w:rsidR="00B6774B" w:rsidRPr="00530532">
        <w:rPr>
          <w:b/>
        </w:rPr>
        <w:t>eniorní</w:t>
      </w:r>
      <w:proofErr w:type="spellEnd"/>
      <w:r w:rsidR="00B6774B" w:rsidRPr="00530532">
        <w:rPr>
          <w:b/>
        </w:rPr>
        <w:t xml:space="preserve"> klienti</w:t>
      </w:r>
      <w:r w:rsidRPr="00530532">
        <w:t xml:space="preserve"> - </w:t>
      </w:r>
      <w:r w:rsidR="00A46B62" w:rsidRPr="00530532">
        <w:t>zast</w:t>
      </w:r>
      <w:r w:rsidR="00707655" w:rsidRPr="00530532">
        <w:t>oupení chybějících mezilidských vztahů, motivace k pohybu, zprostředkování hmatových podnětů</w:t>
      </w:r>
      <w:r w:rsidR="00A46B62" w:rsidRPr="00530532">
        <w:t xml:space="preserve"> </w:t>
      </w:r>
    </w:p>
    <w:p w:rsidR="00016AC1" w:rsidRPr="00530532" w:rsidRDefault="00016AC1" w:rsidP="00D3392D">
      <w:pPr>
        <w:jc w:val="both"/>
        <w:rPr>
          <w:b/>
        </w:rPr>
      </w:pPr>
      <w:r w:rsidRPr="00530532">
        <w:rPr>
          <w:b/>
        </w:rPr>
        <w:t xml:space="preserve">Děti mající obtíže se čtením – </w:t>
      </w:r>
      <w:r w:rsidRPr="00530532">
        <w:rPr>
          <w:rFonts w:cs="Arial"/>
        </w:rPr>
        <w:t xml:space="preserve">při čtení psovi může být dítě uvolněné a soustředit se na čtení </w:t>
      </w:r>
      <w:r w:rsidR="00D3392D" w:rsidRPr="00530532">
        <w:rPr>
          <w:rFonts w:cs="Arial"/>
        </w:rPr>
        <w:br/>
      </w:r>
      <w:r w:rsidRPr="00530532">
        <w:rPr>
          <w:rFonts w:cs="Arial"/>
        </w:rPr>
        <w:t>a budovat tak sebedůvěru pro pozdější čtení např. před třídou</w:t>
      </w:r>
    </w:p>
    <w:p w:rsidR="00EC0B11" w:rsidRPr="00530532" w:rsidRDefault="00EC0B11" w:rsidP="00D3392D">
      <w:pPr>
        <w:jc w:val="both"/>
      </w:pPr>
      <w:r w:rsidRPr="00530532">
        <w:rPr>
          <w:b/>
        </w:rPr>
        <w:t>Univerzitní studenti</w:t>
      </w:r>
      <w:r w:rsidRPr="00530532">
        <w:t xml:space="preserve"> – pro odreagování stresu (v USA tzv. "</w:t>
      </w:r>
      <w:proofErr w:type="spellStart"/>
      <w:r w:rsidRPr="00530532">
        <w:t>Therapy</w:t>
      </w:r>
      <w:proofErr w:type="spellEnd"/>
      <w:r w:rsidRPr="00530532">
        <w:t xml:space="preserve"> </w:t>
      </w:r>
      <w:proofErr w:type="spellStart"/>
      <w:r w:rsidRPr="00530532">
        <w:t>Fluffies</w:t>
      </w:r>
      <w:proofErr w:type="spellEnd"/>
      <w:r w:rsidRPr="00530532">
        <w:t>" akce)</w:t>
      </w:r>
    </w:p>
    <w:p w:rsidR="00EC0B11" w:rsidRPr="00530532" w:rsidRDefault="00EC0B11" w:rsidP="00D3392D">
      <w:pPr>
        <w:jc w:val="both"/>
        <w:rPr>
          <w:b/>
        </w:rPr>
      </w:pPr>
      <w:r w:rsidRPr="00530532">
        <w:rPr>
          <w:b/>
        </w:rPr>
        <w:t>Lidé (přímo i nepřímo) zasažení mimořádnou situací</w:t>
      </w:r>
    </w:p>
    <w:p w:rsidR="00133B07" w:rsidRDefault="00DE1BD4" w:rsidP="00D3392D">
      <w:pPr>
        <w:jc w:val="both"/>
        <w:rPr>
          <w:b/>
        </w:rPr>
      </w:pPr>
      <w:r w:rsidRPr="00530532">
        <w:rPr>
          <w:b/>
        </w:rPr>
        <w:t>atd.</w:t>
      </w:r>
    </w:p>
    <w:p w:rsidR="00955BBD" w:rsidRPr="00955BBD" w:rsidRDefault="00955BBD" w:rsidP="00D3392D">
      <w:pPr>
        <w:jc w:val="both"/>
        <w:rPr>
          <w:b/>
        </w:rPr>
      </w:pPr>
    </w:p>
    <w:p w:rsidR="00133B07" w:rsidRPr="00530532" w:rsidRDefault="00133B07" w:rsidP="00D3392D">
      <w:pPr>
        <w:jc w:val="both"/>
        <w:rPr>
          <w:b/>
          <w:sz w:val="24"/>
          <w:lang w:eastAsia="cs-CZ"/>
        </w:rPr>
      </w:pPr>
      <w:r w:rsidRPr="00530532">
        <w:rPr>
          <w:b/>
          <w:sz w:val="24"/>
          <w:lang w:eastAsia="cs-CZ"/>
        </w:rPr>
        <w:t>RIZIKA a OMEZENÍ CANISTERAPIE</w:t>
      </w:r>
    </w:p>
    <w:p w:rsidR="00133B07" w:rsidRPr="00530532" w:rsidRDefault="00133B07" w:rsidP="00D3392D">
      <w:pPr>
        <w:jc w:val="both"/>
        <w:rPr>
          <w:lang w:eastAsia="cs-CZ"/>
        </w:rPr>
      </w:pPr>
      <w:r w:rsidRPr="00530532">
        <w:rPr>
          <w:lang w:eastAsia="cs-CZ"/>
        </w:rPr>
        <w:t xml:space="preserve">Měli bychom vzít v potaz že canisterapie jako forma podpůrné terapie by měla být dobrovolná a nikdo by do ní klienty neměl nutit. </w:t>
      </w:r>
      <w:r w:rsidR="007768CB" w:rsidRPr="00530532">
        <w:rPr>
          <w:lang w:eastAsia="cs-CZ"/>
        </w:rPr>
        <w:t>Podle některých sdružení mnohé skupiny svůj prvotní odpor či obavy ze psa postupem času odbourají a stávají se z nich dokonce velcí milovníci psů. Canisterapie je</w:t>
      </w:r>
      <w:r w:rsidRPr="00530532">
        <w:rPr>
          <w:lang w:eastAsia="cs-CZ"/>
        </w:rPr>
        <w:t xml:space="preserve"> využitelná prakticky s kýmkoliv, </w:t>
      </w:r>
      <w:r w:rsidR="007768CB" w:rsidRPr="00530532">
        <w:rPr>
          <w:lang w:eastAsia="cs-CZ"/>
        </w:rPr>
        <w:t xml:space="preserve">avšak nesmíme opomenout v první řadě ošetřit případná </w:t>
      </w:r>
      <w:r w:rsidRPr="00530532">
        <w:rPr>
          <w:lang w:eastAsia="cs-CZ"/>
        </w:rPr>
        <w:t xml:space="preserve">omezení v podobě </w:t>
      </w:r>
      <w:r w:rsidR="007768CB" w:rsidRPr="00530532">
        <w:rPr>
          <w:lang w:eastAsia="cs-CZ"/>
        </w:rPr>
        <w:t>alergie</w:t>
      </w:r>
      <w:r w:rsidRPr="00530532">
        <w:rPr>
          <w:lang w:eastAsia="cs-CZ"/>
        </w:rPr>
        <w:t xml:space="preserve"> na zvířata</w:t>
      </w:r>
      <w:r w:rsidR="007768CB" w:rsidRPr="00530532">
        <w:rPr>
          <w:lang w:eastAsia="cs-CZ"/>
        </w:rPr>
        <w:t xml:space="preserve"> či</w:t>
      </w:r>
      <w:r w:rsidRPr="00530532">
        <w:rPr>
          <w:lang w:eastAsia="cs-CZ"/>
        </w:rPr>
        <w:t xml:space="preserve"> patologického strachu ze psů. </w:t>
      </w:r>
    </w:p>
    <w:p w:rsidR="00133B07" w:rsidRPr="00530532" w:rsidRDefault="00133B07" w:rsidP="00D3392D">
      <w:pPr>
        <w:jc w:val="both"/>
      </w:pPr>
      <w:r w:rsidRPr="00530532">
        <w:rPr>
          <w:lang w:eastAsia="cs-CZ"/>
        </w:rPr>
        <w:t xml:space="preserve">Jsou však i jiná rizika, která do canisterapie nemusí vnášet klient, ale naopak </w:t>
      </w:r>
      <w:proofErr w:type="spellStart"/>
      <w:r w:rsidRPr="00530532">
        <w:rPr>
          <w:lang w:eastAsia="cs-CZ"/>
        </w:rPr>
        <w:t>canisterapeutický</w:t>
      </w:r>
      <w:proofErr w:type="spellEnd"/>
      <w:r w:rsidRPr="00530532">
        <w:rPr>
          <w:lang w:eastAsia="cs-CZ"/>
        </w:rPr>
        <w:t xml:space="preserve"> tým. Již na začátku bylo zmíněno, že v ČR neexistuje žádná zastřešující organizace, která by </w:t>
      </w:r>
      <w:r w:rsidRPr="00530532">
        <w:t xml:space="preserve">sjednocovala metodiku, testovací řád nebo vůbec fungování </w:t>
      </w:r>
      <w:proofErr w:type="spellStart"/>
      <w:r w:rsidRPr="00530532">
        <w:t>canisterapeutických</w:t>
      </w:r>
      <w:proofErr w:type="spellEnd"/>
      <w:r w:rsidRPr="00530532">
        <w:t xml:space="preserve"> sdružení. Už jen z tohoto faktu můžou plynout mnohá rizika, jako nesourodé a také bohužel ne příliš odborné vzdělání, které se týká </w:t>
      </w:r>
      <w:r w:rsidRPr="00530532">
        <w:lastRenderedPageBreak/>
        <w:t xml:space="preserve">především psovodů. Psovodi často bývají dobrovolníci, kteří dělají canisterapii zadarmo a ne vždy u těchto dobrovolníků může být dostatečná motivace se v dané problematice řádně orientovat a absolvovat odborné kurzy. Vznikají poté další potíže při komunikaci s organizacemi, sdruženími či jednotlivci, kde má psychoterapeutický tým působit, a to například při nedostatečných znalostech o klientele využívající canisterapii, případně o negativech a kontraindikaci </w:t>
      </w:r>
      <w:proofErr w:type="spellStart"/>
      <w:r w:rsidRPr="00530532">
        <w:t>canisterapeutické</w:t>
      </w:r>
      <w:proofErr w:type="spellEnd"/>
      <w:r w:rsidRPr="00530532">
        <w:t xml:space="preserve"> léčby.</w:t>
      </w:r>
    </w:p>
    <w:p w:rsidR="00595F39" w:rsidRDefault="00133B07" w:rsidP="00D3392D">
      <w:pPr>
        <w:jc w:val="both"/>
      </w:pPr>
      <w:r w:rsidRPr="00530532">
        <w:t xml:space="preserve">Jak canisterapie ve svém názvu nese, je třeba brát i tento způsob léčby jako kteroukoli jinou terapii. Je potřeba promyšleně naplánovat program nejen podle potřeb a možností pacienta či klienta, ale také podle možností psa. Neměla by také chybět postupné vyhodnocování terapie a zpětná vazba. Často může být špatný výběr </w:t>
      </w:r>
      <w:proofErr w:type="spellStart"/>
      <w:r w:rsidRPr="00530532">
        <w:t>canisterapeutického</w:t>
      </w:r>
      <w:proofErr w:type="spellEnd"/>
      <w:r w:rsidRPr="00530532">
        <w:t xml:space="preserve"> týmu zdrojem neúčinnosti a nespokojenosti s terapií.</w:t>
      </w:r>
    </w:p>
    <w:p w:rsidR="00955BBD" w:rsidRPr="00530532" w:rsidRDefault="00955BBD" w:rsidP="00D3392D">
      <w:pPr>
        <w:jc w:val="both"/>
        <w:rPr>
          <w:lang w:eastAsia="cs-CZ"/>
        </w:rPr>
      </w:pPr>
      <w:r>
        <w:t>V neposlední řadě může být problémem i nedostatečná hygiena terapeutického psa, popřípadě přenositelné nemoci jako je například zoonóza.</w:t>
      </w:r>
    </w:p>
    <w:p w:rsidR="00845748" w:rsidRPr="00530532" w:rsidRDefault="00845748" w:rsidP="00D3392D">
      <w:pPr>
        <w:jc w:val="both"/>
        <w:rPr>
          <w:b/>
          <w:sz w:val="24"/>
          <w:lang w:eastAsia="cs-CZ"/>
        </w:rPr>
      </w:pPr>
    </w:p>
    <w:p w:rsidR="006E7985" w:rsidRPr="00530532" w:rsidRDefault="00A6253A" w:rsidP="00D3392D">
      <w:pPr>
        <w:jc w:val="both"/>
        <w:rPr>
          <w:b/>
          <w:lang w:eastAsia="cs-CZ"/>
        </w:rPr>
      </w:pPr>
      <w:r w:rsidRPr="00530532">
        <w:rPr>
          <w:b/>
          <w:sz w:val="24"/>
          <w:lang w:eastAsia="cs-CZ"/>
        </w:rPr>
        <w:t>VÝZKUM</w:t>
      </w:r>
    </w:p>
    <w:p w:rsidR="00301757" w:rsidRPr="00530532" w:rsidRDefault="00301757" w:rsidP="00D3392D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30532">
        <w:rPr>
          <w:rFonts w:asciiTheme="minorHAnsi" w:hAnsiTheme="minorHAnsi"/>
          <w:sz w:val="22"/>
          <w:szCs w:val="22"/>
        </w:rPr>
        <w:t>V</w:t>
      </w:r>
      <w:r w:rsidR="006F6820" w:rsidRPr="00530532">
        <w:rPr>
          <w:rFonts w:asciiTheme="minorHAnsi" w:hAnsiTheme="minorHAnsi"/>
          <w:sz w:val="22"/>
          <w:szCs w:val="22"/>
        </w:rPr>
        <w:t>ýzkum</w:t>
      </w:r>
      <w:r w:rsidR="006E7985" w:rsidRPr="00530532">
        <w:rPr>
          <w:rFonts w:asciiTheme="minorHAnsi" w:hAnsiTheme="minorHAnsi"/>
          <w:sz w:val="22"/>
          <w:szCs w:val="22"/>
        </w:rPr>
        <w:t xml:space="preserve"> </w:t>
      </w:r>
      <w:r w:rsidR="006F6820" w:rsidRPr="00530532">
        <w:rPr>
          <w:rFonts w:asciiTheme="minorHAnsi" w:hAnsiTheme="minorHAnsi"/>
          <w:sz w:val="22"/>
          <w:szCs w:val="22"/>
        </w:rPr>
        <w:t xml:space="preserve">canisterapie </w:t>
      </w:r>
      <w:r w:rsidRPr="00530532">
        <w:rPr>
          <w:rFonts w:asciiTheme="minorHAnsi" w:hAnsiTheme="minorHAnsi"/>
          <w:sz w:val="22"/>
          <w:szCs w:val="22"/>
        </w:rPr>
        <w:t xml:space="preserve">je vzhledem k „čerstvosti“ disciplíny </w:t>
      </w:r>
      <w:r w:rsidR="006F6820" w:rsidRPr="00530532">
        <w:rPr>
          <w:rFonts w:asciiTheme="minorHAnsi" w:hAnsiTheme="minorHAnsi"/>
          <w:sz w:val="22"/>
          <w:szCs w:val="22"/>
        </w:rPr>
        <w:t>stále ještě formován, metodologie</w:t>
      </w:r>
      <w:r w:rsidRPr="00530532">
        <w:rPr>
          <w:rFonts w:asciiTheme="minorHAnsi" w:hAnsiTheme="minorHAnsi"/>
          <w:sz w:val="22"/>
          <w:szCs w:val="22"/>
        </w:rPr>
        <w:t xml:space="preserve"> je tedy velmi nesjednocená a v řadě případů velmi slabá. K malým výzkumným vzorkům a časté absenci kontrolních skupin se přidávají otázky, zda zlepšení bývají skutečně zapříčiněny přítomností zvířat a ne například interakcí se sympatickým vodičem, atp. K tomu všemu se přidává i fakt, že u experimentů bývá tendence pozitivní výsledky publikovat a ty „neúspěšné“ nikoliv.</w:t>
      </w:r>
    </w:p>
    <w:p w:rsidR="00301757" w:rsidRPr="00530532" w:rsidRDefault="00301757" w:rsidP="00D3392D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30532">
        <w:rPr>
          <w:rFonts w:asciiTheme="minorHAnsi" w:hAnsiTheme="minorHAnsi"/>
          <w:sz w:val="22"/>
          <w:szCs w:val="22"/>
        </w:rPr>
        <w:t>Zde je výčet výsledků</w:t>
      </w:r>
      <w:r w:rsidR="00A6253A" w:rsidRPr="00530532">
        <w:rPr>
          <w:rFonts w:asciiTheme="minorHAnsi" w:hAnsiTheme="minorHAnsi"/>
          <w:sz w:val="22"/>
          <w:szCs w:val="22"/>
        </w:rPr>
        <w:t xml:space="preserve"> některých</w:t>
      </w:r>
      <w:r w:rsidRPr="00530532">
        <w:rPr>
          <w:rFonts w:asciiTheme="minorHAnsi" w:hAnsiTheme="minorHAnsi"/>
          <w:sz w:val="22"/>
          <w:szCs w:val="22"/>
        </w:rPr>
        <w:t xml:space="preserve"> výzkumů, které se zabývají pozitivními účinky canisterapie:</w:t>
      </w:r>
    </w:p>
    <w:p w:rsidR="00010CFD" w:rsidRPr="00530532" w:rsidRDefault="006E7985" w:rsidP="00D3392D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30532">
        <w:rPr>
          <w:rFonts w:asciiTheme="minorHAnsi" w:hAnsiTheme="minorHAnsi"/>
          <w:sz w:val="22"/>
          <w:szCs w:val="22"/>
        </w:rPr>
        <w:t>zvýšení koncentrace</w:t>
      </w:r>
      <w:r w:rsidRPr="00530532">
        <w:rPr>
          <w:rFonts w:asciiTheme="minorHAnsi" w:hAnsiTheme="minorHAnsi"/>
          <w:b/>
          <w:sz w:val="22"/>
          <w:szCs w:val="22"/>
        </w:rPr>
        <w:t xml:space="preserve"> oxytocinu</w:t>
      </w:r>
      <w:r w:rsidR="004038B1" w:rsidRPr="00530532">
        <w:rPr>
          <w:rFonts w:asciiTheme="minorHAnsi" w:hAnsiTheme="minorHAnsi"/>
          <w:b/>
          <w:sz w:val="22"/>
          <w:szCs w:val="22"/>
        </w:rPr>
        <w:t xml:space="preserve">, </w:t>
      </w:r>
      <w:r w:rsidRPr="00530532">
        <w:rPr>
          <w:rFonts w:asciiTheme="minorHAnsi" w:hAnsiTheme="minorHAnsi"/>
          <w:b/>
          <w:sz w:val="22"/>
          <w:szCs w:val="22"/>
        </w:rPr>
        <w:t>fenyletylaminu, dopaminu, a endorfin</w:t>
      </w:r>
      <w:r w:rsidR="004038B1" w:rsidRPr="00530532">
        <w:rPr>
          <w:rFonts w:asciiTheme="minorHAnsi" w:hAnsiTheme="minorHAnsi"/>
          <w:b/>
          <w:sz w:val="22"/>
          <w:szCs w:val="22"/>
        </w:rPr>
        <w:t>u</w:t>
      </w:r>
      <w:r w:rsidR="004038B1" w:rsidRPr="00530532">
        <w:rPr>
          <w:rFonts w:asciiTheme="minorHAnsi" w:hAnsiTheme="minorHAnsi"/>
          <w:sz w:val="22"/>
          <w:szCs w:val="22"/>
        </w:rPr>
        <w:t xml:space="preserve"> </w:t>
      </w:r>
      <w:r w:rsidR="004038B1" w:rsidRPr="00530532">
        <w:rPr>
          <w:rFonts w:asciiTheme="minorHAnsi" w:hAnsiTheme="minorHAnsi"/>
          <w:b/>
          <w:sz w:val="22"/>
          <w:szCs w:val="22"/>
        </w:rPr>
        <w:t xml:space="preserve">+ </w:t>
      </w:r>
      <w:r w:rsidR="004038B1" w:rsidRPr="00530532">
        <w:rPr>
          <w:rFonts w:asciiTheme="minorHAnsi" w:hAnsiTheme="minorHAnsi"/>
          <w:sz w:val="22"/>
          <w:szCs w:val="22"/>
        </w:rPr>
        <w:t xml:space="preserve">snížení hladiny </w:t>
      </w:r>
      <w:r w:rsidR="004038B1" w:rsidRPr="00530532">
        <w:rPr>
          <w:rFonts w:asciiTheme="minorHAnsi" w:hAnsiTheme="minorHAnsi"/>
          <w:b/>
          <w:sz w:val="22"/>
          <w:szCs w:val="22"/>
        </w:rPr>
        <w:t>kortizolu</w:t>
      </w:r>
      <w:r w:rsidRPr="00530532">
        <w:rPr>
          <w:rFonts w:asciiTheme="minorHAnsi" w:hAnsiTheme="minorHAnsi"/>
          <w:b/>
          <w:sz w:val="22"/>
          <w:szCs w:val="22"/>
        </w:rPr>
        <w:t xml:space="preserve"> </w:t>
      </w:r>
      <w:r w:rsidR="0050723A" w:rsidRPr="00530532">
        <w:rPr>
          <w:rFonts w:asciiTheme="minorHAnsi" w:hAnsiTheme="minorHAnsi"/>
          <w:sz w:val="22"/>
          <w:szCs w:val="22"/>
        </w:rPr>
        <w:t>(</w:t>
      </w:r>
      <w:r w:rsidR="00782F12" w:rsidRPr="00530532">
        <w:rPr>
          <w:rFonts w:asciiTheme="minorHAnsi" w:hAnsiTheme="minorHAnsi"/>
          <w:sz w:val="22"/>
          <w:szCs w:val="22"/>
        </w:rPr>
        <w:t xml:space="preserve">např. </w:t>
      </w:r>
      <w:proofErr w:type="spellStart"/>
      <w:r w:rsidR="0050723A" w:rsidRPr="00530532">
        <w:rPr>
          <w:rFonts w:asciiTheme="minorHAnsi" w:hAnsiTheme="minorHAnsi"/>
          <w:sz w:val="22"/>
          <w:szCs w:val="22"/>
        </w:rPr>
        <w:t>Odendaal</w:t>
      </w:r>
      <w:proofErr w:type="spellEnd"/>
      <w:r w:rsidR="0050723A" w:rsidRPr="00530532">
        <w:rPr>
          <w:rFonts w:asciiTheme="minorHAnsi" w:hAnsiTheme="minorHAnsi"/>
          <w:sz w:val="22"/>
          <w:szCs w:val="22"/>
        </w:rPr>
        <w:t>, 2007)</w:t>
      </w:r>
    </w:p>
    <w:p w:rsidR="00010CFD" w:rsidRPr="00530532" w:rsidRDefault="006F6820" w:rsidP="00D3392D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30532">
        <w:rPr>
          <w:rFonts w:asciiTheme="minorHAnsi" w:hAnsiTheme="minorHAnsi"/>
          <w:sz w:val="22"/>
          <w:szCs w:val="22"/>
        </w:rPr>
        <w:t xml:space="preserve">zvýšení pohybové aktivity a celkové </w:t>
      </w:r>
      <w:r w:rsidRPr="00530532">
        <w:rPr>
          <w:rFonts w:asciiTheme="minorHAnsi" w:hAnsiTheme="minorHAnsi"/>
          <w:b/>
          <w:sz w:val="22"/>
          <w:szCs w:val="22"/>
        </w:rPr>
        <w:t>fyzické zdatnosti</w:t>
      </w:r>
      <w:r w:rsidRPr="00530532">
        <w:rPr>
          <w:rFonts w:asciiTheme="minorHAnsi" w:hAnsiTheme="minorHAnsi"/>
          <w:sz w:val="22"/>
          <w:szCs w:val="22"/>
        </w:rPr>
        <w:t xml:space="preserve"> (</w:t>
      </w:r>
      <w:r w:rsidR="00537760" w:rsidRPr="00530532">
        <w:rPr>
          <w:rFonts w:asciiTheme="minorHAnsi" w:hAnsiTheme="minorHAnsi"/>
          <w:sz w:val="22"/>
          <w:szCs w:val="22"/>
        </w:rPr>
        <w:t>venčení psů</w:t>
      </w:r>
      <w:r w:rsidRPr="00530532">
        <w:rPr>
          <w:rFonts w:asciiTheme="minorHAnsi" w:hAnsiTheme="minorHAnsi"/>
          <w:sz w:val="22"/>
          <w:szCs w:val="22"/>
        </w:rPr>
        <w:t xml:space="preserve">) -&gt; sekundárně například </w:t>
      </w:r>
      <w:r w:rsidR="006E7985" w:rsidRPr="00530532">
        <w:rPr>
          <w:rFonts w:asciiTheme="minorHAnsi" w:hAnsiTheme="minorHAnsi"/>
          <w:b/>
          <w:sz w:val="22"/>
          <w:szCs w:val="22"/>
        </w:rPr>
        <w:t>snížení kardiovaskulárního rizika a rizika náhlé srdeční smrti</w:t>
      </w:r>
      <w:r w:rsidR="006E7985" w:rsidRPr="00530532">
        <w:rPr>
          <w:rFonts w:asciiTheme="minorHAnsi" w:hAnsiTheme="minorHAnsi"/>
          <w:sz w:val="22"/>
          <w:szCs w:val="22"/>
        </w:rPr>
        <w:t xml:space="preserve"> </w:t>
      </w:r>
      <w:r w:rsidRPr="00530532">
        <w:rPr>
          <w:rFonts w:asciiTheme="minorHAnsi" w:hAnsiTheme="minorHAnsi"/>
          <w:sz w:val="22"/>
          <w:szCs w:val="22"/>
        </w:rPr>
        <w:t>(</w:t>
      </w:r>
      <w:proofErr w:type="spellStart"/>
      <w:r w:rsidR="00537760"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Thorpe</w:t>
      </w:r>
      <w:proofErr w:type="spellEnd"/>
      <w:r w:rsidR="00537760"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 xml:space="preserve">, </w:t>
      </w:r>
      <w:proofErr w:type="spellStart"/>
      <w:r w:rsidR="00537760"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Simonsick</w:t>
      </w:r>
      <w:proofErr w:type="spellEnd"/>
      <w:r w:rsidR="00537760"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 xml:space="preserve">, Brach, </w:t>
      </w:r>
      <w:proofErr w:type="spellStart"/>
      <w:r w:rsidR="00537760"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Ayonayon</w:t>
      </w:r>
      <w:proofErr w:type="spellEnd"/>
      <w:r w:rsidR="00537760"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 xml:space="preserve">, </w:t>
      </w:r>
      <w:proofErr w:type="spellStart"/>
      <w:r w:rsidR="00537760"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Satterfield</w:t>
      </w:r>
      <w:proofErr w:type="spellEnd"/>
      <w:r w:rsidR="00537760"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 xml:space="preserve">, </w:t>
      </w:r>
      <w:proofErr w:type="spellStart"/>
      <w:r w:rsidR="00537760"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Harris</w:t>
      </w:r>
      <w:proofErr w:type="spellEnd"/>
      <w:r w:rsidR="00537760"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 xml:space="preserve">, </w:t>
      </w:r>
      <w:proofErr w:type="spellStart"/>
      <w:r w:rsidR="00537760"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Kritchevsky</w:t>
      </w:r>
      <w:proofErr w:type="spellEnd"/>
      <w:r w:rsidR="00537760"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 xml:space="preserve">, 2006; </w:t>
      </w:r>
      <w:r w:rsidRPr="00530532">
        <w:rPr>
          <w:rFonts w:asciiTheme="minorHAnsi" w:hAnsiTheme="minorHAnsi"/>
          <w:sz w:val="22"/>
          <w:szCs w:val="22"/>
        </w:rPr>
        <w:t xml:space="preserve">Čajka, Sovová, </w:t>
      </w:r>
      <w:r w:rsidR="006E7985" w:rsidRPr="00530532">
        <w:rPr>
          <w:rFonts w:asciiTheme="minorHAnsi" w:hAnsiTheme="minorHAnsi"/>
          <w:sz w:val="22"/>
          <w:szCs w:val="22"/>
        </w:rPr>
        <w:t>Pastuch</w:t>
      </w:r>
      <w:r w:rsidRPr="00530532">
        <w:rPr>
          <w:rFonts w:asciiTheme="minorHAnsi" w:hAnsiTheme="minorHAnsi"/>
          <w:sz w:val="22"/>
          <w:szCs w:val="22"/>
        </w:rPr>
        <w:t xml:space="preserve">a, </w:t>
      </w:r>
      <w:r w:rsidR="006E7985" w:rsidRPr="00530532">
        <w:rPr>
          <w:rFonts w:asciiTheme="minorHAnsi" w:hAnsiTheme="minorHAnsi"/>
          <w:sz w:val="22"/>
          <w:szCs w:val="22"/>
        </w:rPr>
        <w:t>a kol.</w:t>
      </w:r>
      <w:r w:rsidRPr="00530532">
        <w:rPr>
          <w:rFonts w:asciiTheme="minorHAnsi" w:hAnsiTheme="minorHAnsi"/>
          <w:sz w:val="22"/>
          <w:szCs w:val="22"/>
        </w:rPr>
        <w:t>, 2012)</w:t>
      </w:r>
    </w:p>
    <w:p w:rsidR="00A6253A" w:rsidRPr="00530532" w:rsidRDefault="00FF2A3A" w:rsidP="00D3392D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30532">
        <w:rPr>
          <w:rFonts w:asciiTheme="minorHAnsi" w:hAnsiTheme="minorHAnsi"/>
          <w:b/>
          <w:sz w:val="22"/>
          <w:szCs w:val="22"/>
        </w:rPr>
        <w:t xml:space="preserve">reakce na stres </w:t>
      </w:r>
      <w:r w:rsidRPr="00530532">
        <w:rPr>
          <w:rFonts w:asciiTheme="minorHAnsi" w:hAnsiTheme="minorHAnsi"/>
          <w:sz w:val="22"/>
          <w:szCs w:val="22"/>
        </w:rPr>
        <w:t xml:space="preserve">– </w:t>
      </w:r>
      <w:r w:rsidR="005F1343" w:rsidRPr="00530532">
        <w:rPr>
          <w:rFonts w:asciiTheme="minorHAnsi" w:hAnsiTheme="minorHAnsi"/>
          <w:b/>
          <w:sz w:val="22"/>
          <w:szCs w:val="22"/>
        </w:rPr>
        <w:t>snížení krevního tlaku</w:t>
      </w:r>
      <w:r w:rsidR="005F1343" w:rsidRPr="00530532">
        <w:rPr>
          <w:rFonts w:asciiTheme="minorHAnsi" w:hAnsiTheme="minorHAnsi"/>
          <w:sz w:val="22"/>
          <w:szCs w:val="22"/>
        </w:rPr>
        <w:t xml:space="preserve"> </w:t>
      </w:r>
      <w:r w:rsidRPr="00530532">
        <w:rPr>
          <w:rFonts w:asciiTheme="minorHAnsi" w:hAnsiTheme="minorHAnsi"/>
          <w:sz w:val="22"/>
          <w:szCs w:val="22"/>
        </w:rPr>
        <w:t xml:space="preserve">a klidnější </w:t>
      </w:r>
      <w:r w:rsidRPr="00530532">
        <w:rPr>
          <w:rFonts w:asciiTheme="minorHAnsi" w:hAnsiTheme="minorHAnsi"/>
          <w:b/>
          <w:sz w:val="22"/>
          <w:szCs w:val="22"/>
        </w:rPr>
        <w:t>srdeční činnost</w:t>
      </w:r>
      <w:r w:rsidRPr="00530532">
        <w:rPr>
          <w:rFonts w:asciiTheme="minorHAnsi" w:hAnsiTheme="minorHAnsi"/>
          <w:sz w:val="22"/>
          <w:szCs w:val="22"/>
        </w:rPr>
        <w:t xml:space="preserve"> při pouhé přítomnosti </w:t>
      </w:r>
      <w:r w:rsidR="00537760" w:rsidRPr="00530532">
        <w:rPr>
          <w:rFonts w:asciiTheme="minorHAnsi" w:hAnsiTheme="minorHAnsi"/>
          <w:sz w:val="22"/>
          <w:szCs w:val="22"/>
        </w:rPr>
        <w:t>psa</w:t>
      </w:r>
      <w:r w:rsidRPr="00530532">
        <w:rPr>
          <w:rFonts w:asciiTheme="minorHAnsi" w:hAnsiTheme="minorHAnsi"/>
          <w:sz w:val="22"/>
          <w:szCs w:val="22"/>
        </w:rPr>
        <w:t xml:space="preserve"> </w:t>
      </w:r>
      <w:r w:rsidR="005F1343" w:rsidRPr="00530532">
        <w:rPr>
          <w:rFonts w:asciiTheme="minorHAnsi" w:hAnsiTheme="minorHAnsi"/>
          <w:sz w:val="22"/>
          <w:szCs w:val="22"/>
        </w:rPr>
        <w:t xml:space="preserve">(Allen, </w:t>
      </w:r>
      <w:proofErr w:type="spellStart"/>
      <w:r w:rsidR="005F1343" w:rsidRPr="00530532">
        <w:rPr>
          <w:rFonts w:asciiTheme="minorHAnsi" w:hAnsiTheme="minorHAnsi"/>
          <w:sz w:val="22"/>
          <w:szCs w:val="22"/>
        </w:rPr>
        <w:t>Blascovich</w:t>
      </w:r>
      <w:proofErr w:type="spellEnd"/>
      <w:r w:rsidR="005F1343" w:rsidRPr="0053053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5F1343" w:rsidRPr="00530532">
        <w:rPr>
          <w:rFonts w:asciiTheme="minorHAnsi" w:hAnsiTheme="minorHAnsi"/>
          <w:sz w:val="22"/>
          <w:szCs w:val="22"/>
        </w:rPr>
        <w:t>Tomaka</w:t>
      </w:r>
      <w:proofErr w:type="spellEnd"/>
      <w:r w:rsidR="005F1343" w:rsidRPr="0053053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5F1343" w:rsidRPr="00530532">
        <w:rPr>
          <w:rFonts w:asciiTheme="minorHAnsi" w:hAnsiTheme="minorHAnsi"/>
          <w:sz w:val="22"/>
          <w:szCs w:val="22"/>
        </w:rPr>
        <w:t>Kelsey</w:t>
      </w:r>
      <w:proofErr w:type="spellEnd"/>
      <w:r w:rsidR="005F1343" w:rsidRPr="00530532">
        <w:rPr>
          <w:rFonts w:asciiTheme="minorHAnsi" w:hAnsiTheme="minorHAnsi"/>
          <w:sz w:val="22"/>
          <w:szCs w:val="22"/>
        </w:rPr>
        <w:t>, 1991</w:t>
      </w:r>
      <w:r w:rsidR="00890076" w:rsidRPr="00530532">
        <w:rPr>
          <w:rFonts w:asciiTheme="minorHAnsi" w:hAnsiTheme="minorHAnsi"/>
          <w:sz w:val="22"/>
          <w:szCs w:val="22"/>
        </w:rPr>
        <w:t xml:space="preserve">; </w:t>
      </w:r>
      <w:r w:rsidR="00890076" w:rsidRPr="00530532">
        <w:rPr>
          <w:rFonts w:asciiTheme="minorHAnsi" w:hAnsiTheme="minorHAnsi"/>
          <w:sz w:val="22"/>
          <w:szCs w:val="22"/>
          <w:shd w:val="clear" w:color="auto" w:fill="FFFFFF"/>
        </w:rPr>
        <w:t>Allen, 2003</w:t>
      </w:r>
      <w:r w:rsidRPr="00530532">
        <w:rPr>
          <w:rFonts w:asciiTheme="minorHAnsi" w:hAnsiTheme="minorHAnsi"/>
          <w:sz w:val="22"/>
          <w:szCs w:val="22"/>
        </w:rPr>
        <w:t>)</w:t>
      </w:r>
    </w:p>
    <w:p w:rsidR="00537760" w:rsidRPr="00530532" w:rsidRDefault="00537760" w:rsidP="00D3392D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</w:pPr>
      <w:r w:rsidRPr="00530532">
        <w:rPr>
          <w:rFonts w:asciiTheme="minorHAnsi" w:hAnsiTheme="minorHAnsi" w:cs="Lucida Sans Unicode"/>
          <w:b/>
          <w:bCs/>
          <w:sz w:val="22"/>
          <w:szCs w:val="22"/>
          <w:shd w:val="clear" w:color="auto" w:fill="FFFFFF"/>
        </w:rPr>
        <w:t>jemná motorika</w:t>
      </w:r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 xml:space="preserve">, koordinace pohybů, trpělivost a </w:t>
      </w:r>
      <w:r w:rsidRPr="00530532">
        <w:rPr>
          <w:rFonts w:asciiTheme="minorHAnsi" w:hAnsiTheme="minorHAnsi" w:cs="Lucida Sans Unicode"/>
          <w:b/>
          <w:bCs/>
          <w:sz w:val="22"/>
          <w:szCs w:val="22"/>
          <w:shd w:val="clear" w:color="auto" w:fill="FFFFFF"/>
        </w:rPr>
        <w:t xml:space="preserve">koncentrace </w:t>
      </w:r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– pes motivuje klienty k provádění úkonů jako je česání, zapínání obojku, atd. -&gt; zlepšení kvality úchopu a uvolnění svalového tonu, které přetrvává i několik hodin po terapii (</w:t>
      </w:r>
      <w:proofErr w:type="spellStart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Trefl</w:t>
      </w:r>
      <w:r w:rsidR="00B475F9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í</w:t>
      </w:r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ková</w:t>
      </w:r>
      <w:proofErr w:type="spellEnd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, 2011)</w:t>
      </w:r>
    </w:p>
    <w:p w:rsidR="00537760" w:rsidRPr="00530532" w:rsidRDefault="00537760" w:rsidP="00D3392D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</w:pPr>
      <w:r w:rsidRPr="00530532">
        <w:rPr>
          <w:rFonts w:asciiTheme="minorHAnsi" w:hAnsiTheme="minorHAnsi" w:cs="Lucida Sans Unicode"/>
          <w:b/>
          <w:bCs/>
          <w:sz w:val="22"/>
          <w:szCs w:val="22"/>
          <w:shd w:val="clear" w:color="auto" w:fill="FFFFFF"/>
        </w:rPr>
        <w:t>verbální komunikace</w:t>
      </w:r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 xml:space="preserve"> – spontánní oslovování psa, snaha o co nejpřesnější výslovnost při zadávání povelů; společné téma pro terapeutické sezení -&gt; výrazné zlepšení artikulace, formulace složitějších vět, obohacení slovní zásoby -&gt; zvýšení motivace ke komunikaci s okolím (</w:t>
      </w:r>
      <w:proofErr w:type="spellStart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Treflíková</w:t>
      </w:r>
      <w:proofErr w:type="spellEnd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, 2011)</w:t>
      </w:r>
    </w:p>
    <w:p w:rsidR="00537760" w:rsidRPr="00530532" w:rsidRDefault="00537760" w:rsidP="00D3392D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</w:pPr>
      <w:r w:rsidRPr="00530532">
        <w:rPr>
          <w:rFonts w:asciiTheme="minorHAnsi" w:hAnsiTheme="minorHAnsi" w:cs="Lucida Sans Unicode"/>
          <w:b/>
          <w:bCs/>
          <w:sz w:val="22"/>
          <w:szCs w:val="22"/>
          <w:shd w:val="clear" w:color="auto" w:fill="FFFFFF"/>
        </w:rPr>
        <w:t>kladné emoce</w:t>
      </w:r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 xml:space="preserve"> – reakce na přítomnost přátelského zvířete: veselost, smích, výskot, tleskání, pocity zklidnění, uvolnění, relaxace a radostná nálada -&gt; dlouhodobé kladné emoční naladění po skončení terapie (</w:t>
      </w:r>
      <w:proofErr w:type="spellStart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Treflíková</w:t>
      </w:r>
      <w:proofErr w:type="spellEnd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, 2011)</w:t>
      </w:r>
    </w:p>
    <w:p w:rsidR="00537760" w:rsidRPr="00530532" w:rsidRDefault="00537760" w:rsidP="00D3392D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</w:pPr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 xml:space="preserve">děti s poruchami </w:t>
      </w:r>
      <w:r w:rsidRPr="00530532">
        <w:rPr>
          <w:rFonts w:asciiTheme="minorHAnsi" w:hAnsiTheme="minorHAnsi" w:cs="Lucida Sans Unicode"/>
          <w:b/>
          <w:bCs/>
          <w:sz w:val="22"/>
          <w:szCs w:val="22"/>
          <w:shd w:val="clear" w:color="auto" w:fill="FFFFFF"/>
        </w:rPr>
        <w:t>autistického spektra</w:t>
      </w:r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 xml:space="preserve"> – zlepšení dílčích příznaků (např. </w:t>
      </w:r>
      <w:proofErr w:type="spellStart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Solomon</w:t>
      </w:r>
      <w:proofErr w:type="spellEnd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, 2010)</w:t>
      </w:r>
    </w:p>
    <w:p w:rsidR="00537760" w:rsidRPr="00530532" w:rsidRDefault="00537760" w:rsidP="00D3392D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15" w:lineRule="atLeast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530532">
        <w:rPr>
          <w:rFonts w:asciiTheme="minorHAnsi" w:hAnsiTheme="minorHAnsi" w:cs="Lucida Sans Unicode"/>
          <w:b/>
          <w:sz w:val="22"/>
          <w:szCs w:val="22"/>
          <w:shd w:val="clear" w:color="auto" w:fill="FFFFFF"/>
        </w:rPr>
        <w:lastRenderedPageBreak/>
        <w:t>větší motivace účastnit se terapeutického procesu, uvolnění</w:t>
      </w:r>
      <w:r w:rsidRPr="00530532">
        <w:rPr>
          <w:rFonts w:asciiTheme="minorHAnsi" w:hAnsiTheme="minorHAnsi" w:cs="Lucida Sans Unicode"/>
          <w:sz w:val="22"/>
          <w:szCs w:val="22"/>
          <w:shd w:val="clear" w:color="auto" w:fill="FFFFFF"/>
        </w:rPr>
        <w:t xml:space="preserve"> při hovoru s terapeutem, pocit lepší výkonnosti doma i na sezeních</w:t>
      </w:r>
      <w:r w:rsidRPr="00530532">
        <w:rPr>
          <w:rStyle w:val="Strong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 </w:t>
      </w:r>
      <w:r w:rsidRPr="00530532">
        <w:rPr>
          <w:rFonts w:asciiTheme="minorHAnsi" w:hAnsiTheme="minorHAnsi" w:cs="Arial"/>
          <w:sz w:val="22"/>
          <w:szCs w:val="22"/>
        </w:rPr>
        <w:t>(</w:t>
      </w:r>
      <w:proofErr w:type="spellStart"/>
      <w:r w:rsidRPr="00530532">
        <w:rPr>
          <w:rFonts w:asciiTheme="minorHAnsi" w:hAnsiTheme="minorHAnsi" w:cs="Arial"/>
          <w:sz w:val="22"/>
          <w:szCs w:val="22"/>
        </w:rPr>
        <w:t>Dobbs</w:t>
      </w:r>
      <w:proofErr w:type="spellEnd"/>
      <w:r w:rsidRPr="00530532">
        <w:rPr>
          <w:rFonts w:asciiTheme="minorHAnsi" w:hAnsiTheme="minorHAnsi" w:cs="Arial"/>
          <w:sz w:val="22"/>
          <w:szCs w:val="22"/>
        </w:rPr>
        <w:t>, 2003)</w:t>
      </w:r>
    </w:p>
    <w:p w:rsidR="00537760" w:rsidRPr="00530532" w:rsidRDefault="00537760" w:rsidP="00D3392D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30532">
        <w:rPr>
          <w:rFonts w:asciiTheme="minorHAnsi" w:hAnsiTheme="minorHAnsi" w:cs="Arial"/>
          <w:sz w:val="22"/>
          <w:szCs w:val="22"/>
        </w:rPr>
        <w:t xml:space="preserve">blahodárné účinky </w:t>
      </w:r>
      <w:proofErr w:type="spellStart"/>
      <w:r w:rsidRPr="00530532">
        <w:rPr>
          <w:rFonts w:asciiTheme="minorHAnsi" w:hAnsiTheme="minorHAnsi" w:cs="Arial"/>
          <w:sz w:val="22"/>
          <w:szCs w:val="22"/>
        </w:rPr>
        <w:t>animal</w:t>
      </w:r>
      <w:proofErr w:type="spellEnd"/>
      <w:r w:rsidRPr="00530532">
        <w:rPr>
          <w:rFonts w:asciiTheme="minorHAnsi" w:hAnsiTheme="minorHAnsi" w:cs="Arial"/>
          <w:sz w:val="22"/>
          <w:szCs w:val="22"/>
        </w:rPr>
        <w:t>-</w:t>
      </w:r>
      <w:proofErr w:type="spellStart"/>
      <w:r w:rsidRPr="00530532">
        <w:rPr>
          <w:rFonts w:asciiTheme="minorHAnsi" w:hAnsiTheme="minorHAnsi" w:cs="Arial"/>
          <w:sz w:val="22"/>
          <w:szCs w:val="22"/>
        </w:rPr>
        <w:t>assisted</w:t>
      </w:r>
      <w:proofErr w:type="spellEnd"/>
      <w:r w:rsidRPr="0053053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30532">
        <w:rPr>
          <w:rFonts w:asciiTheme="minorHAnsi" w:hAnsiTheme="minorHAnsi" w:cs="Arial"/>
          <w:sz w:val="22"/>
          <w:szCs w:val="22"/>
        </w:rPr>
        <w:t>therapy</w:t>
      </w:r>
      <w:proofErr w:type="spellEnd"/>
      <w:r w:rsidRPr="00530532">
        <w:rPr>
          <w:rFonts w:asciiTheme="minorHAnsi" w:hAnsiTheme="minorHAnsi" w:cs="Arial"/>
          <w:sz w:val="22"/>
          <w:szCs w:val="22"/>
        </w:rPr>
        <w:t xml:space="preserve"> na </w:t>
      </w:r>
      <w:r w:rsidRPr="00530532">
        <w:rPr>
          <w:rFonts w:asciiTheme="minorHAnsi" w:hAnsiTheme="minorHAnsi" w:cs="Arial"/>
          <w:b/>
          <w:sz w:val="22"/>
          <w:szCs w:val="22"/>
        </w:rPr>
        <w:t>různé nemoci</w:t>
      </w:r>
      <w:r w:rsidRPr="00530532">
        <w:rPr>
          <w:rFonts w:asciiTheme="minorHAnsi" w:hAnsiTheme="minorHAnsi" w:cs="Arial"/>
          <w:sz w:val="22"/>
          <w:szCs w:val="22"/>
        </w:rPr>
        <w:t xml:space="preserve"> – včetně Alzheimerovy nemoci, schizofrenie a Downova syndromu </w:t>
      </w:r>
      <w:r w:rsidRPr="00530532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proofErr w:type="spellStart"/>
      <w:r w:rsidRPr="00530532">
        <w:rPr>
          <w:rFonts w:ascii="Arial" w:hAnsi="Arial" w:cs="Arial"/>
          <w:color w:val="222222"/>
          <w:sz w:val="20"/>
          <w:szCs w:val="20"/>
          <w:shd w:val="clear" w:color="auto" w:fill="FFFFFF"/>
        </w:rPr>
        <w:t>Friedmann</w:t>
      </w:r>
      <w:proofErr w:type="spellEnd"/>
      <w:r w:rsidRPr="00530532">
        <w:rPr>
          <w:rFonts w:ascii="Arial" w:hAnsi="Arial" w:cs="Arial"/>
          <w:color w:val="222222"/>
          <w:sz w:val="20"/>
          <w:szCs w:val="20"/>
          <w:shd w:val="clear" w:color="auto" w:fill="FFFFFF"/>
        </w:rPr>
        <w:t>, Son, 2009)</w:t>
      </w:r>
    </w:p>
    <w:p w:rsidR="00537760" w:rsidRPr="00530532" w:rsidRDefault="00537760" w:rsidP="00D3392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555555"/>
          <w:sz w:val="20"/>
          <w:szCs w:val="21"/>
        </w:rPr>
      </w:pPr>
      <w:r w:rsidRPr="00530532">
        <w:rPr>
          <w:rFonts w:ascii="Calibri" w:hAnsi="Calibri" w:cs="Arial"/>
          <w:sz w:val="22"/>
          <w:szCs w:val="22"/>
        </w:rPr>
        <w:t xml:space="preserve">návštěvy psů v </w:t>
      </w:r>
      <w:r w:rsidRPr="00530532">
        <w:rPr>
          <w:rFonts w:ascii="Calibri" w:hAnsi="Calibri" w:cs="Arial"/>
          <w:b/>
          <w:sz w:val="22"/>
          <w:szCs w:val="22"/>
        </w:rPr>
        <w:t>dětských nemocnicích</w:t>
      </w:r>
      <w:r w:rsidRPr="00530532">
        <w:rPr>
          <w:rFonts w:ascii="Calibri" w:hAnsi="Calibri" w:cs="Arial"/>
          <w:sz w:val="22"/>
          <w:szCs w:val="22"/>
        </w:rPr>
        <w:t xml:space="preserve"> -&gt; děti mají lepší náladu, jsou veselé a užívají si dotýkání se a hry se psy (</w:t>
      </w:r>
      <w:proofErr w:type="spellStart"/>
      <w:r w:rsidRPr="00530532">
        <w:rPr>
          <w:rFonts w:ascii="Calibri" w:hAnsi="Calibri" w:cs="Arial"/>
          <w:sz w:val="22"/>
          <w:szCs w:val="22"/>
        </w:rPr>
        <w:t>Kaminski</w:t>
      </w:r>
      <w:proofErr w:type="spellEnd"/>
      <w:r w:rsidRPr="00530532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530532">
        <w:rPr>
          <w:rFonts w:ascii="Calibri" w:hAnsi="Calibri" w:cs="Arial"/>
          <w:sz w:val="22"/>
          <w:szCs w:val="22"/>
        </w:rPr>
        <w:t>Pellino</w:t>
      </w:r>
      <w:proofErr w:type="spellEnd"/>
      <w:r w:rsidRPr="00530532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530532">
        <w:rPr>
          <w:rFonts w:ascii="Calibri" w:hAnsi="Calibri" w:cs="Arial"/>
          <w:sz w:val="22"/>
          <w:szCs w:val="22"/>
        </w:rPr>
        <w:t>Wish</w:t>
      </w:r>
      <w:proofErr w:type="spellEnd"/>
      <w:r w:rsidRPr="00530532">
        <w:rPr>
          <w:rFonts w:ascii="Calibri" w:hAnsi="Calibri" w:cs="Arial"/>
          <w:sz w:val="22"/>
          <w:szCs w:val="22"/>
        </w:rPr>
        <w:t>, 2002)</w:t>
      </w:r>
    </w:p>
    <w:p w:rsidR="00537760" w:rsidRPr="00530532" w:rsidRDefault="00537760" w:rsidP="00537760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="Arial"/>
          <w:b/>
          <w:sz w:val="22"/>
          <w:szCs w:val="22"/>
        </w:rPr>
      </w:pPr>
    </w:p>
    <w:p w:rsidR="00537760" w:rsidRPr="00530532" w:rsidRDefault="00537760" w:rsidP="00D3392D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30532">
        <w:rPr>
          <w:rFonts w:asciiTheme="minorHAnsi" w:hAnsiTheme="minorHAnsi" w:cs="Arial"/>
          <w:b/>
          <w:sz w:val="22"/>
          <w:szCs w:val="22"/>
        </w:rPr>
        <w:t>Některé výhody plynoucí z chování/vlastnění psa obecně:</w:t>
      </w:r>
    </w:p>
    <w:p w:rsidR="00537760" w:rsidRPr="00530532" w:rsidRDefault="00537760" w:rsidP="00D3392D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30532">
        <w:rPr>
          <w:rFonts w:asciiTheme="minorHAnsi" w:hAnsiTheme="minorHAnsi"/>
          <w:b/>
          <w:sz w:val="22"/>
          <w:szCs w:val="22"/>
        </w:rPr>
        <w:t xml:space="preserve">častější sociální interakce </w:t>
      </w:r>
      <w:r w:rsidRPr="00530532">
        <w:rPr>
          <w:rFonts w:asciiTheme="minorHAnsi" w:hAnsiTheme="minorHAnsi"/>
          <w:sz w:val="22"/>
          <w:szCs w:val="22"/>
        </w:rPr>
        <w:t>(</w:t>
      </w:r>
      <w:proofErr w:type="spellStart"/>
      <w:r w:rsidRPr="00530532">
        <w:rPr>
          <w:rFonts w:asciiTheme="minorHAnsi" w:hAnsiTheme="minorHAnsi"/>
          <w:sz w:val="22"/>
          <w:szCs w:val="22"/>
        </w:rPr>
        <w:t>McNicholas</w:t>
      </w:r>
      <w:proofErr w:type="spellEnd"/>
      <w:r w:rsidRPr="0053053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30532">
        <w:rPr>
          <w:rFonts w:asciiTheme="minorHAnsi" w:hAnsiTheme="minorHAnsi"/>
          <w:sz w:val="22"/>
          <w:szCs w:val="22"/>
        </w:rPr>
        <w:t>Collis</w:t>
      </w:r>
      <w:proofErr w:type="spellEnd"/>
      <w:r w:rsidRPr="00530532">
        <w:rPr>
          <w:rFonts w:asciiTheme="minorHAnsi" w:hAnsiTheme="minorHAnsi"/>
          <w:sz w:val="22"/>
          <w:szCs w:val="22"/>
        </w:rPr>
        <w:t>, 2000)</w:t>
      </w:r>
    </w:p>
    <w:p w:rsidR="00537760" w:rsidRPr="00530532" w:rsidRDefault="00537760" w:rsidP="00D3392D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30532">
        <w:rPr>
          <w:rFonts w:asciiTheme="minorHAnsi" w:hAnsiTheme="minorHAnsi" w:cs="Lucida Sans Unicode"/>
          <w:sz w:val="22"/>
          <w:szCs w:val="22"/>
          <w:shd w:val="clear" w:color="auto" w:fill="FFFFFF"/>
        </w:rPr>
        <w:t xml:space="preserve">vlastnění domácího mazlíčka = významný prediktor přežití rok od </w:t>
      </w:r>
      <w:r w:rsidRPr="00530532">
        <w:rPr>
          <w:rFonts w:asciiTheme="minorHAnsi" w:hAnsiTheme="minorHAnsi" w:cs="Lucida Sans Unicode"/>
          <w:b/>
          <w:sz w:val="22"/>
          <w:szCs w:val="22"/>
          <w:shd w:val="clear" w:color="auto" w:fill="FFFFFF"/>
        </w:rPr>
        <w:t>infarktu myokardu</w:t>
      </w:r>
      <w:r w:rsidRPr="00530532">
        <w:rPr>
          <w:rFonts w:asciiTheme="minorHAnsi" w:hAnsiTheme="minorHAnsi" w:cs="Lucida Sans Unicode"/>
          <w:sz w:val="22"/>
          <w:szCs w:val="22"/>
          <w:shd w:val="clear" w:color="auto" w:fill="FFFFFF"/>
        </w:rPr>
        <w:t xml:space="preserve"> (</w:t>
      </w:r>
      <w:proofErr w:type="spellStart"/>
      <w:r w:rsidRPr="00530532">
        <w:rPr>
          <w:rFonts w:asciiTheme="minorHAnsi" w:hAnsiTheme="minorHAnsi" w:cs="Lucida Sans Unicode"/>
          <w:sz w:val="22"/>
          <w:szCs w:val="22"/>
        </w:rPr>
        <w:t>Friedmann</w:t>
      </w:r>
      <w:proofErr w:type="spellEnd"/>
      <w:r w:rsidRPr="00530532">
        <w:rPr>
          <w:rFonts w:asciiTheme="minorHAnsi" w:hAnsiTheme="minorHAnsi" w:cs="Lucida Sans Unicode"/>
          <w:sz w:val="22"/>
          <w:szCs w:val="22"/>
        </w:rPr>
        <w:t xml:space="preserve">, </w:t>
      </w:r>
      <w:proofErr w:type="spellStart"/>
      <w:r w:rsidRPr="00530532">
        <w:rPr>
          <w:rFonts w:asciiTheme="minorHAnsi" w:hAnsiTheme="minorHAnsi" w:cs="Lucida Sans Unicode"/>
          <w:sz w:val="22"/>
          <w:szCs w:val="22"/>
        </w:rPr>
        <w:t>Katcher</w:t>
      </w:r>
      <w:proofErr w:type="spellEnd"/>
      <w:r w:rsidRPr="00530532">
        <w:rPr>
          <w:rFonts w:asciiTheme="minorHAnsi" w:hAnsiTheme="minorHAnsi" w:cs="Lucida Sans Unicode"/>
          <w:sz w:val="22"/>
          <w:szCs w:val="22"/>
        </w:rPr>
        <w:t xml:space="preserve">, </w:t>
      </w:r>
      <w:proofErr w:type="spellStart"/>
      <w:r w:rsidRPr="00530532">
        <w:rPr>
          <w:rFonts w:asciiTheme="minorHAnsi" w:hAnsiTheme="minorHAnsi" w:cs="Lucida Sans Unicode"/>
          <w:sz w:val="22"/>
          <w:szCs w:val="22"/>
        </w:rPr>
        <w:t>Lynch</w:t>
      </w:r>
      <w:proofErr w:type="spellEnd"/>
      <w:r w:rsidRPr="00530532">
        <w:rPr>
          <w:rFonts w:asciiTheme="minorHAnsi" w:hAnsiTheme="minorHAnsi" w:cs="Lucida Sans Unicode"/>
          <w:sz w:val="22"/>
          <w:szCs w:val="22"/>
        </w:rPr>
        <w:t>, Thomas, 1980)</w:t>
      </w:r>
    </w:p>
    <w:p w:rsidR="00537760" w:rsidRPr="00530532" w:rsidRDefault="00537760" w:rsidP="00D3392D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30532">
        <w:rPr>
          <w:rFonts w:asciiTheme="minorHAnsi" w:hAnsiTheme="minorHAnsi" w:cs="Lucida Sans Unicode"/>
          <w:sz w:val="22"/>
          <w:szCs w:val="22"/>
        </w:rPr>
        <w:t>senioři vlastnící domácího mazlíčka</w:t>
      </w:r>
      <w:r w:rsidRPr="00530532">
        <w:rPr>
          <w:rFonts w:asciiTheme="minorHAnsi" w:hAnsiTheme="minorHAnsi" w:cs="Lucida Sans Unicode"/>
          <w:sz w:val="22"/>
          <w:szCs w:val="22"/>
          <w:shd w:val="clear" w:color="auto" w:fill="FFFFFF"/>
        </w:rPr>
        <w:t xml:space="preserve"> </w:t>
      </w:r>
      <w:r w:rsidRPr="00530532">
        <w:rPr>
          <w:rFonts w:asciiTheme="minorHAnsi" w:hAnsiTheme="minorHAnsi" w:cs="Lucida Sans Unicode"/>
          <w:b/>
          <w:sz w:val="22"/>
          <w:szCs w:val="22"/>
          <w:shd w:val="clear" w:color="auto" w:fill="FFFFFF"/>
        </w:rPr>
        <w:t>navštěvují méně lékaře</w:t>
      </w:r>
      <w:r w:rsidRPr="00530532">
        <w:rPr>
          <w:rFonts w:asciiTheme="minorHAnsi" w:hAnsiTheme="minorHAnsi" w:cs="Lucida Sans Unicode"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Pr="00530532">
        <w:rPr>
          <w:rFonts w:asciiTheme="minorHAnsi" w:hAnsiTheme="minorHAnsi" w:cs="Lucida Sans Unicode"/>
          <w:sz w:val="22"/>
          <w:szCs w:val="22"/>
          <w:shd w:val="clear" w:color="auto" w:fill="FFFFFF"/>
        </w:rPr>
        <w:t xml:space="preserve">(Siegel, 1990) </w:t>
      </w:r>
    </w:p>
    <w:p w:rsidR="00537760" w:rsidRPr="00530532" w:rsidRDefault="00537760" w:rsidP="00D3392D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30532">
        <w:rPr>
          <w:rFonts w:asciiTheme="minorHAnsi" w:hAnsiTheme="minorHAnsi" w:cs="Lucida Sans Unicode"/>
          <w:sz w:val="22"/>
          <w:szCs w:val="22"/>
          <w:shd w:val="clear" w:color="auto" w:fill="FFFFFF"/>
        </w:rPr>
        <w:t xml:space="preserve">u lidí s AIDS, kteří vlastí psa, je </w:t>
      </w:r>
      <w:r w:rsidRPr="00530532">
        <w:rPr>
          <w:rFonts w:asciiTheme="minorHAnsi" w:hAnsiTheme="minorHAnsi" w:cs="Lucida Sans Unicode"/>
          <w:b/>
          <w:sz w:val="22"/>
          <w:szCs w:val="22"/>
          <w:shd w:val="clear" w:color="auto" w:fill="FFFFFF"/>
        </w:rPr>
        <w:t>menší incidence deprese</w:t>
      </w:r>
      <w:r w:rsidRPr="00530532">
        <w:rPr>
          <w:rFonts w:asciiTheme="minorHAnsi" w:hAnsiTheme="minorHAnsi" w:cs="Lucida Sans Unicode"/>
          <w:sz w:val="22"/>
          <w:szCs w:val="22"/>
          <w:shd w:val="clear" w:color="auto" w:fill="FFFFFF"/>
        </w:rPr>
        <w:t xml:space="preserve"> než u těch, kteří ho nevlastní (</w:t>
      </w:r>
      <w:proofErr w:type="spellStart"/>
      <w:r w:rsidRPr="00530532">
        <w:rPr>
          <w:rFonts w:asciiTheme="minorHAnsi" w:hAnsiTheme="minorHAnsi"/>
          <w:sz w:val="22"/>
          <w:szCs w:val="22"/>
        </w:rPr>
        <w:t>Siegel</w:t>
      </w:r>
      <w:proofErr w:type="spellEnd"/>
      <w:r w:rsidRPr="0053053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30532">
        <w:rPr>
          <w:rFonts w:asciiTheme="minorHAnsi" w:hAnsiTheme="minorHAnsi"/>
          <w:sz w:val="22"/>
          <w:szCs w:val="22"/>
        </w:rPr>
        <w:t>Angulo</w:t>
      </w:r>
      <w:proofErr w:type="spellEnd"/>
      <w:r w:rsidRPr="0053053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30532">
        <w:rPr>
          <w:rFonts w:asciiTheme="minorHAnsi" w:hAnsiTheme="minorHAnsi"/>
          <w:sz w:val="22"/>
          <w:szCs w:val="22"/>
        </w:rPr>
        <w:t>Detels</w:t>
      </w:r>
      <w:proofErr w:type="spellEnd"/>
      <w:r w:rsidRPr="0053053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30532">
        <w:rPr>
          <w:rFonts w:asciiTheme="minorHAnsi" w:hAnsiTheme="minorHAnsi"/>
          <w:sz w:val="22"/>
          <w:szCs w:val="22"/>
        </w:rPr>
        <w:t>Wesch</w:t>
      </w:r>
      <w:proofErr w:type="spellEnd"/>
      <w:r w:rsidRPr="0053053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30532">
        <w:rPr>
          <w:rFonts w:asciiTheme="minorHAnsi" w:hAnsiTheme="minorHAnsi"/>
          <w:sz w:val="22"/>
          <w:szCs w:val="22"/>
        </w:rPr>
        <w:t>Mullen</w:t>
      </w:r>
      <w:proofErr w:type="spellEnd"/>
      <w:r w:rsidRPr="00530532">
        <w:rPr>
          <w:rFonts w:asciiTheme="minorHAnsi" w:hAnsiTheme="minorHAnsi"/>
          <w:sz w:val="22"/>
          <w:szCs w:val="22"/>
        </w:rPr>
        <w:t>, 1999)</w:t>
      </w:r>
    </w:p>
    <w:p w:rsidR="00537760" w:rsidRPr="00530532" w:rsidRDefault="00537760" w:rsidP="00D3392D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30532">
        <w:rPr>
          <w:rFonts w:asciiTheme="minorHAnsi" w:hAnsiTheme="minorHAnsi" w:cs="Lucida Sans Unicode"/>
          <w:sz w:val="22"/>
          <w:szCs w:val="22"/>
          <w:shd w:val="clear" w:color="auto" w:fill="FFFFFF"/>
        </w:rPr>
        <w:t xml:space="preserve">pozitivní vliv na well-being, sebevědomí a integraci </w:t>
      </w:r>
      <w:r w:rsidRPr="00530532">
        <w:rPr>
          <w:rFonts w:asciiTheme="minorHAnsi" w:hAnsiTheme="minorHAnsi" w:cs="Lucida Sans Unicode"/>
          <w:b/>
          <w:sz w:val="22"/>
          <w:szCs w:val="22"/>
          <w:shd w:val="clear" w:color="auto" w:fill="FFFFFF"/>
        </w:rPr>
        <w:t>jedinců s postižením</w:t>
      </w:r>
      <w:r w:rsidRPr="00530532">
        <w:rPr>
          <w:rFonts w:asciiTheme="minorHAnsi" w:hAnsiTheme="minorHAnsi" w:cs="Lucida Sans Unicode"/>
          <w:sz w:val="22"/>
          <w:szCs w:val="22"/>
          <w:shd w:val="clear" w:color="auto" w:fill="FFFFFF"/>
        </w:rPr>
        <w:t xml:space="preserve"> do komunity (</w:t>
      </w:r>
      <w:r w:rsidRPr="00530532">
        <w:rPr>
          <w:rFonts w:asciiTheme="minorHAnsi" w:hAnsiTheme="minorHAnsi"/>
          <w:sz w:val="22"/>
          <w:szCs w:val="22"/>
        </w:rPr>
        <w:t xml:space="preserve">Allen, </w:t>
      </w:r>
      <w:proofErr w:type="spellStart"/>
      <w:r w:rsidRPr="00530532">
        <w:rPr>
          <w:rFonts w:asciiTheme="minorHAnsi" w:hAnsiTheme="minorHAnsi"/>
          <w:sz w:val="22"/>
          <w:szCs w:val="22"/>
        </w:rPr>
        <w:t>Blascovich</w:t>
      </w:r>
      <w:proofErr w:type="spellEnd"/>
      <w:r w:rsidRPr="00530532">
        <w:rPr>
          <w:rFonts w:asciiTheme="minorHAnsi" w:hAnsiTheme="minorHAnsi"/>
          <w:sz w:val="22"/>
          <w:szCs w:val="22"/>
        </w:rPr>
        <w:t>, 1996)</w:t>
      </w:r>
    </w:p>
    <w:p w:rsidR="00016AC1" w:rsidRPr="00530532" w:rsidRDefault="00016AC1" w:rsidP="00D3392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děti, které</w:t>
      </w:r>
      <w:r w:rsidRPr="00530532">
        <w:rPr>
          <w:rStyle w:val="Strong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 </w:t>
      </w:r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vyrostli s kočkou či psem v domácnosti, mají menší šanci, že se u nich rozvinou běžné</w:t>
      </w:r>
      <w:r w:rsidRPr="00530532">
        <w:rPr>
          <w:rFonts w:asciiTheme="minorHAnsi" w:hAnsiTheme="minorHAnsi" w:cs="Lucida Sans Unicode"/>
          <w:b/>
          <w:bCs/>
          <w:sz w:val="22"/>
          <w:szCs w:val="22"/>
          <w:shd w:val="clear" w:color="auto" w:fill="FFFFFF"/>
        </w:rPr>
        <w:t xml:space="preserve"> alergie</w:t>
      </w:r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 xml:space="preserve"> a navíc mají </w:t>
      </w:r>
      <w:r w:rsidRPr="00530532">
        <w:rPr>
          <w:rFonts w:asciiTheme="minorHAnsi" w:hAnsiTheme="minorHAnsi" w:cs="Lucida Sans Unicode"/>
          <w:b/>
          <w:bCs/>
          <w:sz w:val="22"/>
          <w:szCs w:val="22"/>
          <w:shd w:val="clear" w:color="auto" w:fill="FFFFFF"/>
        </w:rPr>
        <w:t>jen poloviční šanci mít snadno iritované dýchací cesty</w:t>
      </w:r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 xml:space="preserve"> (= rizikový faktor pro </w:t>
      </w:r>
      <w:proofErr w:type="gramStart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astma) (</w:t>
      </w:r>
      <w:proofErr w:type="spellStart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Ownby</w:t>
      </w:r>
      <w:proofErr w:type="spellEnd"/>
      <w:proofErr w:type="gramEnd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 xml:space="preserve">, </w:t>
      </w:r>
      <w:proofErr w:type="spellStart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Johnson</w:t>
      </w:r>
      <w:proofErr w:type="spellEnd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 xml:space="preserve">, </w:t>
      </w:r>
      <w:proofErr w:type="spellStart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Peterson</w:t>
      </w:r>
      <w:proofErr w:type="spellEnd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 xml:space="preserve">, 2002; </w:t>
      </w:r>
      <w:proofErr w:type="spellStart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Perzanowski</w:t>
      </w:r>
      <w:proofErr w:type="spellEnd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 xml:space="preserve">, </w:t>
      </w:r>
      <w:proofErr w:type="spellStart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Ro</w:t>
      </w:r>
      <w:proofErr w:type="spellEnd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̈</w:t>
      </w:r>
      <w:proofErr w:type="spellStart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nmark</w:t>
      </w:r>
      <w:proofErr w:type="spellEnd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 xml:space="preserve">, </w:t>
      </w:r>
      <w:proofErr w:type="spellStart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Platts</w:t>
      </w:r>
      <w:proofErr w:type="spellEnd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-</w:t>
      </w:r>
      <w:proofErr w:type="spellStart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Mills</w:t>
      </w:r>
      <w:proofErr w:type="spellEnd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 xml:space="preserve">, </w:t>
      </w:r>
      <w:proofErr w:type="spellStart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Lundba</w:t>
      </w:r>
      <w:proofErr w:type="spellEnd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̈</w:t>
      </w:r>
      <w:proofErr w:type="spellStart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ck</w:t>
      </w:r>
      <w:proofErr w:type="spellEnd"/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, 2002)</w:t>
      </w:r>
    </w:p>
    <w:p w:rsidR="00D52877" w:rsidRPr="00530532" w:rsidRDefault="00D52877" w:rsidP="00D3392D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 xml:space="preserve">děti, které mají domácí mazlíčky (psa) a tráví s nimi čas, mají vyšší stupeň </w:t>
      </w:r>
      <w:r w:rsidRPr="00530532">
        <w:rPr>
          <w:rFonts w:asciiTheme="minorHAnsi" w:hAnsiTheme="minorHAnsi" w:cs="Lucida Sans Unicode"/>
          <w:b/>
          <w:bCs/>
          <w:sz w:val="22"/>
          <w:szCs w:val="22"/>
          <w:shd w:val="clear" w:color="auto" w:fill="FFFFFF"/>
        </w:rPr>
        <w:t>empati</w:t>
      </w:r>
      <w:r w:rsidR="00AF7263" w:rsidRPr="00530532">
        <w:rPr>
          <w:rFonts w:asciiTheme="minorHAnsi" w:hAnsiTheme="minorHAnsi" w:cs="Lucida Sans Unicode"/>
          <w:b/>
          <w:bCs/>
          <w:sz w:val="22"/>
          <w:szCs w:val="22"/>
          <w:shd w:val="clear" w:color="auto" w:fill="FFFFFF"/>
        </w:rPr>
        <w:t xml:space="preserve">e </w:t>
      </w:r>
      <w:r w:rsidR="00AF7263"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>a</w:t>
      </w:r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 xml:space="preserve"> naučí se dříve být </w:t>
      </w:r>
      <w:r w:rsidRPr="00530532">
        <w:rPr>
          <w:rFonts w:asciiTheme="minorHAnsi" w:hAnsiTheme="minorHAnsi" w:cs="Lucida Sans Unicode"/>
          <w:b/>
          <w:bCs/>
          <w:sz w:val="22"/>
          <w:szCs w:val="22"/>
          <w:shd w:val="clear" w:color="auto" w:fill="FFFFFF"/>
        </w:rPr>
        <w:t>zodpovědné</w:t>
      </w:r>
      <w:r w:rsidRPr="00530532">
        <w:rPr>
          <w:rFonts w:asciiTheme="minorHAnsi" w:hAnsiTheme="minorHAnsi" w:cs="Lucida Sans Unicode"/>
          <w:bCs/>
          <w:sz w:val="22"/>
          <w:szCs w:val="22"/>
          <w:shd w:val="clear" w:color="auto" w:fill="FFFFFF"/>
        </w:rPr>
        <w:t xml:space="preserve"> </w:t>
      </w:r>
      <w:r w:rsidRPr="00530532">
        <w:rPr>
          <w:rFonts w:asciiTheme="minorHAnsi" w:hAnsiTheme="minorHAnsi" w:cs="Arial"/>
          <w:sz w:val="22"/>
          <w:szCs w:val="22"/>
        </w:rPr>
        <w:t>(</w:t>
      </w:r>
      <w:proofErr w:type="spellStart"/>
      <w:r w:rsidRPr="00530532">
        <w:rPr>
          <w:rFonts w:asciiTheme="minorHAnsi" w:hAnsiTheme="minorHAnsi" w:cs="Arial"/>
          <w:sz w:val="22"/>
          <w:szCs w:val="22"/>
          <w:shd w:val="clear" w:color="auto" w:fill="FFFFFF"/>
        </w:rPr>
        <w:t>Poresky</w:t>
      </w:r>
      <w:proofErr w:type="spellEnd"/>
      <w:r w:rsidRPr="00530532">
        <w:rPr>
          <w:rFonts w:asciiTheme="minorHAnsi" w:hAnsiTheme="minorHAnsi" w:cs="Arial"/>
          <w:sz w:val="22"/>
          <w:szCs w:val="22"/>
          <w:shd w:val="clear" w:color="auto" w:fill="FFFFFF"/>
        </w:rPr>
        <w:t>, 1996)</w:t>
      </w:r>
    </w:p>
    <w:p w:rsidR="00890076" w:rsidRPr="00530532" w:rsidRDefault="00782F12" w:rsidP="00D3392D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Arial" w:hAnsi="Arial" w:cs="Arial"/>
          <w:color w:val="555555"/>
          <w:sz w:val="20"/>
          <w:szCs w:val="21"/>
        </w:rPr>
      </w:pPr>
      <w:r w:rsidRPr="00530532">
        <w:rPr>
          <w:rFonts w:asciiTheme="minorHAnsi" w:hAnsiTheme="minorHAnsi" w:cs="Lucida Sans Unicode"/>
          <w:sz w:val="22"/>
          <w:szCs w:val="22"/>
          <w:shd w:val="clear" w:color="auto" w:fill="FFFFFF"/>
        </w:rPr>
        <w:t>samotné vlastnictví psa</w:t>
      </w:r>
      <w:r w:rsidRPr="00530532">
        <w:rPr>
          <w:rFonts w:asciiTheme="minorHAnsi" w:hAnsiTheme="minorHAnsi" w:cs="Lucida Sans Unicode"/>
          <w:b/>
          <w:sz w:val="22"/>
          <w:szCs w:val="22"/>
          <w:shd w:val="clear" w:color="auto" w:fill="FFFFFF"/>
        </w:rPr>
        <w:t xml:space="preserve"> </w:t>
      </w:r>
      <w:r w:rsidR="004A071A" w:rsidRPr="00530532">
        <w:rPr>
          <w:rFonts w:ascii="Calibri" w:hAnsi="Calibri" w:cs="Lucida Sans Unicode"/>
          <w:sz w:val="22"/>
          <w:szCs w:val="22"/>
          <w:shd w:val="clear" w:color="auto" w:fill="FFFFFF"/>
        </w:rPr>
        <w:t xml:space="preserve">podle některých výzkumů </w:t>
      </w:r>
      <w:r w:rsidR="00BB60FA" w:rsidRPr="00530532">
        <w:rPr>
          <w:rFonts w:ascii="Calibri" w:hAnsi="Calibri" w:cs="Arial"/>
          <w:b/>
          <w:sz w:val="22"/>
          <w:szCs w:val="22"/>
        </w:rPr>
        <w:t>zmírňuj</w:t>
      </w:r>
      <w:r w:rsidR="004A071A" w:rsidRPr="00530532">
        <w:rPr>
          <w:rFonts w:ascii="Calibri" w:hAnsi="Calibri" w:cs="Arial"/>
          <w:b/>
          <w:sz w:val="22"/>
          <w:szCs w:val="22"/>
        </w:rPr>
        <w:t>e projevy duševní poruchy</w:t>
      </w:r>
      <w:r w:rsidR="004A071A" w:rsidRPr="00530532">
        <w:rPr>
          <w:rFonts w:ascii="Calibri" w:hAnsi="Calibri" w:cs="Arial"/>
          <w:sz w:val="22"/>
          <w:szCs w:val="22"/>
        </w:rPr>
        <w:t xml:space="preserve"> – pacienti jsou údajně méně úzkostní a </w:t>
      </w:r>
      <w:r w:rsidR="00301803" w:rsidRPr="00530532">
        <w:rPr>
          <w:rFonts w:ascii="Calibri" w:hAnsi="Calibri" w:cs="Arial"/>
          <w:sz w:val="22"/>
          <w:szCs w:val="22"/>
        </w:rPr>
        <w:t xml:space="preserve">vykazují nižší hodnoty na škálách posuzující míru deprese </w:t>
      </w:r>
      <w:r w:rsidRPr="00530532">
        <w:rPr>
          <w:rFonts w:ascii="Calibri" w:hAnsi="Calibri" w:cs="Arial"/>
          <w:sz w:val="22"/>
          <w:szCs w:val="22"/>
        </w:rPr>
        <w:t>(</w:t>
      </w:r>
      <w:proofErr w:type="spellStart"/>
      <w:r w:rsidRPr="00530532">
        <w:rPr>
          <w:rFonts w:ascii="Calibri" w:hAnsi="Calibri" w:cs="Arial"/>
          <w:sz w:val="22"/>
          <w:szCs w:val="22"/>
          <w:shd w:val="clear" w:color="auto" w:fill="FFFFFF"/>
        </w:rPr>
        <w:t>Dobbs</w:t>
      </w:r>
      <w:proofErr w:type="spellEnd"/>
      <w:r w:rsidRPr="00530532">
        <w:rPr>
          <w:rFonts w:ascii="Calibri" w:hAnsi="Calibri" w:cs="Arial"/>
          <w:sz w:val="22"/>
          <w:szCs w:val="22"/>
          <w:shd w:val="clear" w:color="auto" w:fill="FFFFFF"/>
        </w:rPr>
        <w:t>, 2003)</w:t>
      </w:r>
    </w:p>
    <w:p w:rsidR="004A071A" w:rsidRPr="00530532" w:rsidRDefault="004A071A" w:rsidP="00133B07">
      <w:pPr>
        <w:rPr>
          <w:b/>
          <w:sz w:val="24"/>
          <w:lang w:eastAsia="cs-CZ"/>
        </w:rPr>
      </w:pPr>
    </w:p>
    <w:p w:rsidR="00AD4940" w:rsidRPr="00530532" w:rsidRDefault="00C046AD" w:rsidP="00133B07">
      <w:pPr>
        <w:rPr>
          <w:b/>
          <w:sz w:val="24"/>
          <w:lang w:eastAsia="cs-CZ"/>
        </w:rPr>
      </w:pPr>
      <w:r w:rsidRPr="00530532">
        <w:rPr>
          <w:b/>
          <w:sz w:val="24"/>
          <w:lang w:eastAsia="cs-CZ"/>
        </w:rPr>
        <w:t>JAK SE STÁT CANISTERAPEUTEM?</w:t>
      </w:r>
    </w:p>
    <w:p w:rsidR="00714D78" w:rsidRPr="00530532" w:rsidRDefault="00A10BB8" w:rsidP="00D3392D">
      <w:pPr>
        <w:jc w:val="both"/>
      </w:pPr>
      <w:r w:rsidRPr="00530532">
        <w:t xml:space="preserve">Pro kvalitní canisterapii, která se nebude míjet účinkem, je potřeba důkladná příprava a </w:t>
      </w:r>
      <w:r w:rsidR="00AF3DD6" w:rsidRPr="00530532">
        <w:t xml:space="preserve">průběžné </w:t>
      </w:r>
      <w:r w:rsidRPr="00530532">
        <w:t xml:space="preserve">testování </w:t>
      </w:r>
      <w:proofErr w:type="spellStart"/>
      <w:r w:rsidRPr="00530532">
        <w:t>canisterapeut</w:t>
      </w:r>
      <w:r w:rsidR="00714D78" w:rsidRPr="00530532">
        <w:t>ického</w:t>
      </w:r>
      <w:proofErr w:type="spellEnd"/>
      <w:r w:rsidR="00714D78" w:rsidRPr="00530532">
        <w:t xml:space="preserve"> týmu, tedy psa i psovoda. Důležitý je vstupní kurz, který by měl obsahovat jak teoretickou, tak praktickou přípravu </w:t>
      </w:r>
      <w:proofErr w:type="spellStart"/>
      <w:r w:rsidR="00714D78" w:rsidRPr="00530532">
        <w:t>canisterapeutického</w:t>
      </w:r>
      <w:proofErr w:type="spellEnd"/>
      <w:r w:rsidR="00714D78" w:rsidRPr="00530532">
        <w:t xml:space="preserve"> týmu pro výkon terapie. Mnohdy psovodi nespolupracují s žádnou </w:t>
      </w:r>
      <w:proofErr w:type="spellStart"/>
      <w:r w:rsidR="00714D78" w:rsidRPr="00530532">
        <w:t>canisterapeutickou</w:t>
      </w:r>
      <w:proofErr w:type="spellEnd"/>
      <w:r w:rsidR="00714D78" w:rsidRPr="00530532">
        <w:t xml:space="preserve"> organizací či sdružením a mohou vznikat rizika popsaná výše, kdy canisterapeut, tedy psovod, nemá dostatek informací, případně chybí supervizní podpora. </w:t>
      </w:r>
    </w:p>
    <w:p w:rsidR="00AF3DD6" w:rsidRPr="00530532" w:rsidRDefault="00CC16FA" w:rsidP="00D3392D">
      <w:pPr>
        <w:jc w:val="both"/>
      </w:pPr>
      <w:r w:rsidRPr="00530532">
        <w:t xml:space="preserve">Osoba, která bude canisterapii </w:t>
      </w:r>
      <w:r w:rsidR="00FA2449" w:rsidRPr="00530532">
        <w:t xml:space="preserve">se svým psem </w:t>
      </w:r>
      <w:r w:rsidRPr="00530532">
        <w:t>praktikovat by měla dle minimálních podmínek absolvovat 15</w:t>
      </w:r>
      <w:r w:rsidR="004239AE" w:rsidRPr="00530532">
        <w:t xml:space="preserve"> hodin teorie a 20 hodin praxe v rámci kurzů pořádaných </w:t>
      </w:r>
      <w:proofErr w:type="spellStart"/>
      <w:r w:rsidR="004239AE" w:rsidRPr="00530532">
        <w:t>canisterapeutickými</w:t>
      </w:r>
      <w:proofErr w:type="spellEnd"/>
      <w:r w:rsidR="004239AE" w:rsidRPr="00530532">
        <w:t xml:space="preserve"> sdruženími a organizacemi, případně </w:t>
      </w:r>
      <w:r w:rsidRPr="00530532">
        <w:t xml:space="preserve">kurzy, volitelné předměty a semináře </w:t>
      </w:r>
      <w:r w:rsidR="004239AE" w:rsidRPr="00530532">
        <w:t xml:space="preserve">v rámci studia. </w:t>
      </w:r>
      <w:r w:rsidR="00D45CCD" w:rsidRPr="00530532">
        <w:t xml:space="preserve">Je potřeba, </w:t>
      </w:r>
      <w:r w:rsidR="00D45CCD" w:rsidRPr="00530532">
        <w:lastRenderedPageBreak/>
        <w:t>aby se canisterapeut na kurzu dověděl o</w:t>
      </w:r>
      <w:r w:rsidR="00A65496" w:rsidRPr="00530532">
        <w:t xml:space="preserve"> podmínkách povolující a zakazujících provozování canisterapie</w:t>
      </w:r>
      <w:r w:rsidR="00D45CCD" w:rsidRPr="00530532">
        <w:t xml:space="preserve"> a aby dobře fungoval se svým terapeutickým psem, staral se o něj a</w:t>
      </w:r>
      <w:r w:rsidR="00AF3DD6" w:rsidRPr="00530532">
        <w:t xml:space="preserve"> dba</w:t>
      </w:r>
      <w:r w:rsidR="00D45CCD" w:rsidRPr="00530532">
        <w:t>l</w:t>
      </w:r>
      <w:r w:rsidR="00AF3DD6" w:rsidRPr="00530532">
        <w:t xml:space="preserve"> na jeho zdraví. </w:t>
      </w:r>
    </w:p>
    <w:p w:rsidR="00F90967" w:rsidRPr="00530532" w:rsidRDefault="00AF3DD6" w:rsidP="00D3392D">
      <w:pPr>
        <w:jc w:val="both"/>
      </w:pPr>
      <w:r w:rsidRPr="00530532">
        <w:t xml:space="preserve">Také pes však musí být nejprve otestován a projít určitými zkouškami, aby se mohl stát </w:t>
      </w:r>
      <w:proofErr w:type="spellStart"/>
      <w:r w:rsidRPr="00530532">
        <w:t>canisterapeutickým</w:t>
      </w:r>
      <w:proofErr w:type="spellEnd"/>
      <w:r w:rsidRPr="00530532">
        <w:t xml:space="preserve"> psem. Většinou nezáleží ani tak na pohlaví a rase psa, jako na jeho věku, kdy by te</w:t>
      </w:r>
      <w:r w:rsidR="00265622" w:rsidRPr="00530532">
        <w:t>rapeutický pes měl být starší 12</w:t>
      </w:r>
      <w:r w:rsidRPr="00530532">
        <w:t xml:space="preserve"> měsíců (záleží na organizaci pořádající kurz</w:t>
      </w:r>
      <w:r w:rsidR="00265622" w:rsidRPr="00530532">
        <w:t xml:space="preserve"> a na velikosti plemene psa</w:t>
      </w:r>
      <w:r w:rsidRPr="00530532">
        <w:t xml:space="preserve">). Zkoušky se mohou zúčastnit psi všech plemen, pohlaví a ras. Základem takového testování by v první řadě měla být povinná veterinární prohlídka, která potvrdí, že pes je </w:t>
      </w:r>
      <w:r w:rsidR="00265622" w:rsidRPr="00530532">
        <w:t xml:space="preserve">zdravotně </w:t>
      </w:r>
      <w:r w:rsidRPr="00530532">
        <w:t xml:space="preserve">v pořádku, řádně naočkován o </w:t>
      </w:r>
      <w:proofErr w:type="spellStart"/>
      <w:r w:rsidRPr="00530532">
        <w:t>načipován</w:t>
      </w:r>
      <w:proofErr w:type="spellEnd"/>
      <w:r w:rsidR="0074073C" w:rsidRPr="00530532">
        <w:t xml:space="preserve"> a také by </w:t>
      </w:r>
      <w:r w:rsidR="00265622" w:rsidRPr="00530532">
        <w:t xml:space="preserve">dále </w:t>
      </w:r>
      <w:r w:rsidR="0074073C" w:rsidRPr="00530532">
        <w:t xml:space="preserve">měli být vyřazeni psi, </w:t>
      </w:r>
      <w:r w:rsidRPr="00530532">
        <w:t xml:space="preserve">kteří </w:t>
      </w:r>
      <w:r w:rsidR="0074073C" w:rsidRPr="00530532">
        <w:t>j</w:t>
      </w:r>
      <w:r w:rsidRPr="00530532">
        <w:t>s</w:t>
      </w:r>
      <w:r w:rsidR="0074073C" w:rsidRPr="00530532">
        <w:t xml:space="preserve">ou agresivní a nemají zájem o kontakt s lidmi. </w:t>
      </w:r>
      <w:r w:rsidRPr="00530532">
        <w:t>Zkoušky se</w:t>
      </w:r>
      <w:r w:rsidR="00265622" w:rsidRPr="00530532">
        <w:t xml:space="preserve"> pak většinou</w:t>
      </w:r>
      <w:r w:rsidRPr="00530532">
        <w:t xml:space="preserve"> sestávají z</w:t>
      </w:r>
      <w:r w:rsidR="00265622" w:rsidRPr="00530532">
        <w:t>e základních</w:t>
      </w:r>
      <w:r w:rsidRPr="00530532">
        <w:t xml:space="preserve"> povelů poslušnosti a </w:t>
      </w:r>
      <w:r w:rsidR="00265622" w:rsidRPr="00530532">
        <w:t>také modelových</w:t>
      </w:r>
      <w:r w:rsidRPr="00530532">
        <w:t xml:space="preserve"> situací, se kterými se </w:t>
      </w:r>
      <w:r w:rsidR="00265622" w:rsidRPr="00530532">
        <w:t xml:space="preserve">pes může setkat při styku s klienty (větší počet lidí, děti, invalidní vozík, …). Po skončení kurzu </w:t>
      </w:r>
      <w:r w:rsidR="00FA2449" w:rsidRPr="00530532">
        <w:t>se</w:t>
      </w:r>
      <w:r w:rsidR="00265622" w:rsidRPr="00530532">
        <w:t xml:space="preserve"> účastníci obvykle hned, případně do týdne od konání kurzu, </w:t>
      </w:r>
      <w:r w:rsidR="00FA2449" w:rsidRPr="00530532">
        <w:t xml:space="preserve">účastní závěrečných zkoušek za přítomnosti profesionálního kynologa, canisterapeuta s dlouholetou praxí, případně dalších odborníků (veterináře, speciálního pedagoga, …). </w:t>
      </w:r>
      <w:proofErr w:type="spellStart"/>
      <w:r w:rsidR="00FA2449" w:rsidRPr="00530532">
        <w:t>Canisterapeutický</w:t>
      </w:r>
      <w:proofErr w:type="spellEnd"/>
      <w:r w:rsidR="00FA2449" w:rsidRPr="00530532">
        <w:t xml:space="preserve"> tým</w:t>
      </w:r>
      <w:r w:rsidRPr="00530532">
        <w:t xml:space="preserve"> je </w:t>
      </w:r>
      <w:r w:rsidR="00FA2449" w:rsidRPr="00530532">
        <w:t xml:space="preserve">však pravidelně přezkušován, u některých organizací je to po roce od prvních absolvovaných zkoušek, u některých po dvou letech.  </w:t>
      </w:r>
    </w:p>
    <w:p w:rsidR="00FA2449" w:rsidRPr="00530532" w:rsidRDefault="00FA2449" w:rsidP="00D3392D">
      <w:pPr>
        <w:jc w:val="both"/>
      </w:pPr>
      <w:r w:rsidRPr="00530532">
        <w:t xml:space="preserve">Kurzy pořádané </w:t>
      </w:r>
      <w:proofErr w:type="spellStart"/>
      <w:r w:rsidRPr="00530532">
        <w:t>canisterapeutickými</w:t>
      </w:r>
      <w:proofErr w:type="spellEnd"/>
      <w:r w:rsidRPr="00530532">
        <w:t xml:space="preserve"> centry jsou většinou tří denní a konají se zhruba dvakrát do roka. Cena za akreditovaný výcvik/kurz pro </w:t>
      </w:r>
      <w:proofErr w:type="spellStart"/>
      <w:r w:rsidRPr="00530532">
        <w:t>canisterapeutický</w:t>
      </w:r>
      <w:proofErr w:type="spellEnd"/>
      <w:r w:rsidRPr="00530532">
        <w:t xml:space="preserve"> tým se pohybuje okolo 1000 Kč, plus dalších cca 1000 Kč za závěrečné zkoušky, které jsou povinností pro udělení akreditace. Za další přezkušování se dále platí do 500 Kč</w:t>
      </w:r>
    </w:p>
    <w:p w:rsidR="00560F99" w:rsidRPr="00530532" w:rsidRDefault="00560F99" w:rsidP="006E7985">
      <w:pPr>
        <w:rPr>
          <w:sz w:val="24"/>
          <w:lang w:eastAsia="cs-CZ"/>
        </w:rPr>
      </w:pPr>
    </w:p>
    <w:p w:rsidR="00081C62" w:rsidRPr="00530532" w:rsidRDefault="00560F99" w:rsidP="00D2714E">
      <w:pPr>
        <w:rPr>
          <w:b/>
          <w:sz w:val="24"/>
          <w:lang w:eastAsia="cs-CZ"/>
        </w:rPr>
      </w:pPr>
      <w:r w:rsidRPr="00530532">
        <w:rPr>
          <w:b/>
          <w:sz w:val="24"/>
          <w:lang w:eastAsia="cs-CZ"/>
        </w:rPr>
        <w:t xml:space="preserve">CENTRA </w:t>
      </w:r>
      <w:r w:rsidR="00E1299B">
        <w:rPr>
          <w:b/>
          <w:sz w:val="24"/>
          <w:lang w:eastAsia="cs-CZ"/>
        </w:rPr>
        <w:t xml:space="preserve">v ČR </w:t>
      </w:r>
      <w:r w:rsidRPr="00530532">
        <w:rPr>
          <w:b/>
          <w:sz w:val="24"/>
          <w:lang w:eastAsia="cs-CZ"/>
        </w:rPr>
        <w:t>VĚNUJÍCÍ SE CANISTERAPII</w:t>
      </w:r>
    </w:p>
    <w:p w:rsidR="00560F99" w:rsidRPr="00530532" w:rsidRDefault="00560F99" w:rsidP="000D7A81">
      <w:pPr>
        <w:pStyle w:val="ListParagraph"/>
        <w:numPr>
          <w:ilvl w:val="0"/>
          <w:numId w:val="9"/>
        </w:numPr>
        <w:rPr>
          <w:color w:val="000000"/>
          <w:shd w:val="clear" w:color="auto" w:fill="FFFFFF"/>
        </w:rPr>
      </w:pPr>
      <w:proofErr w:type="spellStart"/>
      <w:r w:rsidRPr="00530532">
        <w:rPr>
          <w:color w:val="000000"/>
          <w:shd w:val="clear" w:color="auto" w:fill="FFFFFF"/>
        </w:rPr>
        <w:t>Canisterapeutické</w:t>
      </w:r>
      <w:proofErr w:type="spellEnd"/>
      <w:r w:rsidRPr="00530532">
        <w:rPr>
          <w:color w:val="000000"/>
          <w:shd w:val="clear" w:color="auto" w:fill="FFFFFF"/>
        </w:rPr>
        <w:t xml:space="preserve"> centrum Zlín</w:t>
      </w:r>
    </w:p>
    <w:p w:rsidR="00C04432" w:rsidRPr="00530532" w:rsidRDefault="00C04432" w:rsidP="000D7A81">
      <w:pPr>
        <w:pStyle w:val="ListParagraph"/>
        <w:numPr>
          <w:ilvl w:val="0"/>
          <w:numId w:val="9"/>
        </w:numPr>
        <w:rPr>
          <w:color w:val="000000"/>
          <w:shd w:val="clear" w:color="auto" w:fill="FFFFFF"/>
        </w:rPr>
      </w:pPr>
      <w:proofErr w:type="spellStart"/>
      <w:r w:rsidRPr="00530532">
        <w:rPr>
          <w:color w:val="000000"/>
          <w:shd w:val="clear" w:color="auto" w:fill="FFFFFF"/>
        </w:rPr>
        <w:t>Helppes</w:t>
      </w:r>
      <w:proofErr w:type="spellEnd"/>
      <w:r w:rsidRPr="00530532">
        <w:rPr>
          <w:color w:val="000000"/>
          <w:shd w:val="clear" w:color="auto" w:fill="FFFFFF"/>
        </w:rPr>
        <w:t xml:space="preserve"> – Centrum výcviku psů pro postižené</w:t>
      </w:r>
    </w:p>
    <w:p w:rsidR="00C04432" w:rsidRPr="00530532" w:rsidRDefault="00C04432" w:rsidP="000D7A81">
      <w:pPr>
        <w:pStyle w:val="ListParagraph"/>
        <w:numPr>
          <w:ilvl w:val="0"/>
          <w:numId w:val="9"/>
        </w:numPr>
        <w:rPr>
          <w:color w:val="000000"/>
          <w:shd w:val="clear" w:color="auto" w:fill="FFFFFF"/>
        </w:rPr>
      </w:pPr>
      <w:r w:rsidRPr="00530532">
        <w:rPr>
          <w:color w:val="000000"/>
          <w:shd w:val="clear" w:color="auto" w:fill="FFFFFF"/>
        </w:rPr>
        <w:t>Občanské sdružení Psi pro život</w:t>
      </w:r>
    </w:p>
    <w:p w:rsidR="00C04432" w:rsidRPr="00530532" w:rsidRDefault="00C04432" w:rsidP="000D7A81">
      <w:pPr>
        <w:pStyle w:val="ListParagraph"/>
        <w:numPr>
          <w:ilvl w:val="0"/>
          <w:numId w:val="9"/>
        </w:numPr>
        <w:rPr>
          <w:color w:val="000000"/>
          <w:shd w:val="clear" w:color="auto" w:fill="FFFFFF"/>
        </w:rPr>
      </w:pPr>
      <w:r w:rsidRPr="00530532">
        <w:rPr>
          <w:color w:val="000000"/>
          <w:shd w:val="clear" w:color="auto" w:fill="FFFFFF"/>
        </w:rPr>
        <w:t xml:space="preserve">POMOCNÉ TLAPKY - Canisterapie </w:t>
      </w:r>
    </w:p>
    <w:p w:rsidR="00C04432" w:rsidRPr="00530532" w:rsidRDefault="00C04432" w:rsidP="000D7A81">
      <w:pPr>
        <w:pStyle w:val="ListParagraph"/>
        <w:numPr>
          <w:ilvl w:val="0"/>
          <w:numId w:val="9"/>
        </w:numPr>
        <w:rPr>
          <w:color w:val="000000"/>
          <w:shd w:val="clear" w:color="auto" w:fill="FFFFFF"/>
        </w:rPr>
      </w:pPr>
      <w:r w:rsidRPr="00530532">
        <w:rPr>
          <w:color w:val="000000"/>
          <w:shd w:val="clear" w:color="auto" w:fill="FFFFFF"/>
        </w:rPr>
        <w:t>POMOCNÉ TLAPKY o.</w:t>
      </w:r>
      <w:proofErr w:type="spellStart"/>
      <w:r w:rsidRPr="00530532">
        <w:rPr>
          <w:color w:val="000000"/>
          <w:shd w:val="clear" w:color="auto" w:fill="FFFFFF"/>
        </w:rPr>
        <w:t>p.s</w:t>
      </w:r>
      <w:proofErr w:type="spellEnd"/>
    </w:p>
    <w:p w:rsidR="00C04432" w:rsidRPr="00530532" w:rsidRDefault="00C04432" w:rsidP="000D7A81">
      <w:pPr>
        <w:pStyle w:val="ListParagraph"/>
        <w:numPr>
          <w:ilvl w:val="0"/>
          <w:numId w:val="9"/>
        </w:numPr>
        <w:rPr>
          <w:color w:val="000000"/>
          <w:shd w:val="clear" w:color="auto" w:fill="FFFFFF"/>
        </w:rPr>
      </w:pPr>
      <w:r w:rsidRPr="00530532">
        <w:rPr>
          <w:color w:val="000000"/>
          <w:shd w:val="clear" w:color="auto" w:fill="FFFFFF"/>
        </w:rPr>
        <w:t xml:space="preserve">Výcvikové </w:t>
      </w:r>
      <w:proofErr w:type="spellStart"/>
      <w:r w:rsidRPr="00530532">
        <w:rPr>
          <w:color w:val="000000"/>
          <w:shd w:val="clear" w:color="auto" w:fill="FFFFFF"/>
        </w:rPr>
        <w:t>canisterapeutické</w:t>
      </w:r>
      <w:proofErr w:type="spellEnd"/>
      <w:r w:rsidRPr="00530532">
        <w:rPr>
          <w:color w:val="000000"/>
          <w:shd w:val="clear" w:color="auto" w:fill="FFFFFF"/>
        </w:rPr>
        <w:t xml:space="preserve"> sdružení </w:t>
      </w:r>
      <w:proofErr w:type="spellStart"/>
      <w:proofErr w:type="gramStart"/>
      <w:r w:rsidRPr="00530532">
        <w:rPr>
          <w:color w:val="000000"/>
          <w:shd w:val="clear" w:color="auto" w:fill="FFFFFF"/>
        </w:rPr>
        <w:t>Hafík</w:t>
      </w:r>
      <w:proofErr w:type="spellEnd"/>
      <w:r w:rsidRPr="00530532">
        <w:rPr>
          <w:color w:val="000000"/>
          <w:shd w:val="clear" w:color="auto" w:fill="FFFFFF"/>
        </w:rPr>
        <w:t>, z.s.</w:t>
      </w:r>
      <w:proofErr w:type="gramEnd"/>
    </w:p>
    <w:p w:rsidR="00452B8E" w:rsidRPr="00530532" w:rsidRDefault="00452B8E" w:rsidP="00391A52">
      <w:pPr>
        <w:rPr>
          <w:b/>
          <w:color w:val="92D050"/>
          <w:lang w:eastAsia="cs-CZ"/>
        </w:rPr>
      </w:pPr>
    </w:p>
    <w:p w:rsidR="000D7A81" w:rsidRPr="00530532" w:rsidRDefault="00D920DB" w:rsidP="00391A52">
      <w:pPr>
        <w:rPr>
          <w:b/>
          <w:lang w:eastAsia="cs-CZ"/>
        </w:rPr>
      </w:pPr>
      <w:r w:rsidRPr="00530532">
        <w:rPr>
          <w:b/>
          <w:sz w:val="24"/>
          <w:lang w:eastAsia="cs-CZ"/>
        </w:rPr>
        <w:t>ZÁVĚR</w:t>
      </w:r>
      <w:r w:rsidR="001D2D15" w:rsidRPr="00530532">
        <w:rPr>
          <w:b/>
          <w:lang w:eastAsia="cs-CZ"/>
        </w:rPr>
        <w:t xml:space="preserve"> </w:t>
      </w:r>
    </w:p>
    <w:p w:rsidR="00C42C0D" w:rsidRPr="00530532" w:rsidRDefault="00D3392D" w:rsidP="00D3392D">
      <w:pPr>
        <w:spacing w:before="240"/>
        <w:jc w:val="both"/>
        <w:rPr>
          <w:lang w:eastAsia="cs-CZ"/>
        </w:rPr>
      </w:pPr>
      <w:r w:rsidRPr="00530532">
        <w:rPr>
          <w:lang w:eastAsia="cs-CZ"/>
        </w:rPr>
        <w:t>Canisterapie je bezesporu</w:t>
      </w:r>
      <w:r w:rsidR="000D7A81" w:rsidRPr="00530532">
        <w:rPr>
          <w:b/>
          <w:lang w:eastAsia="cs-CZ"/>
        </w:rPr>
        <w:t xml:space="preserve"> </w:t>
      </w:r>
      <w:r w:rsidR="000D7A81" w:rsidRPr="00530532">
        <w:rPr>
          <w:lang w:eastAsia="cs-CZ"/>
        </w:rPr>
        <w:t xml:space="preserve">přínosná </w:t>
      </w:r>
      <w:r w:rsidR="001D2D15" w:rsidRPr="00530532">
        <w:rPr>
          <w:lang w:eastAsia="cs-CZ"/>
        </w:rPr>
        <w:t>jako</w:t>
      </w:r>
      <w:r w:rsidR="000D7A81" w:rsidRPr="00530532">
        <w:rPr>
          <w:lang w:eastAsia="cs-CZ"/>
        </w:rPr>
        <w:t>žto podpůrná terapie</w:t>
      </w:r>
      <w:r w:rsidR="00845748" w:rsidRPr="00530532">
        <w:rPr>
          <w:lang w:eastAsia="cs-CZ"/>
        </w:rPr>
        <w:t xml:space="preserve"> </w:t>
      </w:r>
      <w:r w:rsidRPr="00530532">
        <w:rPr>
          <w:lang w:eastAsia="cs-CZ"/>
        </w:rPr>
        <w:t>(např. pro rozvoj motorických a</w:t>
      </w:r>
      <w:r w:rsidR="00845748" w:rsidRPr="00530532">
        <w:rPr>
          <w:lang w:eastAsia="cs-CZ"/>
        </w:rPr>
        <w:t xml:space="preserve"> sociálních dovedností)</w:t>
      </w:r>
      <w:r w:rsidR="000D7A81" w:rsidRPr="00530532">
        <w:rPr>
          <w:lang w:eastAsia="cs-CZ"/>
        </w:rPr>
        <w:t xml:space="preserve">. </w:t>
      </w:r>
      <w:r w:rsidRPr="00530532">
        <w:rPr>
          <w:lang w:eastAsia="cs-CZ"/>
        </w:rPr>
        <w:t xml:space="preserve">Minimálně u vyvolání kladných emocí má (ve většině případů) nepopiratelně vysokou face validitu. </w:t>
      </w:r>
      <w:r w:rsidR="000D7A81" w:rsidRPr="00530532">
        <w:rPr>
          <w:lang w:eastAsia="cs-CZ"/>
        </w:rPr>
        <w:t xml:space="preserve">Její úspěch tkví především </w:t>
      </w:r>
      <w:r w:rsidR="003D5CD7" w:rsidRPr="00530532">
        <w:rPr>
          <w:lang w:eastAsia="cs-CZ"/>
        </w:rPr>
        <w:t>v samotné přítomnosti psa (díky ní dochází např. ke</w:t>
      </w:r>
      <w:r w:rsidR="000D7A81" w:rsidRPr="00530532">
        <w:rPr>
          <w:lang w:eastAsia="cs-CZ"/>
        </w:rPr>
        <w:t xml:space="preserve"> snížení úzkosti – nižší</w:t>
      </w:r>
      <w:r w:rsidR="00C42C0D" w:rsidRPr="00530532">
        <w:rPr>
          <w:lang w:eastAsia="cs-CZ"/>
        </w:rPr>
        <w:t>mu</w:t>
      </w:r>
      <w:r w:rsidR="000D7A81" w:rsidRPr="00530532">
        <w:rPr>
          <w:lang w:eastAsia="cs-CZ"/>
        </w:rPr>
        <w:t xml:space="preserve"> tlak</w:t>
      </w:r>
      <w:r w:rsidR="00C42C0D" w:rsidRPr="00530532">
        <w:rPr>
          <w:lang w:eastAsia="cs-CZ"/>
        </w:rPr>
        <w:t>u</w:t>
      </w:r>
      <w:r w:rsidR="000D7A81" w:rsidRPr="00530532">
        <w:rPr>
          <w:lang w:eastAsia="cs-CZ"/>
        </w:rPr>
        <w:t>, klidnějš</w:t>
      </w:r>
      <w:r w:rsidR="003D5CD7" w:rsidRPr="00530532">
        <w:rPr>
          <w:lang w:eastAsia="cs-CZ"/>
        </w:rPr>
        <w:t>í</w:t>
      </w:r>
      <w:r w:rsidR="00C42C0D" w:rsidRPr="00530532">
        <w:rPr>
          <w:lang w:eastAsia="cs-CZ"/>
        </w:rPr>
        <w:t>mu</w:t>
      </w:r>
      <w:r w:rsidR="003D5CD7" w:rsidRPr="00530532">
        <w:rPr>
          <w:lang w:eastAsia="cs-CZ"/>
        </w:rPr>
        <w:t xml:space="preserve"> tep</w:t>
      </w:r>
      <w:r w:rsidR="00C42C0D" w:rsidRPr="00530532">
        <w:rPr>
          <w:lang w:eastAsia="cs-CZ"/>
        </w:rPr>
        <w:t>u a</w:t>
      </w:r>
      <w:r w:rsidR="003D5CD7" w:rsidRPr="00530532">
        <w:rPr>
          <w:lang w:eastAsia="cs-CZ"/>
        </w:rPr>
        <w:t xml:space="preserve"> pozitivnější</w:t>
      </w:r>
      <w:r w:rsidR="00C42C0D" w:rsidRPr="00530532">
        <w:rPr>
          <w:lang w:eastAsia="cs-CZ"/>
        </w:rPr>
        <w:t>m emocím</w:t>
      </w:r>
      <w:r w:rsidR="000D7A81" w:rsidRPr="00530532">
        <w:rPr>
          <w:lang w:eastAsia="cs-CZ"/>
        </w:rPr>
        <w:t>)</w:t>
      </w:r>
      <w:r w:rsidR="00452B8E" w:rsidRPr="00530532">
        <w:rPr>
          <w:lang w:eastAsia="cs-CZ"/>
        </w:rPr>
        <w:t xml:space="preserve"> </w:t>
      </w:r>
      <w:r w:rsidR="002C0B85" w:rsidRPr="00530532">
        <w:rPr>
          <w:lang w:eastAsia="cs-CZ"/>
        </w:rPr>
        <w:t xml:space="preserve">a v interakci s ním </w:t>
      </w:r>
      <w:r w:rsidR="00452B8E" w:rsidRPr="00530532">
        <w:rPr>
          <w:lang w:eastAsia="cs-CZ"/>
        </w:rPr>
        <w:t>– mohli bychom pak tedy namítnout, že účinky terapie se do značné míry překrývají s vlastněním psa</w:t>
      </w:r>
      <w:r w:rsidR="000677D3" w:rsidRPr="00530532">
        <w:rPr>
          <w:lang w:eastAsia="cs-CZ"/>
        </w:rPr>
        <w:t xml:space="preserve"> či pravidelnou intera</w:t>
      </w:r>
      <w:r w:rsidR="00C42C0D" w:rsidRPr="00530532">
        <w:rPr>
          <w:lang w:eastAsia="cs-CZ"/>
        </w:rPr>
        <w:t>kcí s nimi</w:t>
      </w:r>
      <w:r w:rsidR="00452B8E" w:rsidRPr="00530532">
        <w:rPr>
          <w:lang w:eastAsia="cs-CZ"/>
        </w:rPr>
        <w:t xml:space="preserve"> obecně. </w:t>
      </w:r>
      <w:r w:rsidRPr="00530532">
        <w:rPr>
          <w:lang w:eastAsia="cs-CZ"/>
        </w:rPr>
        <w:t xml:space="preserve">U canisterapie jde v podstatě o jakési systematické využití </w:t>
      </w:r>
      <w:r w:rsidR="00C42C0D" w:rsidRPr="00530532">
        <w:rPr>
          <w:lang w:eastAsia="cs-CZ"/>
        </w:rPr>
        <w:t>této přítomnosti</w:t>
      </w:r>
      <w:r w:rsidRPr="00530532">
        <w:rPr>
          <w:lang w:eastAsia="cs-CZ"/>
        </w:rPr>
        <w:t xml:space="preserve"> </w:t>
      </w:r>
      <w:r w:rsidR="00C42C0D" w:rsidRPr="00530532">
        <w:rPr>
          <w:lang w:eastAsia="cs-CZ"/>
        </w:rPr>
        <w:t xml:space="preserve">a možnostech interakce </w:t>
      </w:r>
      <w:r w:rsidRPr="00530532">
        <w:rPr>
          <w:lang w:eastAsia="cs-CZ"/>
        </w:rPr>
        <w:t xml:space="preserve">– hlavní uplatnění bude mít tedy především u těch jedinců, kteří nemají příležitost k  </w:t>
      </w:r>
      <w:r w:rsidR="002C0B85" w:rsidRPr="00530532">
        <w:rPr>
          <w:lang w:eastAsia="cs-CZ"/>
        </w:rPr>
        <w:t>interakci se psem v běžném životě</w:t>
      </w:r>
      <w:r w:rsidR="00C42C0D" w:rsidRPr="00530532">
        <w:rPr>
          <w:lang w:eastAsia="cs-CZ"/>
        </w:rPr>
        <w:t xml:space="preserve"> (a samozřejmě z něj nemají strach)</w:t>
      </w:r>
      <w:r w:rsidRPr="00530532">
        <w:rPr>
          <w:lang w:eastAsia="cs-CZ"/>
        </w:rPr>
        <w:t xml:space="preserve">. </w:t>
      </w:r>
    </w:p>
    <w:p w:rsidR="00D3392D" w:rsidRPr="00530532" w:rsidRDefault="00452B8E" w:rsidP="00C42C0D">
      <w:pPr>
        <w:spacing w:before="240"/>
        <w:jc w:val="both"/>
        <w:rPr>
          <w:lang w:eastAsia="cs-CZ"/>
        </w:rPr>
      </w:pPr>
      <w:r w:rsidRPr="00530532">
        <w:rPr>
          <w:lang w:eastAsia="cs-CZ"/>
        </w:rPr>
        <w:t xml:space="preserve">Pes může </w:t>
      </w:r>
      <w:r w:rsidR="000677D3" w:rsidRPr="00530532">
        <w:rPr>
          <w:lang w:eastAsia="cs-CZ"/>
        </w:rPr>
        <w:t xml:space="preserve">například </w:t>
      </w:r>
      <w:r w:rsidRPr="00530532">
        <w:rPr>
          <w:lang w:eastAsia="cs-CZ"/>
        </w:rPr>
        <w:t xml:space="preserve">působit jako významný </w:t>
      </w:r>
      <w:r w:rsidR="00DE1BD4" w:rsidRPr="00530532">
        <w:rPr>
          <w:lang w:eastAsia="cs-CZ"/>
        </w:rPr>
        <w:t xml:space="preserve">motivační činitel </w:t>
      </w:r>
      <w:r w:rsidRPr="00530532">
        <w:rPr>
          <w:lang w:eastAsia="cs-CZ"/>
        </w:rPr>
        <w:t xml:space="preserve">k docházení </w:t>
      </w:r>
      <w:r w:rsidR="00CF30CD" w:rsidRPr="00530532">
        <w:rPr>
          <w:lang w:eastAsia="cs-CZ"/>
        </w:rPr>
        <w:t>na terapeutická sezení</w:t>
      </w:r>
      <w:r w:rsidR="00537760" w:rsidRPr="00530532">
        <w:rPr>
          <w:lang w:eastAsia="cs-CZ"/>
        </w:rPr>
        <w:t>, ale i</w:t>
      </w:r>
      <w:r w:rsidRPr="00530532">
        <w:rPr>
          <w:lang w:eastAsia="cs-CZ"/>
        </w:rPr>
        <w:t xml:space="preserve"> při práci na dílčích složkách případného postižení či nedostatku </w:t>
      </w:r>
      <w:r w:rsidR="00DE1BD4" w:rsidRPr="00530532">
        <w:rPr>
          <w:lang w:eastAsia="cs-CZ"/>
        </w:rPr>
        <w:t xml:space="preserve">(např. při rehabilitaci jemné motoriky, </w:t>
      </w:r>
      <w:r w:rsidR="00DE1BD4" w:rsidRPr="00530532">
        <w:rPr>
          <w:lang w:eastAsia="cs-CZ"/>
        </w:rPr>
        <w:lastRenderedPageBreak/>
        <w:t>verbální komunikace, apod.)</w:t>
      </w:r>
      <w:r w:rsidRPr="00530532">
        <w:rPr>
          <w:lang w:eastAsia="cs-CZ"/>
        </w:rPr>
        <w:t xml:space="preserve">. Jeho přítomnost může být jistě pro člověka </w:t>
      </w:r>
      <w:r w:rsidR="00845748" w:rsidRPr="00530532">
        <w:rPr>
          <w:lang w:eastAsia="cs-CZ"/>
        </w:rPr>
        <w:t>pozitivní</w:t>
      </w:r>
      <w:r w:rsidRPr="00530532">
        <w:rPr>
          <w:lang w:eastAsia="cs-CZ"/>
        </w:rPr>
        <w:t>m</w:t>
      </w:r>
      <w:r w:rsidR="00845748" w:rsidRPr="00530532">
        <w:rPr>
          <w:lang w:eastAsia="cs-CZ"/>
        </w:rPr>
        <w:t xml:space="preserve"> rozptýlení</w:t>
      </w:r>
      <w:r w:rsidRPr="00530532">
        <w:rPr>
          <w:lang w:eastAsia="cs-CZ"/>
        </w:rPr>
        <w:t xml:space="preserve">m či zklidňujícím prvkem. </w:t>
      </w:r>
      <w:r w:rsidR="000677D3" w:rsidRPr="00530532">
        <w:rPr>
          <w:lang w:eastAsia="cs-CZ"/>
        </w:rPr>
        <w:t>Stále je však řeč o procesu doprovázení nějaké komplexnější terapie</w:t>
      </w:r>
      <w:r w:rsidR="00537760" w:rsidRPr="00530532">
        <w:rPr>
          <w:lang w:eastAsia="cs-CZ"/>
        </w:rPr>
        <w:t xml:space="preserve"> a většina canisterapeutů to tak zpravidla i vnímá</w:t>
      </w:r>
      <w:r w:rsidR="000677D3" w:rsidRPr="00530532">
        <w:rPr>
          <w:lang w:eastAsia="cs-CZ"/>
        </w:rPr>
        <w:t>.</w:t>
      </w:r>
      <w:r w:rsidR="00537760" w:rsidRPr="00530532">
        <w:rPr>
          <w:lang w:eastAsia="cs-CZ"/>
        </w:rPr>
        <w:t xml:space="preserve"> Pro porovnání účinnosti canisterapie v dílčích složkách terapie </w:t>
      </w:r>
      <w:r w:rsidR="00CF30CD" w:rsidRPr="00530532">
        <w:rPr>
          <w:lang w:eastAsia="cs-CZ"/>
        </w:rPr>
        <w:t>oproti jiným intervencím by byla</w:t>
      </w:r>
      <w:r w:rsidR="00537760" w:rsidRPr="00530532">
        <w:rPr>
          <w:lang w:eastAsia="cs-CZ"/>
        </w:rPr>
        <w:t xml:space="preserve"> potřeba </w:t>
      </w:r>
      <w:r w:rsidR="00CF30CD" w:rsidRPr="00530532">
        <w:rPr>
          <w:lang w:eastAsia="cs-CZ"/>
        </w:rPr>
        <w:t xml:space="preserve">analýza </w:t>
      </w:r>
      <w:r w:rsidR="00537760" w:rsidRPr="00530532">
        <w:rPr>
          <w:lang w:eastAsia="cs-CZ"/>
        </w:rPr>
        <w:t xml:space="preserve">metodologicky kvalitních výzkumů. </w:t>
      </w:r>
      <w:r w:rsidRPr="00530532">
        <w:rPr>
          <w:lang w:eastAsia="cs-CZ"/>
        </w:rPr>
        <w:t xml:space="preserve">Vzhledem </w:t>
      </w:r>
      <w:r w:rsidR="00537760" w:rsidRPr="00530532">
        <w:rPr>
          <w:lang w:eastAsia="cs-CZ"/>
        </w:rPr>
        <w:t xml:space="preserve">však </w:t>
      </w:r>
      <w:r w:rsidRPr="00530532">
        <w:rPr>
          <w:lang w:eastAsia="cs-CZ"/>
        </w:rPr>
        <w:t>k složitosti izolování samotné metody od účinků interakce s terapeutem a</w:t>
      </w:r>
      <w:r w:rsidR="00CF30CD" w:rsidRPr="00530532">
        <w:rPr>
          <w:lang w:eastAsia="cs-CZ"/>
        </w:rPr>
        <w:t xml:space="preserve"> </w:t>
      </w:r>
      <w:r w:rsidR="00537760" w:rsidRPr="00530532">
        <w:rPr>
          <w:lang w:eastAsia="cs-CZ"/>
        </w:rPr>
        <w:t>jiných zasahujících proměnných</w:t>
      </w:r>
      <w:r w:rsidRPr="00530532">
        <w:rPr>
          <w:lang w:eastAsia="cs-CZ"/>
        </w:rPr>
        <w:t xml:space="preserve"> </w:t>
      </w:r>
      <w:r w:rsidR="00537760" w:rsidRPr="00530532">
        <w:rPr>
          <w:lang w:eastAsia="cs-CZ"/>
        </w:rPr>
        <w:t xml:space="preserve">jich </w:t>
      </w:r>
      <w:r w:rsidRPr="00530532">
        <w:rPr>
          <w:lang w:eastAsia="cs-CZ"/>
        </w:rPr>
        <w:t xml:space="preserve">prozatím k dispozici příliš mnoho </w:t>
      </w:r>
      <w:r w:rsidR="00537760" w:rsidRPr="00530532">
        <w:rPr>
          <w:lang w:eastAsia="cs-CZ"/>
        </w:rPr>
        <w:t>nemáme.</w:t>
      </w:r>
    </w:p>
    <w:p w:rsidR="00D3392D" w:rsidRPr="00530532" w:rsidRDefault="00D3392D" w:rsidP="00BC2B5C">
      <w:pPr>
        <w:rPr>
          <w:b/>
          <w:lang w:eastAsia="cs-CZ"/>
        </w:rPr>
      </w:pPr>
    </w:p>
    <w:p w:rsidR="0017433A" w:rsidRPr="00530532" w:rsidRDefault="00391A52" w:rsidP="00BC2B5C">
      <w:pPr>
        <w:rPr>
          <w:b/>
          <w:sz w:val="24"/>
          <w:lang w:eastAsia="cs-CZ"/>
        </w:rPr>
      </w:pPr>
      <w:r w:rsidRPr="00530532">
        <w:rPr>
          <w:b/>
          <w:sz w:val="24"/>
          <w:lang w:eastAsia="cs-CZ"/>
        </w:rPr>
        <w:t>ZDROJE</w:t>
      </w:r>
    </w:p>
    <w:p w:rsidR="0017433A" w:rsidRPr="00955BBD" w:rsidRDefault="0017433A" w:rsidP="00D3392D">
      <w:pPr>
        <w:shd w:val="clear" w:color="auto" w:fill="FFFFFF"/>
        <w:spacing w:before="240" w:line="250" w:lineRule="atLeast"/>
        <w:textAlignment w:val="baseline"/>
        <w:rPr>
          <w:rFonts w:cs="Lucida Sans Unicode"/>
          <w:color w:val="222222"/>
          <w:lang w:val="de-LI"/>
        </w:rPr>
      </w:pPr>
      <w:r w:rsidRPr="00955BBD">
        <w:rPr>
          <w:rStyle w:val="HTMLCite"/>
          <w:rFonts w:cs="Lucida Sans Unicode"/>
          <w:i w:val="0"/>
          <w:iCs w:val="0"/>
          <w:color w:val="222222"/>
          <w:bdr w:val="none" w:sz="0" w:space="0" w:color="auto" w:frame="1"/>
          <w:lang w:val="de-LI"/>
        </w:rPr>
        <w:t xml:space="preserve">Allen, K., </w:t>
      </w:r>
      <w:proofErr w:type="spellStart"/>
      <w:r w:rsidRPr="00955BBD">
        <w:rPr>
          <w:rStyle w:val="HTMLCite"/>
          <w:rFonts w:cs="Lucida Sans Unicode"/>
          <w:i w:val="0"/>
          <w:iCs w:val="0"/>
          <w:color w:val="222222"/>
          <w:bdr w:val="none" w:sz="0" w:space="0" w:color="auto" w:frame="1"/>
          <w:lang w:val="de-LI"/>
        </w:rPr>
        <w:t>Blascovich</w:t>
      </w:r>
      <w:proofErr w:type="spellEnd"/>
      <w:r w:rsidRPr="00955BBD">
        <w:rPr>
          <w:rStyle w:val="HTMLCite"/>
          <w:rFonts w:cs="Lucida Sans Unicode"/>
          <w:i w:val="0"/>
          <w:iCs w:val="0"/>
          <w:color w:val="222222"/>
          <w:bdr w:val="none" w:sz="0" w:space="0" w:color="auto" w:frame="1"/>
          <w:lang w:val="de-LI"/>
        </w:rPr>
        <w:t xml:space="preserve">, J. (1996). </w:t>
      </w:r>
      <w:r w:rsidRPr="00530532">
        <w:rPr>
          <w:rStyle w:val="HTMLCite"/>
          <w:rFonts w:cs="Lucida Sans Unicode"/>
          <w:i w:val="0"/>
          <w:iCs w:val="0"/>
          <w:color w:val="222222"/>
          <w:bdr w:val="none" w:sz="0" w:space="0" w:color="auto" w:frame="1"/>
          <w:lang w:val="en-US"/>
        </w:rPr>
        <w:t>The value of service dogs for people with severe ambulatory disabilities: a randomized controlled trial.</w:t>
      </w:r>
      <w:r w:rsidRPr="00530532">
        <w:rPr>
          <w:rStyle w:val="apple-converted-space"/>
          <w:rFonts w:cs="Lucida Sans Unicode"/>
          <w:color w:val="222222"/>
          <w:bdr w:val="none" w:sz="0" w:space="0" w:color="auto" w:frame="1"/>
          <w:lang w:val="en-US"/>
        </w:rPr>
        <w:t> </w:t>
      </w:r>
      <w:r w:rsidRPr="00955BBD">
        <w:rPr>
          <w:rStyle w:val="cit-source"/>
          <w:rFonts w:cs="Lucida Sans Unicode"/>
          <w:iCs/>
          <w:color w:val="222222"/>
          <w:bdr w:val="none" w:sz="0" w:space="0" w:color="auto" w:frame="1"/>
          <w:lang w:val="de-LI"/>
        </w:rPr>
        <w:t>JAMA</w:t>
      </w:r>
      <w:r w:rsidRPr="00955BBD">
        <w:rPr>
          <w:rStyle w:val="Emphasis"/>
          <w:rFonts w:cs="Lucida Sans Unicode"/>
          <w:i w:val="0"/>
          <w:color w:val="222222"/>
          <w:bdr w:val="none" w:sz="0" w:space="0" w:color="auto" w:frame="1"/>
          <w:lang w:val="de-LI"/>
        </w:rPr>
        <w:t xml:space="preserve"> (</w:t>
      </w:r>
      <w:r w:rsidRPr="00955BBD">
        <w:rPr>
          <w:rStyle w:val="cit-vol"/>
          <w:rFonts w:cs="Lucida Sans Unicode"/>
          <w:color w:val="222222"/>
          <w:bdr w:val="none" w:sz="0" w:space="0" w:color="auto" w:frame="1"/>
          <w:lang w:val="de-LI"/>
        </w:rPr>
        <w:t>275)</w:t>
      </w:r>
      <w:r w:rsidRPr="00955BBD">
        <w:rPr>
          <w:rStyle w:val="HTMLCite"/>
          <w:rFonts w:cs="Lucida Sans Unicode"/>
          <w:i w:val="0"/>
          <w:iCs w:val="0"/>
          <w:color w:val="222222"/>
          <w:bdr w:val="none" w:sz="0" w:space="0" w:color="auto" w:frame="1"/>
          <w:lang w:val="de-LI"/>
        </w:rPr>
        <w:t xml:space="preserve">, </w:t>
      </w:r>
      <w:r w:rsidRPr="00955BBD">
        <w:rPr>
          <w:rStyle w:val="cit-fpage"/>
          <w:rFonts w:cs="Lucida Sans Unicode"/>
          <w:color w:val="222222"/>
          <w:bdr w:val="none" w:sz="0" w:space="0" w:color="auto" w:frame="1"/>
          <w:lang w:val="de-LI"/>
        </w:rPr>
        <w:t>1001</w:t>
      </w:r>
      <w:r w:rsidRPr="00955BBD">
        <w:rPr>
          <w:rStyle w:val="HTMLCite"/>
          <w:rFonts w:cs="Lucida Sans Unicode"/>
          <w:i w:val="0"/>
          <w:iCs w:val="0"/>
          <w:color w:val="222222"/>
          <w:bdr w:val="none" w:sz="0" w:space="0" w:color="auto" w:frame="1"/>
          <w:lang w:val="de-LI"/>
        </w:rPr>
        <w:t>–1006.</w:t>
      </w:r>
    </w:p>
    <w:p w:rsidR="005F1343" w:rsidRPr="00530532" w:rsidRDefault="005F1343" w:rsidP="00D3392D">
      <w:pPr>
        <w:rPr>
          <w:rFonts w:eastAsia="Times New Roman" w:cs="Lucida Sans Unicode"/>
          <w:color w:val="222222"/>
          <w:lang w:eastAsia="cs-CZ"/>
        </w:rPr>
      </w:pPr>
      <w:r w:rsidRPr="00530532">
        <w:rPr>
          <w:rFonts w:eastAsia="Times New Roman" w:cs="Lucida Sans Unicode"/>
          <w:color w:val="222222"/>
          <w:lang w:eastAsia="cs-CZ"/>
        </w:rPr>
        <w:t xml:space="preserve">Allen, K.,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Blascovich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, J.,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Tomaka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, J.,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Kelsey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, R. M. (1991). Presence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of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human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friends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and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pet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dogs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 as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moderators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of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autonomic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responses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 to stress in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women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>. </w:t>
      </w:r>
      <w:r w:rsidRPr="00530532">
        <w:rPr>
          <w:rFonts w:eastAsia="Times New Roman" w:cs="Lucida Sans Unicode"/>
          <w:iCs/>
          <w:color w:val="222222"/>
          <w:lang w:eastAsia="cs-CZ"/>
        </w:rPr>
        <w:t xml:space="preserve">J </w:t>
      </w:r>
      <w:proofErr w:type="spellStart"/>
      <w:r w:rsidRPr="00530532">
        <w:rPr>
          <w:rFonts w:eastAsia="Times New Roman" w:cs="Lucida Sans Unicode"/>
          <w:iCs/>
          <w:color w:val="222222"/>
          <w:lang w:eastAsia="cs-CZ"/>
        </w:rPr>
        <w:t>Pers</w:t>
      </w:r>
      <w:proofErr w:type="spellEnd"/>
      <w:r w:rsidRPr="00530532">
        <w:rPr>
          <w:rFonts w:eastAsia="Times New Roman" w:cs="Lucida Sans Unicode"/>
          <w:iCs/>
          <w:color w:val="222222"/>
          <w:lang w:eastAsia="cs-CZ"/>
        </w:rPr>
        <w:t xml:space="preserve"> </w:t>
      </w:r>
      <w:proofErr w:type="spellStart"/>
      <w:r w:rsidRPr="00530532">
        <w:rPr>
          <w:rFonts w:eastAsia="Times New Roman" w:cs="Lucida Sans Unicode"/>
          <w:iCs/>
          <w:color w:val="222222"/>
          <w:lang w:eastAsia="cs-CZ"/>
        </w:rPr>
        <w:t>Soc</w:t>
      </w:r>
      <w:proofErr w:type="spellEnd"/>
      <w:r w:rsidRPr="00530532">
        <w:rPr>
          <w:rFonts w:eastAsia="Times New Roman" w:cs="Lucida Sans Unicode"/>
          <w:iCs/>
          <w:color w:val="222222"/>
          <w:lang w:eastAsia="cs-CZ"/>
        </w:rPr>
        <w:t xml:space="preserve"> </w:t>
      </w:r>
      <w:proofErr w:type="spellStart"/>
      <w:r w:rsidRPr="00530532">
        <w:rPr>
          <w:rFonts w:eastAsia="Times New Roman" w:cs="Lucida Sans Unicode"/>
          <w:iCs/>
          <w:color w:val="222222"/>
          <w:lang w:eastAsia="cs-CZ"/>
        </w:rPr>
        <w:t>Psychol</w:t>
      </w:r>
      <w:proofErr w:type="spellEnd"/>
      <w:r w:rsidRPr="00530532">
        <w:rPr>
          <w:rFonts w:eastAsia="Times New Roman" w:cs="Lucida Sans Unicode"/>
          <w:iCs/>
          <w:color w:val="222222"/>
          <w:lang w:eastAsia="cs-CZ"/>
        </w:rPr>
        <w:t xml:space="preserve"> (</w:t>
      </w:r>
      <w:r w:rsidRPr="00530532">
        <w:rPr>
          <w:rFonts w:eastAsia="Times New Roman" w:cs="Lucida Sans Unicode"/>
          <w:color w:val="222222"/>
          <w:lang w:eastAsia="cs-CZ"/>
        </w:rPr>
        <w:t>61), 582–589.</w:t>
      </w:r>
    </w:p>
    <w:p w:rsidR="00890076" w:rsidRPr="00530532" w:rsidRDefault="00890076" w:rsidP="00D3392D">
      <w:pPr>
        <w:rPr>
          <w:color w:val="000000"/>
          <w:shd w:val="clear" w:color="auto" w:fill="FFFFFF"/>
        </w:rPr>
      </w:pPr>
      <w:r w:rsidRPr="00530532">
        <w:rPr>
          <w:color w:val="000000"/>
          <w:shd w:val="clear" w:color="auto" w:fill="FFFFFF"/>
        </w:rPr>
        <w:t xml:space="preserve">Allen, K. (2003). Are </w:t>
      </w:r>
      <w:proofErr w:type="spellStart"/>
      <w:r w:rsidRPr="00530532">
        <w:rPr>
          <w:color w:val="000000"/>
          <w:shd w:val="clear" w:color="auto" w:fill="FFFFFF"/>
        </w:rPr>
        <w:t>pets</w:t>
      </w:r>
      <w:proofErr w:type="spellEnd"/>
      <w:r w:rsidRPr="00530532">
        <w:rPr>
          <w:color w:val="000000"/>
          <w:shd w:val="clear" w:color="auto" w:fill="FFFFFF"/>
        </w:rPr>
        <w:t xml:space="preserve"> a </w:t>
      </w:r>
      <w:proofErr w:type="spellStart"/>
      <w:r w:rsidRPr="00530532">
        <w:rPr>
          <w:color w:val="000000"/>
          <w:shd w:val="clear" w:color="auto" w:fill="FFFFFF"/>
        </w:rPr>
        <w:t>healthy</w:t>
      </w:r>
      <w:proofErr w:type="spellEnd"/>
      <w:r w:rsidRPr="00530532">
        <w:rPr>
          <w:color w:val="000000"/>
          <w:shd w:val="clear" w:color="auto" w:fill="FFFFFF"/>
        </w:rPr>
        <w:t xml:space="preserve"> </w:t>
      </w:r>
      <w:proofErr w:type="spellStart"/>
      <w:r w:rsidRPr="00530532">
        <w:rPr>
          <w:color w:val="000000"/>
          <w:shd w:val="clear" w:color="auto" w:fill="FFFFFF"/>
        </w:rPr>
        <w:t>pleasure</w:t>
      </w:r>
      <w:proofErr w:type="spellEnd"/>
      <w:r w:rsidRPr="00530532">
        <w:rPr>
          <w:color w:val="000000"/>
          <w:shd w:val="clear" w:color="auto" w:fill="FFFFFF"/>
        </w:rPr>
        <w:t xml:space="preserve">? </w:t>
      </w:r>
      <w:proofErr w:type="spellStart"/>
      <w:proofErr w:type="gramStart"/>
      <w:r w:rsidRPr="00530532">
        <w:rPr>
          <w:color w:val="000000"/>
          <w:shd w:val="clear" w:color="auto" w:fill="FFFFFF"/>
        </w:rPr>
        <w:t>the</w:t>
      </w:r>
      <w:proofErr w:type="spellEnd"/>
      <w:proofErr w:type="gramEnd"/>
      <w:r w:rsidRPr="00530532">
        <w:rPr>
          <w:color w:val="000000"/>
          <w:shd w:val="clear" w:color="auto" w:fill="FFFFFF"/>
        </w:rPr>
        <w:t xml:space="preserve"> influence </w:t>
      </w:r>
      <w:proofErr w:type="spellStart"/>
      <w:r w:rsidRPr="00530532">
        <w:rPr>
          <w:color w:val="000000"/>
          <w:shd w:val="clear" w:color="auto" w:fill="FFFFFF"/>
        </w:rPr>
        <w:t>of</w:t>
      </w:r>
      <w:proofErr w:type="spellEnd"/>
      <w:r w:rsidRPr="00530532">
        <w:rPr>
          <w:color w:val="000000"/>
          <w:shd w:val="clear" w:color="auto" w:fill="FFFFFF"/>
        </w:rPr>
        <w:t xml:space="preserve"> </w:t>
      </w:r>
      <w:proofErr w:type="spellStart"/>
      <w:r w:rsidRPr="00530532">
        <w:rPr>
          <w:color w:val="000000"/>
          <w:shd w:val="clear" w:color="auto" w:fill="FFFFFF"/>
        </w:rPr>
        <w:t>pets</w:t>
      </w:r>
      <w:proofErr w:type="spellEnd"/>
      <w:r w:rsidRPr="00530532">
        <w:rPr>
          <w:color w:val="000000"/>
          <w:shd w:val="clear" w:color="auto" w:fill="FFFFFF"/>
        </w:rPr>
        <w:t xml:space="preserve"> on </w:t>
      </w:r>
      <w:proofErr w:type="spellStart"/>
      <w:r w:rsidRPr="00530532">
        <w:rPr>
          <w:color w:val="000000"/>
          <w:shd w:val="clear" w:color="auto" w:fill="FFFFFF"/>
        </w:rPr>
        <w:t>blood</w:t>
      </w:r>
      <w:proofErr w:type="spellEnd"/>
      <w:r w:rsidRPr="00530532">
        <w:rPr>
          <w:color w:val="000000"/>
          <w:shd w:val="clear" w:color="auto" w:fill="FFFFFF"/>
        </w:rPr>
        <w:t xml:space="preserve"> </w:t>
      </w:r>
      <w:proofErr w:type="spellStart"/>
      <w:r w:rsidRPr="00530532">
        <w:rPr>
          <w:color w:val="000000"/>
          <w:shd w:val="clear" w:color="auto" w:fill="FFFFFF"/>
        </w:rPr>
        <w:t>pressure</w:t>
      </w:r>
      <w:proofErr w:type="spellEnd"/>
      <w:r w:rsidRPr="00530532">
        <w:rPr>
          <w:color w:val="000000"/>
          <w:shd w:val="clear" w:color="auto" w:fill="FFFFFF"/>
        </w:rPr>
        <w:t>.</w:t>
      </w:r>
      <w:r w:rsidRPr="00530532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530532">
        <w:rPr>
          <w:iCs/>
          <w:color w:val="000000"/>
        </w:rPr>
        <w:t>Current</w:t>
      </w:r>
      <w:proofErr w:type="spellEnd"/>
      <w:r w:rsidRPr="00530532">
        <w:rPr>
          <w:iCs/>
          <w:color w:val="000000"/>
        </w:rPr>
        <w:t xml:space="preserve"> </w:t>
      </w:r>
      <w:proofErr w:type="spellStart"/>
      <w:r w:rsidRPr="00530532">
        <w:rPr>
          <w:iCs/>
          <w:color w:val="000000"/>
        </w:rPr>
        <w:t>Directions</w:t>
      </w:r>
      <w:proofErr w:type="spellEnd"/>
      <w:r w:rsidRPr="00530532">
        <w:rPr>
          <w:iCs/>
          <w:color w:val="000000"/>
        </w:rPr>
        <w:t xml:space="preserve"> In </w:t>
      </w:r>
      <w:proofErr w:type="spellStart"/>
      <w:r w:rsidRPr="00530532">
        <w:rPr>
          <w:iCs/>
          <w:color w:val="000000"/>
        </w:rPr>
        <w:t>Psychological</w:t>
      </w:r>
      <w:proofErr w:type="spellEnd"/>
      <w:r w:rsidRPr="00530532">
        <w:rPr>
          <w:iCs/>
          <w:color w:val="000000"/>
        </w:rPr>
        <w:t xml:space="preserve"> Science</w:t>
      </w:r>
      <w:r w:rsidRPr="00530532">
        <w:rPr>
          <w:color w:val="000000"/>
          <w:shd w:val="clear" w:color="auto" w:fill="FFFFFF"/>
        </w:rPr>
        <w:t>,</w:t>
      </w:r>
      <w:r w:rsidRPr="00530532">
        <w:rPr>
          <w:rStyle w:val="apple-converted-space"/>
          <w:color w:val="000000"/>
          <w:shd w:val="clear" w:color="auto" w:fill="FFFFFF"/>
        </w:rPr>
        <w:t> </w:t>
      </w:r>
      <w:r w:rsidRPr="00530532">
        <w:rPr>
          <w:iCs/>
          <w:color w:val="000000"/>
        </w:rPr>
        <w:t>12</w:t>
      </w:r>
      <w:r w:rsidRPr="00530532">
        <w:rPr>
          <w:color w:val="000000"/>
          <w:shd w:val="clear" w:color="auto" w:fill="FFFFFF"/>
        </w:rPr>
        <w:t xml:space="preserve">(6), 236-239. </w:t>
      </w:r>
    </w:p>
    <w:p w:rsidR="00BC2B5C" w:rsidRPr="00530532" w:rsidRDefault="00BC2B5C" w:rsidP="00D3392D">
      <w:pPr>
        <w:rPr>
          <w:color w:val="000000"/>
          <w:shd w:val="clear" w:color="auto" w:fill="FFFFFF"/>
        </w:rPr>
      </w:pPr>
      <w:r w:rsidRPr="00530532">
        <w:rPr>
          <w:color w:val="000000"/>
          <w:shd w:val="clear" w:color="auto" w:fill="FFFFFF"/>
        </w:rPr>
        <w:t xml:space="preserve">ANIMOTERAPIE.CZ: Informační server </w:t>
      </w:r>
      <w:proofErr w:type="spellStart"/>
      <w:r w:rsidRPr="00530532">
        <w:rPr>
          <w:color w:val="000000"/>
          <w:shd w:val="clear" w:color="auto" w:fill="FFFFFF"/>
        </w:rPr>
        <w:t>Anitera</w:t>
      </w:r>
      <w:proofErr w:type="spellEnd"/>
      <w:r w:rsidRPr="00530532">
        <w:rPr>
          <w:color w:val="000000"/>
          <w:shd w:val="clear" w:color="auto" w:fill="FFFFFF"/>
        </w:rPr>
        <w:t xml:space="preserve"> o.p.s. [Online]. Retrieved from </w:t>
      </w:r>
      <w:hyperlink r:id="rId6" w:history="1">
        <w:r w:rsidRPr="00530532">
          <w:rPr>
            <w:rStyle w:val="Hyperlink"/>
            <w:shd w:val="clear" w:color="auto" w:fill="FFFFFF"/>
          </w:rPr>
          <w:t>http://www.animoterapie.cz</w:t>
        </w:r>
      </w:hyperlink>
    </w:p>
    <w:p w:rsidR="00BC2B5C" w:rsidRPr="00530532" w:rsidRDefault="00BC2B5C" w:rsidP="00D3392D">
      <w:proofErr w:type="spellStart"/>
      <w:r w:rsidRPr="00530532">
        <w:rPr>
          <w:color w:val="000000"/>
          <w:shd w:val="clear" w:color="auto" w:fill="FFFFFF"/>
        </w:rPr>
        <w:t>Canisterapeutické</w:t>
      </w:r>
      <w:proofErr w:type="spellEnd"/>
      <w:r w:rsidRPr="00530532">
        <w:rPr>
          <w:color w:val="000000"/>
          <w:shd w:val="clear" w:color="auto" w:fill="FFFFFF"/>
        </w:rPr>
        <w:t xml:space="preserve"> centrum Zlín [Online]. Retrieved from </w:t>
      </w:r>
      <w:hyperlink r:id="rId7" w:history="1">
        <w:r w:rsidRPr="00530532">
          <w:rPr>
            <w:rStyle w:val="Hyperlink"/>
            <w:shd w:val="clear" w:color="auto" w:fill="FFFFFF"/>
          </w:rPr>
          <w:t>http://www.canisterapie-zlin.cz/canisterapie.php</w:t>
        </w:r>
      </w:hyperlink>
    </w:p>
    <w:p w:rsidR="006F6820" w:rsidRPr="00530532" w:rsidRDefault="006F6820" w:rsidP="00D3392D">
      <w:pPr>
        <w:rPr>
          <w:color w:val="000000"/>
          <w:shd w:val="clear" w:color="auto" w:fill="FFFFFF"/>
        </w:rPr>
      </w:pPr>
      <w:r w:rsidRPr="00530532">
        <w:rPr>
          <w:color w:val="000000"/>
          <w:shd w:val="clear" w:color="auto" w:fill="FFFFFF"/>
        </w:rPr>
        <w:t>Čajka, V., Sovová, E., Pastucha, D., a kol. (2012). Výskyt rizikových faktorů kardiovaskulárních onemocnění u lidí cvičících jógu ve srovnání s běžnou populací. Praktický Lékař (92), 41–44.</w:t>
      </w:r>
    </w:p>
    <w:p w:rsidR="00782F12" w:rsidRPr="00530532" w:rsidRDefault="00782F12" w:rsidP="00D3392D">
      <w:pPr>
        <w:rPr>
          <w:color w:val="000000"/>
          <w:shd w:val="clear" w:color="auto" w:fill="FFFFFF"/>
        </w:rPr>
      </w:pPr>
      <w:proofErr w:type="spellStart"/>
      <w:r w:rsidRPr="00530532">
        <w:rPr>
          <w:rFonts w:cs="Arial"/>
          <w:color w:val="222222"/>
          <w:shd w:val="clear" w:color="auto" w:fill="FFFFFF"/>
        </w:rPr>
        <w:t>Dobbs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, B. M. (2003). </w:t>
      </w:r>
      <w:proofErr w:type="spellStart"/>
      <w:r w:rsidRPr="00530532">
        <w:rPr>
          <w:rFonts w:cs="Arial"/>
          <w:color w:val="222222"/>
          <w:shd w:val="clear" w:color="auto" w:fill="FFFFFF"/>
        </w:rPr>
        <w:t>The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Chimo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gramStart"/>
      <w:r w:rsidRPr="00530532">
        <w:rPr>
          <w:rFonts w:cs="Arial"/>
          <w:color w:val="222222"/>
          <w:shd w:val="clear" w:color="auto" w:fill="FFFFFF"/>
        </w:rPr>
        <w:t>Project—</w:t>
      </w:r>
      <w:proofErr w:type="spellStart"/>
      <w:r w:rsidRPr="00530532">
        <w:rPr>
          <w:rFonts w:cs="Arial"/>
          <w:color w:val="222222"/>
          <w:shd w:val="clear" w:color="auto" w:fill="FFFFFF"/>
        </w:rPr>
        <w:t>Improving</w:t>
      </w:r>
      <w:proofErr w:type="spellEnd"/>
      <w:proofErr w:type="gram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mental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health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through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animal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assisted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therapy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: Independent </w:t>
      </w:r>
      <w:proofErr w:type="spellStart"/>
      <w:r w:rsidRPr="00530532">
        <w:rPr>
          <w:rFonts w:cs="Arial"/>
          <w:color w:val="222222"/>
          <w:shd w:val="clear" w:color="auto" w:fill="FFFFFF"/>
        </w:rPr>
        <w:t>evaluator’s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final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report.</w:t>
      </w:r>
      <w:r w:rsidRPr="00530532">
        <w:rPr>
          <w:rStyle w:val="apple-converted-space"/>
          <w:rFonts w:cs="Arial"/>
          <w:color w:val="222222"/>
          <w:shd w:val="clear" w:color="auto" w:fill="FFFFFF"/>
        </w:rPr>
        <w:t> </w:t>
      </w:r>
      <w:proofErr w:type="spellStart"/>
      <w:r w:rsidRPr="00530532">
        <w:rPr>
          <w:rFonts w:cs="Arial"/>
          <w:iCs/>
          <w:color w:val="222222"/>
          <w:shd w:val="clear" w:color="auto" w:fill="FFFFFF"/>
        </w:rPr>
        <w:t>Retrieved</w:t>
      </w:r>
      <w:proofErr w:type="spellEnd"/>
      <w:r w:rsidRPr="00530532">
        <w:rPr>
          <w:rFonts w:cs="Arial"/>
          <w:iCs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iCs/>
          <w:color w:val="222222"/>
          <w:shd w:val="clear" w:color="auto" w:fill="FFFFFF"/>
        </w:rPr>
        <w:t>January</w:t>
      </w:r>
      <w:proofErr w:type="spellEnd"/>
      <w:r w:rsidRPr="00530532">
        <w:rPr>
          <w:rFonts w:cs="Arial"/>
          <w:color w:val="222222"/>
          <w:shd w:val="clear" w:color="auto" w:fill="FFFFFF"/>
        </w:rPr>
        <w:t>,</w:t>
      </w:r>
      <w:r w:rsidRPr="00530532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530532">
        <w:rPr>
          <w:rFonts w:cs="Arial"/>
          <w:iCs/>
          <w:color w:val="222222"/>
          <w:shd w:val="clear" w:color="auto" w:fill="FFFFFF"/>
        </w:rPr>
        <w:t>16</w:t>
      </w:r>
      <w:r w:rsidRPr="00530532">
        <w:rPr>
          <w:rFonts w:cs="Arial"/>
          <w:color w:val="222222"/>
          <w:shd w:val="clear" w:color="auto" w:fill="FFFFFF"/>
        </w:rPr>
        <w:t>, 2005.</w:t>
      </w:r>
    </w:p>
    <w:p w:rsidR="00AD30D2" w:rsidRPr="00530532" w:rsidRDefault="00714D78" w:rsidP="00D3392D">
      <w:pPr>
        <w:rPr>
          <w:color w:val="000000"/>
          <w:shd w:val="clear" w:color="auto" w:fill="FFFFFF"/>
        </w:rPr>
      </w:pPr>
      <w:proofErr w:type="spellStart"/>
      <w:r w:rsidRPr="00530532">
        <w:rPr>
          <w:color w:val="000000"/>
          <w:shd w:val="clear" w:color="auto" w:fill="FFFFFF"/>
        </w:rPr>
        <w:t>Eisertová</w:t>
      </w:r>
      <w:proofErr w:type="spellEnd"/>
      <w:r w:rsidRPr="00530532">
        <w:rPr>
          <w:color w:val="000000"/>
          <w:shd w:val="clear" w:color="auto" w:fill="FFFFFF"/>
        </w:rPr>
        <w:t>, J. (2008). Canisterapie ve světle objektivních poznatků.</w:t>
      </w:r>
      <w:r w:rsidRPr="00530532">
        <w:rPr>
          <w:rStyle w:val="apple-converted-space"/>
          <w:color w:val="000000"/>
          <w:shd w:val="clear" w:color="auto" w:fill="FFFFFF"/>
        </w:rPr>
        <w:t> </w:t>
      </w:r>
      <w:r w:rsidR="00AD30D2" w:rsidRPr="00530532">
        <w:rPr>
          <w:iCs/>
          <w:color w:val="000000"/>
        </w:rPr>
        <w:t>Praktické p</w:t>
      </w:r>
      <w:r w:rsidRPr="00530532">
        <w:rPr>
          <w:iCs/>
          <w:color w:val="000000"/>
        </w:rPr>
        <w:t xml:space="preserve">oznámky </w:t>
      </w:r>
      <w:r w:rsidR="00AD30D2" w:rsidRPr="00530532">
        <w:rPr>
          <w:iCs/>
          <w:color w:val="000000"/>
        </w:rPr>
        <w:t>využití c</w:t>
      </w:r>
      <w:r w:rsidRPr="00530532">
        <w:rPr>
          <w:iCs/>
          <w:color w:val="000000"/>
        </w:rPr>
        <w:t>anisterapie</w:t>
      </w:r>
      <w:r w:rsidRPr="00530532">
        <w:rPr>
          <w:color w:val="000000"/>
          <w:shd w:val="clear" w:color="auto" w:fill="FFFFFF"/>
        </w:rPr>
        <w:t>,</w:t>
      </w:r>
      <w:r w:rsidRPr="00530532">
        <w:rPr>
          <w:rStyle w:val="apple-converted-space"/>
          <w:color w:val="000000"/>
          <w:shd w:val="clear" w:color="auto" w:fill="FFFFFF"/>
        </w:rPr>
        <w:t> </w:t>
      </w:r>
      <w:r w:rsidRPr="00530532">
        <w:rPr>
          <w:iCs/>
          <w:color w:val="000000"/>
        </w:rPr>
        <w:t>1</w:t>
      </w:r>
      <w:r w:rsidRPr="00530532">
        <w:rPr>
          <w:color w:val="000000"/>
          <w:shd w:val="clear" w:color="auto" w:fill="FFFFFF"/>
        </w:rPr>
        <w:t>(122), 107-108.</w:t>
      </w:r>
    </w:p>
    <w:p w:rsidR="00BB60FA" w:rsidRPr="00530532" w:rsidRDefault="00BB60FA" w:rsidP="00D3392D">
      <w:pPr>
        <w:rPr>
          <w:color w:val="000000"/>
          <w:shd w:val="clear" w:color="auto" w:fill="FFFFFF"/>
        </w:rPr>
      </w:pPr>
      <w:proofErr w:type="spellStart"/>
      <w:r w:rsidRPr="00530532">
        <w:rPr>
          <w:rFonts w:eastAsia="Times New Roman" w:cs="Lucida Sans Unicode"/>
          <w:color w:val="222222"/>
          <w:lang w:eastAsia="cs-CZ"/>
        </w:rPr>
        <w:t>Friedmann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, E.,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Katcher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, A. H., Lynch, J. J., Thomas, S. A. (1980).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Animal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companions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and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one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>-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year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survival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of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patients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after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discharge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from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 a </w:t>
      </w:r>
      <w:proofErr w:type="spellStart"/>
      <w:r w:rsidRPr="00530532">
        <w:rPr>
          <w:rFonts w:eastAsia="Times New Roman" w:cs="Lucida Sans Unicode"/>
          <w:color w:val="222222"/>
          <w:lang w:eastAsia="cs-CZ"/>
        </w:rPr>
        <w:t>coronary</w:t>
      </w:r>
      <w:proofErr w:type="spellEnd"/>
      <w:r w:rsidRPr="00530532">
        <w:rPr>
          <w:rFonts w:eastAsia="Times New Roman" w:cs="Lucida Sans Unicode"/>
          <w:color w:val="222222"/>
          <w:lang w:eastAsia="cs-CZ"/>
        </w:rPr>
        <w:t xml:space="preserve"> care unit. </w:t>
      </w:r>
      <w:r w:rsidRPr="00530532">
        <w:rPr>
          <w:rFonts w:eastAsia="Times New Roman" w:cs="Lucida Sans Unicode"/>
          <w:iCs/>
          <w:color w:val="222222"/>
          <w:lang w:eastAsia="cs-CZ"/>
        </w:rPr>
        <w:t xml:space="preserve">Public </w:t>
      </w:r>
      <w:proofErr w:type="spellStart"/>
      <w:r w:rsidRPr="00530532">
        <w:rPr>
          <w:rFonts w:eastAsia="Times New Roman" w:cs="Lucida Sans Unicode"/>
          <w:iCs/>
          <w:color w:val="222222"/>
          <w:lang w:eastAsia="cs-CZ"/>
        </w:rPr>
        <w:t>Health</w:t>
      </w:r>
      <w:proofErr w:type="spellEnd"/>
      <w:r w:rsidRPr="00530532">
        <w:rPr>
          <w:rFonts w:eastAsia="Times New Roman" w:cs="Lucida Sans Unicode"/>
          <w:iCs/>
          <w:color w:val="222222"/>
          <w:lang w:eastAsia="cs-CZ"/>
        </w:rPr>
        <w:t xml:space="preserve"> </w:t>
      </w:r>
      <w:proofErr w:type="spellStart"/>
      <w:r w:rsidRPr="00530532">
        <w:rPr>
          <w:rFonts w:eastAsia="Times New Roman" w:cs="Lucida Sans Unicode"/>
          <w:iCs/>
          <w:color w:val="222222"/>
          <w:lang w:eastAsia="cs-CZ"/>
        </w:rPr>
        <w:t>Rep</w:t>
      </w:r>
      <w:proofErr w:type="spellEnd"/>
      <w:r w:rsidRPr="00530532">
        <w:rPr>
          <w:rFonts w:eastAsia="Times New Roman" w:cs="Lucida Sans Unicode"/>
          <w:iCs/>
          <w:color w:val="222222"/>
          <w:lang w:eastAsia="cs-CZ"/>
        </w:rPr>
        <w:t xml:space="preserve"> (</w:t>
      </w:r>
      <w:r w:rsidRPr="00530532">
        <w:rPr>
          <w:rFonts w:eastAsia="Times New Roman" w:cs="Lucida Sans Unicode"/>
          <w:color w:val="222222"/>
          <w:lang w:eastAsia="cs-CZ"/>
        </w:rPr>
        <w:t>95), 307–312.</w:t>
      </w:r>
    </w:p>
    <w:p w:rsidR="00BB60FA" w:rsidRPr="00530532" w:rsidRDefault="00BB60FA" w:rsidP="00D3392D">
      <w:pPr>
        <w:rPr>
          <w:rFonts w:ascii="Calibri" w:hAnsi="Calibri" w:cs="Arial"/>
          <w:color w:val="222222"/>
          <w:szCs w:val="20"/>
          <w:shd w:val="clear" w:color="auto" w:fill="FFFFFF"/>
        </w:rPr>
      </w:pPr>
      <w:proofErr w:type="spellStart"/>
      <w:r w:rsidRPr="00530532">
        <w:rPr>
          <w:rFonts w:ascii="Calibri" w:hAnsi="Calibri" w:cs="Arial"/>
          <w:color w:val="222222"/>
          <w:szCs w:val="20"/>
          <w:shd w:val="clear" w:color="auto" w:fill="FFFFFF"/>
        </w:rPr>
        <w:t>Friedmann</w:t>
      </w:r>
      <w:proofErr w:type="spellEnd"/>
      <w:r w:rsidRPr="00530532">
        <w:rPr>
          <w:rFonts w:ascii="Calibri" w:hAnsi="Calibri" w:cs="Arial"/>
          <w:color w:val="222222"/>
          <w:szCs w:val="20"/>
          <w:shd w:val="clear" w:color="auto" w:fill="FFFFFF"/>
        </w:rPr>
        <w:t xml:space="preserve">, E., &amp; Son, H. (2009). </w:t>
      </w:r>
      <w:proofErr w:type="spellStart"/>
      <w:r w:rsidRPr="00530532">
        <w:rPr>
          <w:rFonts w:ascii="Calibri" w:hAnsi="Calibri" w:cs="Arial"/>
          <w:color w:val="222222"/>
          <w:szCs w:val="20"/>
          <w:shd w:val="clear" w:color="auto" w:fill="FFFFFF"/>
        </w:rPr>
        <w:t>The</w:t>
      </w:r>
      <w:proofErr w:type="spellEnd"/>
      <w:r w:rsidRPr="00530532">
        <w:rPr>
          <w:rFonts w:ascii="Calibri" w:hAnsi="Calibri" w:cs="Arial"/>
          <w:color w:val="222222"/>
          <w:szCs w:val="20"/>
          <w:shd w:val="clear" w:color="auto" w:fill="FFFFFF"/>
        </w:rPr>
        <w:t xml:space="preserve"> </w:t>
      </w:r>
      <w:proofErr w:type="spellStart"/>
      <w:proofErr w:type="gramStart"/>
      <w:r w:rsidRPr="00530532">
        <w:rPr>
          <w:rFonts w:ascii="Calibri" w:hAnsi="Calibri" w:cs="Arial"/>
          <w:color w:val="222222"/>
          <w:szCs w:val="20"/>
          <w:shd w:val="clear" w:color="auto" w:fill="FFFFFF"/>
        </w:rPr>
        <w:t>human</w:t>
      </w:r>
      <w:proofErr w:type="spellEnd"/>
      <w:r w:rsidRPr="00530532">
        <w:rPr>
          <w:rFonts w:ascii="Calibri" w:hAnsi="Calibri" w:cs="Arial"/>
          <w:color w:val="222222"/>
          <w:szCs w:val="20"/>
          <w:shd w:val="clear" w:color="auto" w:fill="FFFFFF"/>
        </w:rPr>
        <w:t>–</w:t>
      </w:r>
      <w:proofErr w:type="spellStart"/>
      <w:r w:rsidRPr="00530532">
        <w:rPr>
          <w:rFonts w:ascii="Calibri" w:hAnsi="Calibri" w:cs="Arial"/>
          <w:color w:val="222222"/>
          <w:szCs w:val="20"/>
          <w:shd w:val="clear" w:color="auto" w:fill="FFFFFF"/>
        </w:rPr>
        <w:t>companion</w:t>
      </w:r>
      <w:proofErr w:type="spellEnd"/>
      <w:proofErr w:type="gramEnd"/>
      <w:r w:rsidRPr="00530532">
        <w:rPr>
          <w:rFonts w:ascii="Calibri" w:hAnsi="Calibri" w:cs="Arial"/>
          <w:color w:val="222222"/>
          <w:szCs w:val="20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color w:val="222222"/>
          <w:szCs w:val="20"/>
          <w:shd w:val="clear" w:color="auto" w:fill="FFFFFF"/>
        </w:rPr>
        <w:t>animal</w:t>
      </w:r>
      <w:proofErr w:type="spellEnd"/>
      <w:r w:rsidRPr="00530532">
        <w:rPr>
          <w:rFonts w:ascii="Calibri" w:hAnsi="Calibri" w:cs="Arial"/>
          <w:color w:val="222222"/>
          <w:szCs w:val="20"/>
          <w:shd w:val="clear" w:color="auto" w:fill="FFFFFF"/>
        </w:rPr>
        <w:t xml:space="preserve"> bond: </w:t>
      </w:r>
      <w:proofErr w:type="spellStart"/>
      <w:r w:rsidRPr="00530532">
        <w:rPr>
          <w:rFonts w:ascii="Calibri" w:hAnsi="Calibri" w:cs="Arial"/>
          <w:color w:val="222222"/>
          <w:szCs w:val="20"/>
          <w:shd w:val="clear" w:color="auto" w:fill="FFFFFF"/>
        </w:rPr>
        <w:t>how</w:t>
      </w:r>
      <w:proofErr w:type="spellEnd"/>
      <w:r w:rsidRPr="00530532">
        <w:rPr>
          <w:rFonts w:ascii="Calibri" w:hAnsi="Calibri" w:cs="Arial"/>
          <w:color w:val="222222"/>
          <w:szCs w:val="20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color w:val="222222"/>
          <w:szCs w:val="20"/>
          <w:shd w:val="clear" w:color="auto" w:fill="FFFFFF"/>
        </w:rPr>
        <w:t>humans</w:t>
      </w:r>
      <w:proofErr w:type="spellEnd"/>
      <w:r w:rsidRPr="00530532">
        <w:rPr>
          <w:rFonts w:ascii="Calibri" w:hAnsi="Calibri" w:cs="Arial"/>
          <w:color w:val="222222"/>
          <w:szCs w:val="20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color w:val="222222"/>
          <w:szCs w:val="20"/>
          <w:shd w:val="clear" w:color="auto" w:fill="FFFFFF"/>
        </w:rPr>
        <w:t>benefit</w:t>
      </w:r>
      <w:proofErr w:type="spellEnd"/>
      <w:r w:rsidRPr="00530532">
        <w:rPr>
          <w:rFonts w:ascii="Calibri" w:hAnsi="Calibri" w:cs="Arial"/>
          <w:color w:val="222222"/>
          <w:szCs w:val="20"/>
          <w:shd w:val="clear" w:color="auto" w:fill="FFFFFF"/>
        </w:rPr>
        <w:t>.</w:t>
      </w:r>
      <w:r w:rsidRPr="00530532">
        <w:rPr>
          <w:rStyle w:val="apple-converted-space"/>
          <w:rFonts w:ascii="Calibri" w:hAnsi="Calibri" w:cs="Arial"/>
          <w:color w:val="222222"/>
          <w:szCs w:val="20"/>
          <w:shd w:val="clear" w:color="auto" w:fill="FFFFFF"/>
        </w:rPr>
        <w:t> </w:t>
      </w:r>
      <w:proofErr w:type="spellStart"/>
      <w:r w:rsidRPr="00530532">
        <w:rPr>
          <w:rFonts w:ascii="Calibri" w:hAnsi="Calibri" w:cs="Arial"/>
          <w:iCs/>
          <w:color w:val="222222"/>
          <w:szCs w:val="20"/>
          <w:shd w:val="clear" w:color="auto" w:fill="FFFFFF"/>
        </w:rPr>
        <w:t>Veterinary</w:t>
      </w:r>
      <w:proofErr w:type="spellEnd"/>
      <w:r w:rsidRPr="00530532">
        <w:rPr>
          <w:rFonts w:ascii="Calibri" w:hAnsi="Calibri" w:cs="Arial"/>
          <w:iCs/>
          <w:color w:val="222222"/>
          <w:szCs w:val="20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iCs/>
          <w:color w:val="222222"/>
          <w:szCs w:val="20"/>
          <w:shd w:val="clear" w:color="auto" w:fill="FFFFFF"/>
        </w:rPr>
        <w:t>Clinics</w:t>
      </w:r>
      <w:proofErr w:type="spellEnd"/>
      <w:r w:rsidRPr="00530532">
        <w:rPr>
          <w:rFonts w:ascii="Calibri" w:hAnsi="Calibri" w:cs="Arial"/>
          <w:iCs/>
          <w:color w:val="222222"/>
          <w:szCs w:val="20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iCs/>
          <w:color w:val="222222"/>
          <w:szCs w:val="20"/>
          <w:shd w:val="clear" w:color="auto" w:fill="FFFFFF"/>
        </w:rPr>
        <w:t>of</w:t>
      </w:r>
      <w:proofErr w:type="spellEnd"/>
      <w:r w:rsidRPr="00530532">
        <w:rPr>
          <w:rFonts w:ascii="Calibri" w:hAnsi="Calibri" w:cs="Arial"/>
          <w:iCs/>
          <w:color w:val="222222"/>
          <w:szCs w:val="20"/>
          <w:shd w:val="clear" w:color="auto" w:fill="FFFFFF"/>
        </w:rPr>
        <w:t xml:space="preserve"> </w:t>
      </w:r>
      <w:proofErr w:type="spellStart"/>
      <w:proofErr w:type="gramStart"/>
      <w:r w:rsidRPr="00530532">
        <w:rPr>
          <w:rFonts w:ascii="Calibri" w:hAnsi="Calibri" w:cs="Arial"/>
          <w:iCs/>
          <w:color w:val="222222"/>
          <w:szCs w:val="20"/>
          <w:shd w:val="clear" w:color="auto" w:fill="FFFFFF"/>
        </w:rPr>
        <w:t>North</w:t>
      </w:r>
      <w:proofErr w:type="spellEnd"/>
      <w:proofErr w:type="gramEnd"/>
      <w:r w:rsidRPr="00530532">
        <w:rPr>
          <w:rFonts w:ascii="Calibri" w:hAnsi="Calibri" w:cs="Arial"/>
          <w:iCs/>
          <w:color w:val="222222"/>
          <w:szCs w:val="20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iCs/>
          <w:color w:val="222222"/>
          <w:szCs w:val="20"/>
          <w:shd w:val="clear" w:color="auto" w:fill="FFFFFF"/>
        </w:rPr>
        <w:t>America</w:t>
      </w:r>
      <w:proofErr w:type="spellEnd"/>
      <w:r w:rsidRPr="00530532">
        <w:rPr>
          <w:rFonts w:ascii="Calibri" w:hAnsi="Calibri" w:cs="Arial"/>
          <w:iCs/>
          <w:color w:val="222222"/>
          <w:szCs w:val="20"/>
          <w:shd w:val="clear" w:color="auto" w:fill="FFFFFF"/>
        </w:rPr>
        <w:t xml:space="preserve">: </w:t>
      </w:r>
      <w:proofErr w:type="spellStart"/>
      <w:r w:rsidRPr="00530532">
        <w:rPr>
          <w:rFonts w:ascii="Calibri" w:hAnsi="Calibri" w:cs="Arial"/>
          <w:iCs/>
          <w:color w:val="222222"/>
          <w:szCs w:val="20"/>
          <w:shd w:val="clear" w:color="auto" w:fill="FFFFFF"/>
        </w:rPr>
        <w:t>Small</w:t>
      </w:r>
      <w:proofErr w:type="spellEnd"/>
      <w:r w:rsidRPr="00530532">
        <w:rPr>
          <w:rFonts w:ascii="Calibri" w:hAnsi="Calibri" w:cs="Arial"/>
          <w:iCs/>
          <w:color w:val="222222"/>
          <w:szCs w:val="20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iCs/>
          <w:color w:val="222222"/>
          <w:szCs w:val="20"/>
          <w:shd w:val="clear" w:color="auto" w:fill="FFFFFF"/>
        </w:rPr>
        <w:t>Animal</w:t>
      </w:r>
      <w:proofErr w:type="spellEnd"/>
      <w:r w:rsidRPr="00530532">
        <w:rPr>
          <w:rFonts w:ascii="Calibri" w:hAnsi="Calibri" w:cs="Arial"/>
          <w:iCs/>
          <w:color w:val="222222"/>
          <w:szCs w:val="20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iCs/>
          <w:color w:val="222222"/>
          <w:szCs w:val="20"/>
          <w:shd w:val="clear" w:color="auto" w:fill="FFFFFF"/>
        </w:rPr>
        <w:t>Practice</w:t>
      </w:r>
      <w:proofErr w:type="spellEnd"/>
      <w:r w:rsidRPr="00530532">
        <w:rPr>
          <w:rFonts w:ascii="Calibri" w:hAnsi="Calibri" w:cs="Arial"/>
          <w:color w:val="222222"/>
          <w:szCs w:val="20"/>
          <w:shd w:val="clear" w:color="auto" w:fill="FFFFFF"/>
        </w:rPr>
        <w:t>,</w:t>
      </w:r>
      <w:r w:rsidRPr="00530532">
        <w:rPr>
          <w:rFonts w:ascii="Calibri" w:hAnsi="Calibri" w:cs="Arial"/>
          <w:iCs/>
          <w:color w:val="222222"/>
          <w:szCs w:val="20"/>
          <w:shd w:val="clear" w:color="auto" w:fill="FFFFFF"/>
        </w:rPr>
        <w:t>39</w:t>
      </w:r>
      <w:r w:rsidRPr="00530532">
        <w:rPr>
          <w:rFonts w:ascii="Calibri" w:hAnsi="Calibri" w:cs="Arial"/>
          <w:color w:val="222222"/>
          <w:szCs w:val="20"/>
          <w:shd w:val="clear" w:color="auto" w:fill="FFFFFF"/>
        </w:rPr>
        <w:t>(2), 293-326.</w:t>
      </w:r>
    </w:p>
    <w:p w:rsidR="000D7A81" w:rsidRPr="00530532" w:rsidRDefault="000D7A81" w:rsidP="00D3392D">
      <w:pPr>
        <w:rPr>
          <w:rFonts w:ascii="Calibri" w:hAnsi="Calibri"/>
          <w:color w:val="000000"/>
          <w:shd w:val="clear" w:color="auto" w:fill="FFFFFF"/>
        </w:rPr>
      </w:pP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Kaminski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, M.,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Pellino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, T., &amp;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Wish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, J. (2002). Play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and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pets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: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The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physical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and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emotional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impact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of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child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>-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life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and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pet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therapy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on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hospitalized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children.</w:t>
      </w:r>
      <w:r w:rsidRPr="00530532">
        <w:rPr>
          <w:rFonts w:ascii="Calibri" w:hAnsi="Calibri" w:cs="Arial"/>
          <w:iCs/>
          <w:color w:val="222222"/>
          <w:shd w:val="clear" w:color="auto" w:fill="FFFFFF"/>
        </w:rPr>
        <w:t>Children</w:t>
      </w:r>
      <w:proofErr w:type="spellEnd"/>
      <w:r w:rsidRPr="00530532">
        <w:rPr>
          <w:rFonts w:ascii="Calibri" w:hAnsi="Calibri" w:cs="Arial"/>
          <w:iCs/>
          <w:color w:val="222222"/>
          <w:shd w:val="clear" w:color="auto" w:fill="FFFFFF"/>
        </w:rPr>
        <w:t xml:space="preserve">'s </w:t>
      </w:r>
      <w:proofErr w:type="spellStart"/>
      <w:r w:rsidRPr="00530532">
        <w:rPr>
          <w:rFonts w:ascii="Calibri" w:hAnsi="Calibri" w:cs="Arial"/>
          <w:iCs/>
          <w:color w:val="222222"/>
          <w:shd w:val="clear" w:color="auto" w:fill="FFFFFF"/>
        </w:rPr>
        <w:t>health</w:t>
      </w:r>
      <w:proofErr w:type="spellEnd"/>
      <w:r w:rsidRPr="00530532">
        <w:rPr>
          <w:rFonts w:ascii="Calibri" w:hAnsi="Calibri" w:cs="Arial"/>
          <w:iCs/>
          <w:color w:val="222222"/>
          <w:shd w:val="clear" w:color="auto" w:fill="FFFFFF"/>
        </w:rPr>
        <w:t xml:space="preserve"> care</w:t>
      </w:r>
      <w:r w:rsidRPr="00530532">
        <w:rPr>
          <w:rFonts w:ascii="Calibri" w:hAnsi="Calibri" w:cs="Arial"/>
          <w:color w:val="222222"/>
          <w:shd w:val="clear" w:color="auto" w:fill="FFFFFF"/>
        </w:rPr>
        <w:t>,</w:t>
      </w:r>
      <w:r w:rsidRPr="00530532">
        <w:rPr>
          <w:rStyle w:val="apple-converted-space"/>
          <w:rFonts w:ascii="Calibri" w:hAnsi="Calibri" w:cs="Arial"/>
          <w:color w:val="222222"/>
          <w:shd w:val="clear" w:color="auto" w:fill="FFFFFF"/>
        </w:rPr>
        <w:t> </w:t>
      </w:r>
      <w:r w:rsidRPr="00530532">
        <w:rPr>
          <w:rFonts w:ascii="Calibri" w:hAnsi="Calibri" w:cs="Arial"/>
          <w:iCs/>
          <w:color w:val="222222"/>
          <w:shd w:val="clear" w:color="auto" w:fill="FFFFFF"/>
        </w:rPr>
        <w:t>31</w:t>
      </w:r>
      <w:r w:rsidRPr="00530532">
        <w:rPr>
          <w:rFonts w:ascii="Calibri" w:hAnsi="Calibri" w:cs="Arial"/>
          <w:color w:val="222222"/>
          <w:shd w:val="clear" w:color="auto" w:fill="FFFFFF"/>
        </w:rPr>
        <w:t>(4), 321-335.</w:t>
      </w:r>
    </w:p>
    <w:p w:rsidR="00BC2B5C" w:rsidRPr="00530532" w:rsidRDefault="00BC2B5C" w:rsidP="00D3392D">
      <w:pPr>
        <w:rPr>
          <w:color w:val="000000"/>
          <w:shd w:val="clear" w:color="auto" w:fill="FFFFFF"/>
        </w:rPr>
      </w:pPr>
      <w:r w:rsidRPr="00530532">
        <w:rPr>
          <w:color w:val="000000"/>
          <w:shd w:val="clear" w:color="auto" w:fill="FFFFFF"/>
        </w:rPr>
        <w:t>Kejřová, A. (2012).</w:t>
      </w:r>
      <w:r w:rsidRPr="00530532">
        <w:rPr>
          <w:rStyle w:val="apple-converted-space"/>
          <w:color w:val="000000"/>
          <w:shd w:val="clear" w:color="auto" w:fill="FFFFFF"/>
        </w:rPr>
        <w:t> </w:t>
      </w:r>
      <w:r w:rsidRPr="00530532">
        <w:rPr>
          <w:iCs/>
          <w:color w:val="000000"/>
        </w:rPr>
        <w:t>Analýza podmínek canisterapie</w:t>
      </w:r>
      <w:r w:rsidRPr="00530532">
        <w:rPr>
          <w:rStyle w:val="apple-converted-space"/>
          <w:color w:val="000000"/>
          <w:shd w:val="clear" w:color="auto" w:fill="FFFFFF"/>
        </w:rPr>
        <w:t> </w:t>
      </w:r>
      <w:r w:rsidRPr="00530532">
        <w:rPr>
          <w:color w:val="000000"/>
          <w:shd w:val="clear" w:color="auto" w:fill="FFFFFF"/>
        </w:rPr>
        <w:t>(Diplomová práce). Praha.</w:t>
      </w:r>
    </w:p>
    <w:p w:rsidR="00BC2B5C" w:rsidRDefault="00BC2B5C" w:rsidP="00D3392D">
      <w:pPr>
        <w:rPr>
          <w:color w:val="000000"/>
          <w:shd w:val="clear" w:color="auto" w:fill="FFFFFF"/>
        </w:rPr>
      </w:pPr>
      <w:proofErr w:type="spellStart"/>
      <w:r w:rsidRPr="00530532">
        <w:rPr>
          <w:color w:val="000000"/>
          <w:shd w:val="clear" w:color="auto" w:fill="FFFFFF"/>
        </w:rPr>
        <w:t>Malinčíková</w:t>
      </w:r>
      <w:proofErr w:type="spellEnd"/>
      <w:r w:rsidRPr="00530532">
        <w:rPr>
          <w:color w:val="000000"/>
          <w:shd w:val="clear" w:color="auto" w:fill="FFFFFF"/>
        </w:rPr>
        <w:t xml:space="preserve">, J., </w:t>
      </w:r>
      <w:proofErr w:type="spellStart"/>
      <w:r w:rsidRPr="00530532">
        <w:rPr>
          <w:color w:val="000000"/>
          <w:shd w:val="clear" w:color="auto" w:fill="FFFFFF"/>
        </w:rPr>
        <w:t>Talafa</w:t>
      </w:r>
      <w:proofErr w:type="spellEnd"/>
      <w:r w:rsidRPr="00530532">
        <w:rPr>
          <w:color w:val="000000"/>
          <w:shd w:val="clear" w:color="auto" w:fill="FFFFFF"/>
        </w:rPr>
        <w:t xml:space="preserve">, V., </w:t>
      </w:r>
      <w:proofErr w:type="spellStart"/>
      <w:r w:rsidRPr="00530532">
        <w:rPr>
          <w:color w:val="000000"/>
          <w:shd w:val="clear" w:color="auto" w:fill="FFFFFF"/>
        </w:rPr>
        <w:t>Pudich</w:t>
      </w:r>
      <w:proofErr w:type="spellEnd"/>
      <w:r w:rsidRPr="00530532">
        <w:rPr>
          <w:color w:val="000000"/>
          <w:shd w:val="clear" w:color="auto" w:fill="FFFFFF"/>
        </w:rPr>
        <w:t>, J., &amp; Tichá, R. (2012). Možnosti využití canisterapie v prevenci i terapii.</w:t>
      </w:r>
      <w:r w:rsidRPr="00530532">
        <w:rPr>
          <w:rStyle w:val="apple-converted-space"/>
          <w:color w:val="000000"/>
          <w:shd w:val="clear" w:color="auto" w:fill="FFFFFF"/>
        </w:rPr>
        <w:t> </w:t>
      </w:r>
      <w:r w:rsidRPr="00530532">
        <w:rPr>
          <w:iCs/>
          <w:color w:val="000000"/>
        </w:rPr>
        <w:t>Praktický Lékař</w:t>
      </w:r>
      <w:r w:rsidRPr="00530532">
        <w:rPr>
          <w:color w:val="000000"/>
          <w:shd w:val="clear" w:color="auto" w:fill="FFFFFF"/>
        </w:rPr>
        <w:t>,</w:t>
      </w:r>
      <w:r w:rsidRPr="00530532">
        <w:rPr>
          <w:rStyle w:val="apple-converted-space"/>
          <w:color w:val="000000"/>
          <w:shd w:val="clear" w:color="auto" w:fill="FFFFFF"/>
        </w:rPr>
        <w:t> </w:t>
      </w:r>
      <w:r w:rsidRPr="00530532">
        <w:rPr>
          <w:iCs/>
          <w:color w:val="000000"/>
        </w:rPr>
        <w:t>92</w:t>
      </w:r>
      <w:r w:rsidRPr="00530532">
        <w:rPr>
          <w:color w:val="000000"/>
          <w:shd w:val="clear" w:color="auto" w:fill="FFFFFF"/>
        </w:rPr>
        <w:t xml:space="preserve">(5), 284-285. </w:t>
      </w:r>
    </w:p>
    <w:p w:rsidR="001455B8" w:rsidRPr="00530532" w:rsidRDefault="001455B8" w:rsidP="00D3392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Maternová, M. (2010). </w:t>
      </w:r>
      <w:r>
        <w:t>Podstata canisterapie a její možnosti využití při práci se seniory (Bakalářská práce). Praha.</w:t>
      </w:r>
    </w:p>
    <w:p w:rsidR="00BC2B5C" w:rsidRPr="00530532" w:rsidRDefault="00BC2B5C" w:rsidP="00D3392D">
      <w:pPr>
        <w:rPr>
          <w:color w:val="000000"/>
          <w:shd w:val="clear" w:color="auto" w:fill="FFFFFF"/>
        </w:rPr>
      </w:pPr>
      <w:r w:rsidRPr="00530532">
        <w:rPr>
          <w:color w:val="000000"/>
          <w:shd w:val="clear" w:color="auto" w:fill="FFFFFF"/>
        </w:rPr>
        <w:lastRenderedPageBreak/>
        <w:t>Matýsová, M. (2008).</w:t>
      </w:r>
      <w:r w:rsidRPr="00530532">
        <w:rPr>
          <w:rStyle w:val="apple-converted-space"/>
          <w:color w:val="000000"/>
          <w:shd w:val="clear" w:color="auto" w:fill="FFFFFF"/>
        </w:rPr>
        <w:t> </w:t>
      </w:r>
      <w:r w:rsidRPr="00530532">
        <w:rPr>
          <w:iCs/>
          <w:color w:val="000000"/>
        </w:rPr>
        <w:t>Canisterapie</w:t>
      </w:r>
      <w:r w:rsidRPr="00530532">
        <w:rPr>
          <w:rStyle w:val="apple-converted-space"/>
          <w:color w:val="000000"/>
          <w:shd w:val="clear" w:color="auto" w:fill="FFFFFF"/>
        </w:rPr>
        <w:t> </w:t>
      </w:r>
      <w:r w:rsidRPr="00530532">
        <w:rPr>
          <w:color w:val="000000"/>
          <w:shd w:val="clear" w:color="auto" w:fill="FFFFFF"/>
        </w:rPr>
        <w:t>(Bakalářská práce). Praha.</w:t>
      </w:r>
    </w:p>
    <w:p w:rsidR="00DE1BD4" w:rsidRPr="00530532" w:rsidRDefault="00DE1BD4" w:rsidP="00D3392D">
      <w:pPr>
        <w:rPr>
          <w:color w:val="000000"/>
          <w:shd w:val="clear" w:color="auto" w:fill="FFFFFF"/>
        </w:rPr>
      </w:pPr>
      <w:proofErr w:type="spellStart"/>
      <w:r w:rsidRPr="00530532">
        <w:rPr>
          <w:rFonts w:cs="Arial"/>
          <w:color w:val="222222"/>
          <w:shd w:val="clear" w:color="auto" w:fill="FFFFFF"/>
        </w:rPr>
        <w:t>McNicholas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, J., &amp; </w:t>
      </w:r>
      <w:proofErr w:type="spellStart"/>
      <w:r w:rsidRPr="00530532">
        <w:rPr>
          <w:rFonts w:cs="Arial"/>
          <w:color w:val="222222"/>
          <w:shd w:val="clear" w:color="auto" w:fill="FFFFFF"/>
        </w:rPr>
        <w:t>Collis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, G. M. (2000). </w:t>
      </w:r>
      <w:proofErr w:type="spellStart"/>
      <w:r w:rsidRPr="00530532">
        <w:rPr>
          <w:rFonts w:cs="Arial"/>
          <w:color w:val="222222"/>
          <w:shd w:val="clear" w:color="auto" w:fill="FFFFFF"/>
        </w:rPr>
        <w:t>Dogs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as </w:t>
      </w:r>
      <w:proofErr w:type="spellStart"/>
      <w:r w:rsidRPr="00530532">
        <w:rPr>
          <w:rFonts w:cs="Arial"/>
          <w:color w:val="222222"/>
          <w:shd w:val="clear" w:color="auto" w:fill="FFFFFF"/>
        </w:rPr>
        <w:t>catalysts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for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social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interactions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: </w:t>
      </w:r>
      <w:proofErr w:type="spellStart"/>
      <w:r w:rsidRPr="00530532">
        <w:rPr>
          <w:rFonts w:cs="Arial"/>
          <w:color w:val="222222"/>
          <w:shd w:val="clear" w:color="auto" w:fill="FFFFFF"/>
        </w:rPr>
        <w:t>Robustness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of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the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effect</w:t>
      </w:r>
      <w:proofErr w:type="spellEnd"/>
      <w:r w:rsidRPr="00530532">
        <w:rPr>
          <w:rFonts w:cs="Arial"/>
          <w:color w:val="222222"/>
          <w:shd w:val="clear" w:color="auto" w:fill="FFFFFF"/>
        </w:rPr>
        <w:t>.</w:t>
      </w:r>
      <w:r w:rsidRPr="00530532">
        <w:rPr>
          <w:rStyle w:val="apple-converted-space"/>
          <w:rFonts w:cs="Arial"/>
          <w:color w:val="222222"/>
          <w:shd w:val="clear" w:color="auto" w:fill="FFFFFF"/>
        </w:rPr>
        <w:t> </w:t>
      </w:r>
      <w:proofErr w:type="spellStart"/>
      <w:r w:rsidRPr="00530532">
        <w:rPr>
          <w:rFonts w:cs="Arial"/>
          <w:iCs/>
          <w:color w:val="222222"/>
          <w:shd w:val="clear" w:color="auto" w:fill="FFFFFF"/>
        </w:rPr>
        <w:t>British</w:t>
      </w:r>
      <w:proofErr w:type="spellEnd"/>
      <w:r w:rsidRPr="00530532">
        <w:rPr>
          <w:rFonts w:cs="Arial"/>
          <w:iCs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iCs/>
          <w:color w:val="222222"/>
          <w:shd w:val="clear" w:color="auto" w:fill="FFFFFF"/>
        </w:rPr>
        <w:t>Journal</w:t>
      </w:r>
      <w:proofErr w:type="spellEnd"/>
      <w:r w:rsidRPr="00530532">
        <w:rPr>
          <w:rFonts w:cs="Arial"/>
          <w:iCs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iCs/>
          <w:color w:val="222222"/>
          <w:shd w:val="clear" w:color="auto" w:fill="FFFFFF"/>
        </w:rPr>
        <w:t>of</w:t>
      </w:r>
      <w:proofErr w:type="spellEnd"/>
      <w:r w:rsidRPr="00530532">
        <w:rPr>
          <w:rFonts w:cs="Arial"/>
          <w:iCs/>
          <w:color w:val="222222"/>
          <w:shd w:val="clear" w:color="auto" w:fill="FFFFFF"/>
        </w:rPr>
        <w:t xml:space="preserve"> Psychology</w:t>
      </w:r>
      <w:r w:rsidRPr="00530532">
        <w:rPr>
          <w:rFonts w:cs="Arial"/>
          <w:color w:val="222222"/>
          <w:shd w:val="clear" w:color="auto" w:fill="FFFFFF"/>
        </w:rPr>
        <w:t>,</w:t>
      </w:r>
      <w:r w:rsidRPr="00530532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530532">
        <w:rPr>
          <w:rFonts w:cs="Arial"/>
          <w:iCs/>
          <w:color w:val="222222"/>
          <w:shd w:val="clear" w:color="auto" w:fill="FFFFFF"/>
        </w:rPr>
        <w:t>91</w:t>
      </w:r>
      <w:r w:rsidRPr="00530532">
        <w:rPr>
          <w:rFonts w:cs="Arial"/>
          <w:color w:val="222222"/>
          <w:shd w:val="clear" w:color="auto" w:fill="FFFFFF"/>
        </w:rPr>
        <w:t>(1), 61-70.</w:t>
      </w:r>
    </w:p>
    <w:p w:rsidR="0050723A" w:rsidRPr="00530532" w:rsidRDefault="0050723A" w:rsidP="00D3392D">
      <w:proofErr w:type="spellStart"/>
      <w:r w:rsidRPr="00530532">
        <w:t>Odendaal</w:t>
      </w:r>
      <w:proofErr w:type="spellEnd"/>
      <w:r w:rsidRPr="00530532">
        <w:t>, J. (2007). Zvířata a naše mentální zdraví. Praha: Brázda.</w:t>
      </w:r>
    </w:p>
    <w:p w:rsidR="00890076" w:rsidRPr="00530532" w:rsidRDefault="00890076" w:rsidP="00D3392D">
      <w:pPr>
        <w:rPr>
          <w:rFonts w:cs="Arial"/>
          <w:color w:val="222222"/>
          <w:shd w:val="clear" w:color="auto" w:fill="FFFFFF"/>
        </w:rPr>
      </w:pPr>
      <w:proofErr w:type="spellStart"/>
      <w:r w:rsidRPr="00530532">
        <w:rPr>
          <w:rFonts w:cs="Arial"/>
          <w:color w:val="222222"/>
          <w:shd w:val="clear" w:color="auto" w:fill="FFFFFF"/>
        </w:rPr>
        <w:t>Ownby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, D. R., Johnson, C. C., </w:t>
      </w:r>
      <w:proofErr w:type="spellStart"/>
      <w:r w:rsidRPr="00530532">
        <w:rPr>
          <w:rFonts w:cs="Arial"/>
          <w:color w:val="222222"/>
          <w:shd w:val="clear" w:color="auto" w:fill="FFFFFF"/>
        </w:rPr>
        <w:t>Peterson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, E. L. (2002). </w:t>
      </w:r>
      <w:proofErr w:type="spellStart"/>
      <w:r w:rsidRPr="00530532">
        <w:rPr>
          <w:rFonts w:cs="Arial"/>
          <w:color w:val="222222"/>
          <w:shd w:val="clear" w:color="auto" w:fill="FFFFFF"/>
        </w:rPr>
        <w:t>Exposure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to </w:t>
      </w:r>
      <w:proofErr w:type="spellStart"/>
      <w:r w:rsidRPr="00530532">
        <w:rPr>
          <w:rFonts w:cs="Arial"/>
          <w:color w:val="222222"/>
          <w:shd w:val="clear" w:color="auto" w:fill="FFFFFF"/>
        </w:rPr>
        <w:t>dogs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and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cats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in </w:t>
      </w:r>
      <w:proofErr w:type="spellStart"/>
      <w:r w:rsidRPr="00530532">
        <w:rPr>
          <w:rFonts w:cs="Arial"/>
          <w:color w:val="222222"/>
          <w:shd w:val="clear" w:color="auto" w:fill="FFFFFF"/>
        </w:rPr>
        <w:t>the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first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year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of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life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and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risk </w:t>
      </w:r>
      <w:proofErr w:type="spellStart"/>
      <w:r w:rsidRPr="00530532">
        <w:rPr>
          <w:rFonts w:cs="Arial"/>
          <w:color w:val="222222"/>
          <w:shd w:val="clear" w:color="auto" w:fill="FFFFFF"/>
        </w:rPr>
        <w:t>of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allergic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sensitization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at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6 to 7 </w:t>
      </w:r>
      <w:proofErr w:type="spellStart"/>
      <w:r w:rsidRPr="00530532">
        <w:rPr>
          <w:rFonts w:cs="Arial"/>
          <w:color w:val="222222"/>
          <w:shd w:val="clear" w:color="auto" w:fill="FFFFFF"/>
        </w:rPr>
        <w:t>years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of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age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. </w:t>
      </w:r>
      <w:proofErr w:type="spellStart"/>
      <w:r w:rsidRPr="00530532">
        <w:rPr>
          <w:rFonts w:cs="Arial"/>
          <w:iCs/>
          <w:color w:val="222222"/>
          <w:shd w:val="clear" w:color="auto" w:fill="FFFFFF"/>
        </w:rPr>
        <w:t>Jama</w:t>
      </w:r>
      <w:proofErr w:type="spellEnd"/>
      <w:r w:rsidRPr="00530532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530532">
        <w:rPr>
          <w:rFonts w:cs="Arial"/>
          <w:color w:val="222222"/>
          <w:shd w:val="clear" w:color="auto" w:fill="FFFFFF"/>
        </w:rPr>
        <w:t>(8), 963-972.</w:t>
      </w:r>
    </w:p>
    <w:p w:rsidR="00890076" w:rsidRPr="00530532" w:rsidRDefault="00890076" w:rsidP="00D3392D">
      <w:pPr>
        <w:rPr>
          <w:rFonts w:cs="Arial"/>
          <w:color w:val="222222"/>
          <w:shd w:val="clear" w:color="auto" w:fill="FFFFFF"/>
        </w:rPr>
      </w:pPr>
      <w:proofErr w:type="spellStart"/>
      <w:r w:rsidRPr="00530532">
        <w:rPr>
          <w:rFonts w:cs="Arial"/>
          <w:color w:val="222222"/>
          <w:shd w:val="clear" w:color="auto" w:fill="FFFFFF"/>
        </w:rPr>
        <w:t>Perzanowski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, M. S., </w:t>
      </w:r>
      <w:proofErr w:type="spellStart"/>
      <w:r w:rsidRPr="00530532">
        <w:rPr>
          <w:rFonts w:cs="Arial"/>
          <w:color w:val="222222"/>
          <w:shd w:val="clear" w:color="auto" w:fill="FFFFFF"/>
        </w:rPr>
        <w:t>Ro</w:t>
      </w:r>
      <w:proofErr w:type="spellEnd"/>
      <w:r w:rsidRPr="00530532">
        <w:rPr>
          <w:rFonts w:cs="Arial"/>
          <w:color w:val="222222"/>
          <w:shd w:val="clear" w:color="auto" w:fill="FFFFFF"/>
        </w:rPr>
        <w:t>̈</w:t>
      </w:r>
      <w:proofErr w:type="spellStart"/>
      <w:r w:rsidRPr="00530532">
        <w:rPr>
          <w:rFonts w:cs="Arial"/>
          <w:color w:val="222222"/>
          <w:shd w:val="clear" w:color="auto" w:fill="FFFFFF"/>
        </w:rPr>
        <w:t>nmark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, E., </w:t>
      </w:r>
      <w:proofErr w:type="spellStart"/>
      <w:r w:rsidRPr="00530532">
        <w:rPr>
          <w:rFonts w:cs="Arial"/>
          <w:color w:val="222222"/>
          <w:shd w:val="clear" w:color="auto" w:fill="FFFFFF"/>
        </w:rPr>
        <w:t>Platts</w:t>
      </w:r>
      <w:proofErr w:type="spellEnd"/>
      <w:r w:rsidRPr="00530532">
        <w:rPr>
          <w:rFonts w:cs="Arial"/>
          <w:color w:val="222222"/>
          <w:shd w:val="clear" w:color="auto" w:fill="FFFFFF"/>
        </w:rPr>
        <w:t>-</w:t>
      </w:r>
      <w:proofErr w:type="spellStart"/>
      <w:r w:rsidRPr="00530532">
        <w:rPr>
          <w:rFonts w:cs="Arial"/>
          <w:color w:val="222222"/>
          <w:shd w:val="clear" w:color="auto" w:fill="FFFFFF"/>
        </w:rPr>
        <w:t>Mills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, T. A., &amp; </w:t>
      </w:r>
      <w:proofErr w:type="spellStart"/>
      <w:r w:rsidRPr="00530532">
        <w:rPr>
          <w:rFonts w:cs="Arial"/>
          <w:color w:val="222222"/>
          <w:shd w:val="clear" w:color="auto" w:fill="FFFFFF"/>
        </w:rPr>
        <w:t>Lundba</w:t>
      </w:r>
      <w:proofErr w:type="spellEnd"/>
      <w:r w:rsidRPr="00530532">
        <w:rPr>
          <w:rFonts w:cs="Arial"/>
          <w:color w:val="222222"/>
          <w:shd w:val="clear" w:color="auto" w:fill="FFFFFF"/>
        </w:rPr>
        <w:t>̈</w:t>
      </w:r>
      <w:proofErr w:type="spellStart"/>
      <w:r w:rsidRPr="00530532">
        <w:rPr>
          <w:rFonts w:cs="Arial"/>
          <w:color w:val="222222"/>
          <w:shd w:val="clear" w:color="auto" w:fill="FFFFFF"/>
        </w:rPr>
        <w:t>ck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, B. (2002). </w:t>
      </w:r>
      <w:proofErr w:type="spellStart"/>
      <w:r w:rsidRPr="00530532">
        <w:rPr>
          <w:rFonts w:cs="Arial"/>
          <w:color w:val="222222"/>
          <w:shd w:val="clear" w:color="auto" w:fill="FFFFFF"/>
        </w:rPr>
        <w:t>Effect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of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cat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and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dog </w:t>
      </w:r>
      <w:proofErr w:type="spellStart"/>
      <w:r w:rsidRPr="00530532">
        <w:rPr>
          <w:rFonts w:cs="Arial"/>
          <w:color w:val="222222"/>
          <w:shd w:val="clear" w:color="auto" w:fill="FFFFFF"/>
        </w:rPr>
        <w:t>ownership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on </w:t>
      </w:r>
      <w:proofErr w:type="spellStart"/>
      <w:r w:rsidRPr="00530532">
        <w:rPr>
          <w:rFonts w:cs="Arial"/>
          <w:color w:val="222222"/>
          <w:shd w:val="clear" w:color="auto" w:fill="FFFFFF"/>
        </w:rPr>
        <w:t>sensitization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and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development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of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asthma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among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preteenage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children</w:t>
      </w:r>
      <w:proofErr w:type="spellEnd"/>
      <w:r w:rsidRPr="00530532">
        <w:rPr>
          <w:rFonts w:cs="Arial"/>
          <w:color w:val="222222"/>
          <w:shd w:val="clear" w:color="auto" w:fill="FFFFFF"/>
        </w:rPr>
        <w:t>.</w:t>
      </w:r>
      <w:r w:rsidRPr="00530532">
        <w:rPr>
          <w:rStyle w:val="apple-converted-space"/>
          <w:rFonts w:cs="Arial"/>
          <w:color w:val="222222"/>
          <w:shd w:val="clear" w:color="auto" w:fill="FFFFFF"/>
        </w:rPr>
        <w:t> </w:t>
      </w:r>
      <w:proofErr w:type="spellStart"/>
      <w:r w:rsidRPr="00530532">
        <w:rPr>
          <w:rFonts w:cs="Arial"/>
          <w:iCs/>
          <w:color w:val="222222"/>
          <w:shd w:val="clear" w:color="auto" w:fill="FFFFFF"/>
        </w:rPr>
        <w:t>American</w:t>
      </w:r>
      <w:proofErr w:type="spellEnd"/>
      <w:r w:rsidRPr="00530532">
        <w:rPr>
          <w:rFonts w:cs="Arial"/>
          <w:iCs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iCs/>
          <w:color w:val="222222"/>
          <w:shd w:val="clear" w:color="auto" w:fill="FFFFFF"/>
        </w:rPr>
        <w:t>journal</w:t>
      </w:r>
      <w:proofErr w:type="spellEnd"/>
      <w:r w:rsidRPr="00530532">
        <w:rPr>
          <w:rFonts w:cs="Arial"/>
          <w:iCs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iCs/>
          <w:color w:val="222222"/>
          <w:shd w:val="clear" w:color="auto" w:fill="FFFFFF"/>
        </w:rPr>
        <w:t>of</w:t>
      </w:r>
      <w:proofErr w:type="spellEnd"/>
      <w:r w:rsidRPr="00530532">
        <w:rPr>
          <w:rFonts w:cs="Arial"/>
          <w:iCs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iCs/>
          <w:color w:val="222222"/>
          <w:shd w:val="clear" w:color="auto" w:fill="FFFFFF"/>
        </w:rPr>
        <w:t>respiratory</w:t>
      </w:r>
      <w:proofErr w:type="spellEnd"/>
      <w:r w:rsidRPr="00530532">
        <w:rPr>
          <w:rFonts w:cs="Arial"/>
          <w:iCs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iCs/>
          <w:color w:val="222222"/>
          <w:shd w:val="clear" w:color="auto" w:fill="FFFFFF"/>
        </w:rPr>
        <w:t>and</w:t>
      </w:r>
      <w:proofErr w:type="spellEnd"/>
      <w:r w:rsidRPr="00530532">
        <w:rPr>
          <w:rFonts w:cs="Arial"/>
          <w:iCs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iCs/>
          <w:color w:val="222222"/>
          <w:shd w:val="clear" w:color="auto" w:fill="FFFFFF"/>
        </w:rPr>
        <w:t>critical</w:t>
      </w:r>
      <w:proofErr w:type="spellEnd"/>
      <w:r w:rsidRPr="00530532">
        <w:rPr>
          <w:rFonts w:cs="Arial"/>
          <w:iCs/>
          <w:color w:val="222222"/>
          <w:shd w:val="clear" w:color="auto" w:fill="FFFFFF"/>
        </w:rPr>
        <w:t xml:space="preserve"> care </w:t>
      </w:r>
      <w:proofErr w:type="spellStart"/>
      <w:r w:rsidRPr="00530532">
        <w:rPr>
          <w:rFonts w:cs="Arial"/>
          <w:iCs/>
          <w:color w:val="222222"/>
          <w:shd w:val="clear" w:color="auto" w:fill="FFFFFF"/>
        </w:rPr>
        <w:t>medicine</w:t>
      </w:r>
      <w:proofErr w:type="spellEnd"/>
      <w:r w:rsidRPr="00530532">
        <w:rPr>
          <w:rFonts w:cs="Arial"/>
          <w:color w:val="222222"/>
          <w:shd w:val="clear" w:color="auto" w:fill="FFFFFF"/>
        </w:rPr>
        <w:t>,</w:t>
      </w:r>
      <w:r w:rsidRPr="00530532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530532">
        <w:rPr>
          <w:rFonts w:cs="Arial"/>
          <w:iCs/>
          <w:color w:val="222222"/>
          <w:shd w:val="clear" w:color="auto" w:fill="FFFFFF"/>
        </w:rPr>
        <w:t>166</w:t>
      </w:r>
      <w:r w:rsidRPr="00530532">
        <w:rPr>
          <w:rFonts w:cs="Arial"/>
          <w:color w:val="222222"/>
          <w:shd w:val="clear" w:color="auto" w:fill="FFFFFF"/>
        </w:rPr>
        <w:t>(5), 696-702.</w:t>
      </w:r>
    </w:p>
    <w:p w:rsidR="00BC2B5C" w:rsidRPr="00530532" w:rsidRDefault="00BC2B5C" w:rsidP="00D3392D">
      <w:pPr>
        <w:rPr>
          <w:color w:val="000000"/>
          <w:shd w:val="clear" w:color="auto" w:fill="FFFFFF"/>
        </w:rPr>
      </w:pPr>
      <w:r w:rsidRPr="00530532">
        <w:rPr>
          <w:color w:val="000000"/>
          <w:shd w:val="clear" w:color="auto" w:fill="FFFFFF"/>
        </w:rPr>
        <w:t xml:space="preserve">POMOCNÉ TLAPKY - Canisterapie [Online]. Retrieved from </w:t>
      </w:r>
      <w:hyperlink r:id="rId8" w:history="1">
        <w:r w:rsidRPr="00530532">
          <w:rPr>
            <w:rStyle w:val="Hyperlink"/>
            <w:shd w:val="clear" w:color="auto" w:fill="FFFFFF"/>
          </w:rPr>
          <w:t>http://www.canisterapie.cz/cz/</w:t>
        </w:r>
      </w:hyperlink>
    </w:p>
    <w:p w:rsidR="00BC2B5C" w:rsidRPr="00530532" w:rsidRDefault="00BC2B5C" w:rsidP="00D3392D">
      <w:r w:rsidRPr="00530532">
        <w:rPr>
          <w:color w:val="000000"/>
          <w:shd w:val="clear" w:color="auto" w:fill="FFFFFF"/>
        </w:rPr>
        <w:t xml:space="preserve">POMOCNÉ TLAPKY o.p.s.: asistenční psi pro zdravotně postižené a canisterapie [Online]. Retrieved from </w:t>
      </w:r>
      <w:hyperlink r:id="rId9" w:history="1">
        <w:r w:rsidRPr="00530532">
          <w:rPr>
            <w:rStyle w:val="Hyperlink"/>
            <w:shd w:val="clear" w:color="auto" w:fill="FFFFFF"/>
          </w:rPr>
          <w:t>http://www.pomocnetlapky.cz/cz/</w:t>
        </w:r>
      </w:hyperlink>
    </w:p>
    <w:p w:rsidR="00D52877" w:rsidRPr="00530532" w:rsidRDefault="00D52877" w:rsidP="00D3392D">
      <w:proofErr w:type="spellStart"/>
      <w:r w:rsidRPr="00530532">
        <w:rPr>
          <w:rFonts w:cs="Arial"/>
          <w:color w:val="222222"/>
          <w:shd w:val="clear" w:color="auto" w:fill="FFFFFF"/>
        </w:rPr>
        <w:t>Poresky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, R. H. (1996). </w:t>
      </w:r>
      <w:proofErr w:type="spellStart"/>
      <w:r w:rsidRPr="00530532">
        <w:rPr>
          <w:rFonts w:cs="Arial"/>
          <w:color w:val="222222"/>
          <w:shd w:val="clear" w:color="auto" w:fill="FFFFFF"/>
        </w:rPr>
        <w:t>Companion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animals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and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other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factors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affecting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young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cs="Arial"/>
          <w:color w:val="222222"/>
          <w:shd w:val="clear" w:color="auto" w:fill="FFFFFF"/>
        </w:rPr>
        <w:t>children</w:t>
      </w:r>
      <w:proofErr w:type="spellEnd"/>
      <w:r w:rsidRPr="00530532">
        <w:rPr>
          <w:rFonts w:cs="Arial"/>
          <w:color w:val="222222"/>
          <w:shd w:val="clear" w:color="auto" w:fill="FFFFFF"/>
        </w:rPr>
        <w:t xml:space="preserve">'s </w:t>
      </w:r>
      <w:proofErr w:type="spellStart"/>
      <w:r w:rsidRPr="00530532">
        <w:rPr>
          <w:rFonts w:cs="Arial"/>
          <w:color w:val="222222"/>
          <w:shd w:val="clear" w:color="auto" w:fill="FFFFFF"/>
        </w:rPr>
        <w:t>development</w:t>
      </w:r>
      <w:proofErr w:type="spellEnd"/>
      <w:r w:rsidRPr="00530532">
        <w:rPr>
          <w:rFonts w:cs="Arial"/>
          <w:color w:val="222222"/>
          <w:shd w:val="clear" w:color="auto" w:fill="FFFFFF"/>
        </w:rPr>
        <w:t>.</w:t>
      </w:r>
      <w:r w:rsidRPr="00530532">
        <w:rPr>
          <w:rStyle w:val="apple-converted-space"/>
          <w:rFonts w:cs="Arial"/>
          <w:color w:val="222222"/>
          <w:shd w:val="clear" w:color="auto" w:fill="FFFFFF"/>
        </w:rPr>
        <w:t> </w:t>
      </w:r>
      <w:proofErr w:type="spellStart"/>
      <w:r w:rsidRPr="00530532">
        <w:rPr>
          <w:rFonts w:cs="Arial"/>
          <w:iCs/>
          <w:color w:val="222222"/>
          <w:shd w:val="clear" w:color="auto" w:fill="FFFFFF"/>
        </w:rPr>
        <w:t>Anthrozoös</w:t>
      </w:r>
      <w:proofErr w:type="spellEnd"/>
      <w:r w:rsidRPr="00530532">
        <w:rPr>
          <w:rFonts w:cs="Arial"/>
          <w:color w:val="222222"/>
          <w:shd w:val="clear" w:color="auto" w:fill="FFFFFF"/>
        </w:rPr>
        <w:t>,</w:t>
      </w:r>
      <w:r w:rsidRPr="00530532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530532">
        <w:rPr>
          <w:rFonts w:cs="Arial"/>
          <w:iCs/>
          <w:color w:val="222222"/>
          <w:shd w:val="clear" w:color="auto" w:fill="FFFFFF"/>
        </w:rPr>
        <w:t>9</w:t>
      </w:r>
      <w:r w:rsidRPr="00530532">
        <w:rPr>
          <w:rFonts w:cs="Arial"/>
          <w:color w:val="222222"/>
          <w:shd w:val="clear" w:color="auto" w:fill="FFFFFF"/>
        </w:rPr>
        <w:t>(4), 159-168.</w:t>
      </w:r>
    </w:p>
    <w:p w:rsidR="0017433A" w:rsidRPr="00530532" w:rsidRDefault="0017433A" w:rsidP="00D3392D">
      <w:pPr>
        <w:shd w:val="clear" w:color="auto" w:fill="FFFFFF"/>
        <w:spacing w:line="250" w:lineRule="atLeast"/>
        <w:textAlignment w:val="baseline"/>
        <w:rPr>
          <w:rFonts w:ascii="Calibri" w:hAnsi="Calibri" w:cs="Lucida Sans Unicode"/>
          <w:color w:val="222222"/>
          <w:lang w:val="de-LI"/>
        </w:rPr>
      </w:pPr>
      <w:r w:rsidRPr="00530532">
        <w:rPr>
          <w:rStyle w:val="HTMLCite"/>
          <w:rFonts w:ascii="Calibri" w:hAnsi="Calibri" w:cs="Lucida Sans Unicode"/>
          <w:i w:val="0"/>
          <w:iCs w:val="0"/>
          <w:color w:val="222222"/>
          <w:szCs w:val="19"/>
          <w:bdr w:val="none" w:sz="0" w:space="0" w:color="auto" w:frame="1"/>
          <w:lang w:val="en-US"/>
        </w:rPr>
        <w:t xml:space="preserve">Siegel, J. M. Stressful </w:t>
      </w:r>
      <w:r w:rsidRPr="00530532">
        <w:rPr>
          <w:rStyle w:val="HTMLCite"/>
          <w:rFonts w:ascii="Calibri" w:hAnsi="Calibri" w:cs="Lucida Sans Unicode"/>
          <w:i w:val="0"/>
          <w:iCs w:val="0"/>
          <w:color w:val="222222"/>
          <w:bdr w:val="none" w:sz="0" w:space="0" w:color="auto" w:frame="1"/>
          <w:lang w:val="en-US"/>
        </w:rPr>
        <w:t>life events and use of physician services among the elderly: the moderating role of pet ownership (1990).</w:t>
      </w:r>
      <w:r w:rsidRPr="00530532">
        <w:rPr>
          <w:rStyle w:val="apple-converted-space"/>
          <w:rFonts w:ascii="Calibri" w:hAnsi="Calibri" w:cs="Lucida Sans Unicode"/>
          <w:color w:val="222222"/>
          <w:bdr w:val="none" w:sz="0" w:space="0" w:color="auto" w:frame="1"/>
          <w:lang w:val="en-US"/>
        </w:rPr>
        <w:t> </w:t>
      </w:r>
      <w:r w:rsidRPr="00530532">
        <w:rPr>
          <w:rStyle w:val="cit-source"/>
          <w:rFonts w:ascii="Calibri" w:hAnsi="Calibri" w:cs="Lucida Sans Unicode"/>
          <w:iCs/>
          <w:color w:val="222222"/>
          <w:bdr w:val="none" w:sz="0" w:space="0" w:color="auto" w:frame="1"/>
          <w:lang w:val="de-LI"/>
        </w:rPr>
        <w:t xml:space="preserve">J </w:t>
      </w:r>
      <w:proofErr w:type="spellStart"/>
      <w:r w:rsidRPr="00530532">
        <w:rPr>
          <w:rStyle w:val="cit-source"/>
          <w:rFonts w:ascii="Calibri" w:hAnsi="Calibri" w:cs="Lucida Sans Unicode"/>
          <w:iCs/>
          <w:color w:val="222222"/>
          <w:bdr w:val="none" w:sz="0" w:space="0" w:color="auto" w:frame="1"/>
          <w:lang w:val="de-LI"/>
        </w:rPr>
        <w:t>Pers</w:t>
      </w:r>
      <w:proofErr w:type="spellEnd"/>
      <w:r w:rsidRPr="00530532">
        <w:rPr>
          <w:rStyle w:val="cit-source"/>
          <w:rFonts w:ascii="Calibri" w:hAnsi="Calibri" w:cs="Lucida Sans Unicode"/>
          <w:iCs/>
          <w:color w:val="222222"/>
          <w:bdr w:val="none" w:sz="0" w:space="0" w:color="auto" w:frame="1"/>
          <w:lang w:val="de-LI"/>
        </w:rPr>
        <w:t xml:space="preserve"> </w:t>
      </w:r>
      <w:proofErr w:type="spellStart"/>
      <w:r w:rsidRPr="00530532">
        <w:rPr>
          <w:rStyle w:val="cit-source"/>
          <w:rFonts w:ascii="Calibri" w:hAnsi="Calibri" w:cs="Lucida Sans Unicode"/>
          <w:iCs/>
          <w:color w:val="222222"/>
          <w:bdr w:val="none" w:sz="0" w:space="0" w:color="auto" w:frame="1"/>
          <w:lang w:val="de-LI"/>
        </w:rPr>
        <w:t>Soc</w:t>
      </w:r>
      <w:proofErr w:type="spellEnd"/>
      <w:r w:rsidRPr="00530532">
        <w:rPr>
          <w:rStyle w:val="cit-source"/>
          <w:rFonts w:ascii="Calibri" w:hAnsi="Calibri" w:cs="Lucida Sans Unicode"/>
          <w:iCs/>
          <w:color w:val="222222"/>
          <w:bdr w:val="none" w:sz="0" w:space="0" w:color="auto" w:frame="1"/>
          <w:lang w:val="de-LI"/>
        </w:rPr>
        <w:t xml:space="preserve"> </w:t>
      </w:r>
      <w:proofErr w:type="spellStart"/>
      <w:r w:rsidRPr="00530532">
        <w:rPr>
          <w:rStyle w:val="cit-source"/>
          <w:rFonts w:ascii="Calibri" w:hAnsi="Calibri" w:cs="Lucida Sans Unicode"/>
          <w:iCs/>
          <w:color w:val="222222"/>
          <w:bdr w:val="none" w:sz="0" w:space="0" w:color="auto" w:frame="1"/>
          <w:lang w:val="de-LI"/>
        </w:rPr>
        <w:t>Psychol</w:t>
      </w:r>
      <w:proofErr w:type="spellEnd"/>
      <w:r w:rsidRPr="00530532">
        <w:rPr>
          <w:rStyle w:val="apple-converted-space"/>
          <w:rFonts w:ascii="Calibri" w:hAnsi="Calibri" w:cs="Lucida Sans Unicode"/>
          <w:iCs/>
          <w:color w:val="222222"/>
          <w:bdr w:val="none" w:sz="0" w:space="0" w:color="auto" w:frame="1"/>
          <w:lang w:val="de-LI"/>
        </w:rPr>
        <w:t> </w:t>
      </w:r>
      <w:r w:rsidRPr="00530532">
        <w:rPr>
          <w:rStyle w:val="cit-pub-date"/>
          <w:rFonts w:ascii="Calibri" w:hAnsi="Calibri" w:cs="Lucida Sans Unicode"/>
          <w:color w:val="222222"/>
          <w:bdr w:val="none" w:sz="0" w:space="0" w:color="auto" w:frame="1"/>
          <w:lang w:val="de-LI"/>
        </w:rPr>
        <w:t>(</w:t>
      </w:r>
      <w:r w:rsidRPr="00530532">
        <w:rPr>
          <w:rStyle w:val="cit-vol"/>
          <w:rFonts w:ascii="Calibri" w:hAnsi="Calibri" w:cs="Lucida Sans Unicode"/>
          <w:color w:val="222222"/>
          <w:bdr w:val="none" w:sz="0" w:space="0" w:color="auto" w:frame="1"/>
          <w:lang w:val="de-LI"/>
        </w:rPr>
        <w:t>58</w:t>
      </w:r>
      <w:r w:rsidRPr="00530532">
        <w:rPr>
          <w:rStyle w:val="HTMLCite"/>
          <w:rFonts w:ascii="Calibri" w:hAnsi="Calibri" w:cs="Lucida Sans Unicode"/>
          <w:i w:val="0"/>
          <w:iCs w:val="0"/>
          <w:color w:val="222222"/>
          <w:bdr w:val="none" w:sz="0" w:space="0" w:color="auto" w:frame="1"/>
          <w:lang w:val="de-LI"/>
        </w:rPr>
        <w:t xml:space="preserve">), </w:t>
      </w:r>
      <w:r w:rsidRPr="00530532">
        <w:rPr>
          <w:rStyle w:val="cit-fpage"/>
          <w:rFonts w:ascii="Calibri" w:hAnsi="Calibri" w:cs="Lucida Sans Unicode"/>
          <w:color w:val="222222"/>
          <w:bdr w:val="none" w:sz="0" w:space="0" w:color="auto" w:frame="1"/>
          <w:lang w:val="de-LI"/>
        </w:rPr>
        <w:t>1081</w:t>
      </w:r>
      <w:r w:rsidRPr="00530532">
        <w:rPr>
          <w:rStyle w:val="HTMLCite"/>
          <w:rFonts w:ascii="Calibri" w:hAnsi="Calibri" w:cs="Lucida Sans Unicode"/>
          <w:i w:val="0"/>
          <w:iCs w:val="0"/>
          <w:color w:val="222222"/>
          <w:bdr w:val="none" w:sz="0" w:space="0" w:color="auto" w:frame="1"/>
          <w:lang w:val="de-LI"/>
        </w:rPr>
        <w:t>–1086.</w:t>
      </w:r>
    </w:p>
    <w:p w:rsidR="0017433A" w:rsidRPr="00530532" w:rsidRDefault="0017433A" w:rsidP="00D3392D">
      <w:pPr>
        <w:shd w:val="clear" w:color="auto" w:fill="FFFFFF"/>
        <w:spacing w:line="250" w:lineRule="atLeast"/>
        <w:textAlignment w:val="baseline"/>
        <w:rPr>
          <w:rStyle w:val="HTMLCite"/>
          <w:rFonts w:ascii="Calibri" w:hAnsi="Calibri" w:cs="Lucida Sans Unicode"/>
          <w:i w:val="0"/>
          <w:iCs w:val="0"/>
          <w:color w:val="222222"/>
          <w:bdr w:val="none" w:sz="0" w:space="0" w:color="auto" w:frame="1"/>
          <w:lang w:val="en-US"/>
        </w:rPr>
      </w:pPr>
      <w:r w:rsidRPr="00530532">
        <w:rPr>
          <w:rStyle w:val="HTMLCite"/>
          <w:rFonts w:ascii="Calibri" w:hAnsi="Calibri" w:cs="Lucida Sans Unicode"/>
          <w:i w:val="0"/>
          <w:iCs w:val="0"/>
          <w:color w:val="222222"/>
          <w:bdr w:val="none" w:sz="0" w:space="0" w:color="auto" w:frame="1"/>
          <w:lang w:val="de-LI"/>
        </w:rPr>
        <w:t xml:space="preserve">Siegel, J. M, </w:t>
      </w:r>
      <w:proofErr w:type="spellStart"/>
      <w:r w:rsidRPr="00530532">
        <w:rPr>
          <w:rStyle w:val="HTMLCite"/>
          <w:rFonts w:ascii="Calibri" w:hAnsi="Calibri" w:cs="Lucida Sans Unicode"/>
          <w:i w:val="0"/>
          <w:iCs w:val="0"/>
          <w:color w:val="222222"/>
          <w:bdr w:val="none" w:sz="0" w:space="0" w:color="auto" w:frame="1"/>
          <w:lang w:val="de-LI"/>
        </w:rPr>
        <w:t>Angulo</w:t>
      </w:r>
      <w:proofErr w:type="spellEnd"/>
      <w:r w:rsidRPr="00530532">
        <w:rPr>
          <w:rStyle w:val="HTMLCite"/>
          <w:rFonts w:ascii="Calibri" w:hAnsi="Calibri" w:cs="Lucida Sans Unicode"/>
          <w:i w:val="0"/>
          <w:iCs w:val="0"/>
          <w:color w:val="222222"/>
          <w:bdr w:val="none" w:sz="0" w:space="0" w:color="auto" w:frame="1"/>
          <w:lang w:val="de-LI"/>
        </w:rPr>
        <w:t xml:space="preserve">, F. J., </w:t>
      </w:r>
      <w:proofErr w:type="spellStart"/>
      <w:r w:rsidRPr="00530532">
        <w:rPr>
          <w:rStyle w:val="HTMLCite"/>
          <w:rFonts w:ascii="Calibri" w:hAnsi="Calibri" w:cs="Lucida Sans Unicode"/>
          <w:i w:val="0"/>
          <w:iCs w:val="0"/>
          <w:color w:val="222222"/>
          <w:bdr w:val="none" w:sz="0" w:space="0" w:color="auto" w:frame="1"/>
          <w:lang w:val="de-LI"/>
        </w:rPr>
        <w:t>Detels</w:t>
      </w:r>
      <w:proofErr w:type="spellEnd"/>
      <w:r w:rsidRPr="00530532">
        <w:rPr>
          <w:rStyle w:val="HTMLCite"/>
          <w:rFonts w:ascii="Calibri" w:hAnsi="Calibri" w:cs="Lucida Sans Unicode"/>
          <w:i w:val="0"/>
          <w:iCs w:val="0"/>
          <w:color w:val="222222"/>
          <w:bdr w:val="none" w:sz="0" w:space="0" w:color="auto" w:frame="1"/>
          <w:lang w:val="de-LI"/>
        </w:rPr>
        <w:t xml:space="preserve">, R., </w:t>
      </w:r>
      <w:proofErr w:type="spellStart"/>
      <w:r w:rsidRPr="00530532">
        <w:rPr>
          <w:rStyle w:val="HTMLCite"/>
          <w:rFonts w:ascii="Calibri" w:hAnsi="Calibri" w:cs="Lucida Sans Unicode"/>
          <w:i w:val="0"/>
          <w:iCs w:val="0"/>
          <w:color w:val="222222"/>
          <w:bdr w:val="none" w:sz="0" w:space="0" w:color="auto" w:frame="1"/>
          <w:lang w:val="de-LI"/>
        </w:rPr>
        <w:t>Wesch</w:t>
      </w:r>
      <w:proofErr w:type="spellEnd"/>
      <w:r w:rsidRPr="00530532">
        <w:rPr>
          <w:rStyle w:val="HTMLCite"/>
          <w:rFonts w:ascii="Calibri" w:hAnsi="Calibri" w:cs="Lucida Sans Unicode"/>
          <w:i w:val="0"/>
          <w:iCs w:val="0"/>
          <w:color w:val="222222"/>
          <w:bdr w:val="none" w:sz="0" w:space="0" w:color="auto" w:frame="1"/>
          <w:lang w:val="de-LI"/>
        </w:rPr>
        <w:t>, J., Mullen, A. (</w:t>
      </w:r>
      <w:r w:rsidRPr="00530532">
        <w:rPr>
          <w:rStyle w:val="cit-pub-date"/>
          <w:rFonts w:ascii="Calibri" w:hAnsi="Calibri" w:cs="Lucida Sans Unicode"/>
          <w:color w:val="222222"/>
          <w:bdr w:val="none" w:sz="0" w:space="0" w:color="auto" w:frame="1"/>
          <w:lang w:val="de-LI"/>
        </w:rPr>
        <w:t xml:space="preserve">1999). </w:t>
      </w:r>
      <w:r w:rsidRPr="00530532">
        <w:rPr>
          <w:rStyle w:val="HTMLCite"/>
          <w:rFonts w:ascii="Calibri" w:hAnsi="Calibri" w:cs="Lucida Sans Unicode"/>
          <w:i w:val="0"/>
          <w:iCs w:val="0"/>
          <w:color w:val="222222"/>
          <w:bdr w:val="none" w:sz="0" w:space="0" w:color="auto" w:frame="1"/>
          <w:lang w:val="en-US"/>
        </w:rPr>
        <w:t>AIDS diagnosis and depression in the multicenter AIDS cohort study: the ameliorating impact of pet ownership.</w:t>
      </w:r>
      <w:r w:rsidRPr="00530532">
        <w:rPr>
          <w:rStyle w:val="apple-converted-space"/>
          <w:rFonts w:ascii="Calibri" w:hAnsi="Calibri" w:cs="Lucida Sans Unicode"/>
          <w:color w:val="222222"/>
          <w:bdr w:val="none" w:sz="0" w:space="0" w:color="auto" w:frame="1"/>
          <w:lang w:val="en-US"/>
        </w:rPr>
        <w:t> </w:t>
      </w:r>
      <w:r w:rsidRPr="00530532">
        <w:rPr>
          <w:rStyle w:val="cit-source"/>
          <w:rFonts w:ascii="Calibri" w:hAnsi="Calibri" w:cs="Lucida Sans Unicode"/>
          <w:iCs/>
          <w:color w:val="222222"/>
          <w:bdr w:val="none" w:sz="0" w:space="0" w:color="auto" w:frame="1"/>
          <w:lang w:val="en-US"/>
        </w:rPr>
        <w:t>AIDS Care</w:t>
      </w:r>
      <w:r w:rsidRPr="00530532">
        <w:rPr>
          <w:rStyle w:val="Emphasis"/>
          <w:rFonts w:ascii="Calibri" w:hAnsi="Calibri" w:cs="Lucida Sans Unicode"/>
          <w:i w:val="0"/>
          <w:color w:val="222222"/>
          <w:bdr w:val="none" w:sz="0" w:space="0" w:color="auto" w:frame="1"/>
          <w:lang w:val="en-US"/>
        </w:rPr>
        <w:t xml:space="preserve"> </w:t>
      </w:r>
      <w:r w:rsidRPr="00530532">
        <w:rPr>
          <w:rStyle w:val="apple-converted-space"/>
          <w:rFonts w:ascii="Calibri" w:hAnsi="Calibri" w:cs="Lucida Sans Unicode"/>
          <w:color w:val="222222"/>
          <w:bdr w:val="none" w:sz="0" w:space="0" w:color="auto" w:frame="1"/>
          <w:lang w:val="en-US"/>
        </w:rPr>
        <w:t>(</w:t>
      </w:r>
      <w:r w:rsidRPr="00530532">
        <w:rPr>
          <w:rStyle w:val="cit-vol"/>
          <w:rFonts w:ascii="Calibri" w:hAnsi="Calibri" w:cs="Lucida Sans Unicode"/>
          <w:color w:val="222222"/>
          <w:bdr w:val="none" w:sz="0" w:space="0" w:color="auto" w:frame="1"/>
          <w:lang w:val="en-US"/>
        </w:rPr>
        <w:t>11</w:t>
      </w:r>
      <w:r w:rsidRPr="00530532">
        <w:rPr>
          <w:rStyle w:val="HTMLCite"/>
          <w:rFonts w:ascii="Calibri" w:hAnsi="Calibri" w:cs="Lucida Sans Unicode"/>
          <w:i w:val="0"/>
          <w:iCs w:val="0"/>
          <w:color w:val="222222"/>
          <w:bdr w:val="none" w:sz="0" w:space="0" w:color="auto" w:frame="1"/>
          <w:lang w:val="en-US"/>
        </w:rPr>
        <w:t>),</w:t>
      </w:r>
      <w:r w:rsidRPr="00530532">
        <w:rPr>
          <w:rStyle w:val="apple-converted-space"/>
          <w:rFonts w:ascii="Calibri" w:hAnsi="Calibri" w:cs="Lucida Sans Unicode"/>
          <w:color w:val="222222"/>
          <w:bdr w:val="none" w:sz="0" w:space="0" w:color="auto" w:frame="1"/>
          <w:lang w:val="en-US"/>
        </w:rPr>
        <w:t> </w:t>
      </w:r>
      <w:r w:rsidRPr="00530532">
        <w:rPr>
          <w:rStyle w:val="cit-fpage"/>
          <w:rFonts w:ascii="Calibri" w:hAnsi="Calibri" w:cs="Lucida Sans Unicode"/>
          <w:color w:val="222222"/>
          <w:bdr w:val="none" w:sz="0" w:space="0" w:color="auto" w:frame="1"/>
          <w:lang w:val="en-US"/>
        </w:rPr>
        <w:t>157</w:t>
      </w:r>
      <w:r w:rsidRPr="00530532">
        <w:rPr>
          <w:rStyle w:val="HTMLCite"/>
          <w:rFonts w:ascii="Calibri" w:hAnsi="Calibri" w:cs="Lucida Sans Unicode"/>
          <w:i w:val="0"/>
          <w:iCs w:val="0"/>
          <w:color w:val="222222"/>
          <w:bdr w:val="none" w:sz="0" w:space="0" w:color="auto" w:frame="1"/>
          <w:lang w:val="en-US"/>
        </w:rPr>
        <w:t>–169.</w:t>
      </w:r>
    </w:p>
    <w:p w:rsidR="000F0256" w:rsidRPr="00530532" w:rsidRDefault="000F0256" w:rsidP="00D3392D">
      <w:pPr>
        <w:shd w:val="clear" w:color="auto" w:fill="FFFFFF"/>
        <w:spacing w:line="250" w:lineRule="atLeast"/>
        <w:textAlignment w:val="baseline"/>
        <w:rPr>
          <w:rStyle w:val="HTMLCite"/>
          <w:rFonts w:ascii="Calibri" w:hAnsi="Calibri" w:cs="Lucida Sans Unicode"/>
          <w:i w:val="0"/>
          <w:iCs w:val="0"/>
          <w:color w:val="222222"/>
          <w:bdr w:val="none" w:sz="0" w:space="0" w:color="auto" w:frame="1"/>
          <w:lang w:val="en-US"/>
        </w:rPr>
      </w:pP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Solomon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, O. (2010).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What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a dog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can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</w:t>
      </w:r>
      <w:proofErr w:type="gramStart"/>
      <w:r w:rsidRPr="00530532">
        <w:rPr>
          <w:rFonts w:ascii="Calibri" w:hAnsi="Calibri" w:cs="Arial"/>
          <w:color w:val="222222"/>
          <w:shd w:val="clear" w:color="auto" w:fill="FFFFFF"/>
        </w:rPr>
        <w:t>do</w:t>
      </w:r>
      <w:proofErr w:type="gramEnd"/>
      <w:r w:rsidRPr="00530532">
        <w:rPr>
          <w:rFonts w:ascii="Calibri" w:hAnsi="Calibri" w:cs="Arial"/>
          <w:color w:val="222222"/>
          <w:shd w:val="clear" w:color="auto" w:fill="FFFFFF"/>
        </w:rPr>
        <w:t xml:space="preserve">: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Children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with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autism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and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therapy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dogs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in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social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interaction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>.</w:t>
      </w:r>
      <w:r w:rsidRPr="00530532">
        <w:rPr>
          <w:rStyle w:val="apple-converted-space"/>
          <w:rFonts w:ascii="Calibri" w:hAnsi="Calibri" w:cs="Arial"/>
          <w:color w:val="222222"/>
          <w:shd w:val="clear" w:color="auto" w:fill="FFFFFF"/>
        </w:rPr>
        <w:t> </w:t>
      </w:r>
      <w:proofErr w:type="spellStart"/>
      <w:r w:rsidRPr="00530532">
        <w:rPr>
          <w:rFonts w:ascii="Calibri" w:hAnsi="Calibri" w:cs="Arial"/>
          <w:iCs/>
          <w:color w:val="222222"/>
          <w:shd w:val="clear" w:color="auto" w:fill="FFFFFF"/>
        </w:rPr>
        <w:t>Ethos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>,</w:t>
      </w:r>
      <w:r w:rsidRPr="00530532">
        <w:rPr>
          <w:rStyle w:val="apple-converted-space"/>
          <w:rFonts w:ascii="Calibri" w:hAnsi="Calibri" w:cs="Arial"/>
          <w:color w:val="222222"/>
          <w:shd w:val="clear" w:color="auto" w:fill="FFFFFF"/>
        </w:rPr>
        <w:t> </w:t>
      </w:r>
      <w:r w:rsidRPr="00530532">
        <w:rPr>
          <w:rFonts w:ascii="Calibri" w:hAnsi="Calibri" w:cs="Arial"/>
          <w:iCs/>
          <w:color w:val="222222"/>
          <w:shd w:val="clear" w:color="auto" w:fill="FFFFFF"/>
        </w:rPr>
        <w:t>38</w:t>
      </w:r>
      <w:r w:rsidRPr="00530532">
        <w:rPr>
          <w:rFonts w:ascii="Calibri" w:hAnsi="Calibri" w:cs="Arial"/>
          <w:color w:val="222222"/>
          <w:shd w:val="clear" w:color="auto" w:fill="FFFFFF"/>
        </w:rPr>
        <w:t>(1), 143-166.</w:t>
      </w:r>
    </w:p>
    <w:p w:rsidR="00D52877" w:rsidRPr="00955BBD" w:rsidRDefault="00D52877" w:rsidP="00D3392D">
      <w:pPr>
        <w:shd w:val="clear" w:color="auto" w:fill="FFFFFF"/>
        <w:spacing w:line="250" w:lineRule="atLeast"/>
        <w:textAlignment w:val="baseline"/>
        <w:rPr>
          <w:rFonts w:ascii="Calibri" w:hAnsi="Calibri" w:cs="Lucida Sans Unicode"/>
          <w:color w:val="222222"/>
        </w:rPr>
      </w:pP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Thorpe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, R. J.,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Simonsick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, E. M., Brach, J. S.,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Ayonayon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, H.,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Satterfield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, S.,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Harris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, </w:t>
      </w:r>
      <w:proofErr w:type="gramStart"/>
      <w:r w:rsidRPr="00530532">
        <w:rPr>
          <w:rFonts w:ascii="Calibri" w:hAnsi="Calibri" w:cs="Arial"/>
          <w:color w:val="222222"/>
          <w:shd w:val="clear" w:color="auto" w:fill="FFFFFF"/>
        </w:rPr>
        <w:t xml:space="preserve">T. B., ... &amp;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Kritchevsky</w:t>
      </w:r>
      <w:proofErr w:type="spellEnd"/>
      <w:proofErr w:type="gramEnd"/>
      <w:r w:rsidRPr="00530532">
        <w:rPr>
          <w:rFonts w:ascii="Calibri" w:hAnsi="Calibri" w:cs="Arial"/>
          <w:color w:val="222222"/>
          <w:shd w:val="clear" w:color="auto" w:fill="FFFFFF"/>
        </w:rPr>
        <w:t xml:space="preserve">, S. B. (2006). Dog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ownership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,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walking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behavior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,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and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maintained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mobility in </w:t>
      </w:r>
      <w:proofErr w:type="spellStart"/>
      <w:r w:rsidRPr="00530532">
        <w:rPr>
          <w:rFonts w:ascii="Calibri" w:hAnsi="Calibri" w:cs="Arial"/>
          <w:color w:val="222222"/>
          <w:shd w:val="clear" w:color="auto" w:fill="FFFFFF"/>
        </w:rPr>
        <w:t>late</w:t>
      </w:r>
      <w:proofErr w:type="spellEnd"/>
      <w:r w:rsidRPr="00530532">
        <w:rPr>
          <w:rFonts w:ascii="Calibri" w:hAnsi="Calibri" w:cs="Arial"/>
          <w:color w:val="222222"/>
          <w:shd w:val="clear" w:color="auto" w:fill="FFFFFF"/>
        </w:rPr>
        <w:t xml:space="preserve"> life.</w:t>
      </w:r>
      <w:r w:rsidRPr="00530532">
        <w:rPr>
          <w:rStyle w:val="apple-converted-space"/>
          <w:rFonts w:ascii="Calibri" w:hAnsi="Calibri" w:cs="Arial"/>
          <w:color w:val="222222"/>
          <w:shd w:val="clear" w:color="auto" w:fill="FFFFFF"/>
        </w:rPr>
        <w:t> </w:t>
      </w:r>
      <w:proofErr w:type="spellStart"/>
      <w:r w:rsidRPr="00530532">
        <w:rPr>
          <w:rFonts w:ascii="Calibri" w:hAnsi="Calibri" w:cs="Arial"/>
          <w:iCs/>
          <w:color w:val="222222"/>
          <w:shd w:val="clear" w:color="auto" w:fill="FFFFFF"/>
        </w:rPr>
        <w:t>Journal</w:t>
      </w:r>
      <w:proofErr w:type="spellEnd"/>
      <w:r w:rsidRPr="00530532">
        <w:rPr>
          <w:rFonts w:ascii="Calibri" w:hAnsi="Calibri" w:cs="Arial"/>
          <w:iCs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iCs/>
          <w:color w:val="222222"/>
          <w:shd w:val="clear" w:color="auto" w:fill="FFFFFF"/>
        </w:rPr>
        <w:t>of</w:t>
      </w:r>
      <w:proofErr w:type="spellEnd"/>
      <w:r w:rsidRPr="00530532">
        <w:rPr>
          <w:rFonts w:ascii="Calibri" w:hAnsi="Calibri" w:cs="Arial"/>
          <w:iCs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iCs/>
          <w:color w:val="222222"/>
          <w:shd w:val="clear" w:color="auto" w:fill="FFFFFF"/>
        </w:rPr>
        <w:t>the</w:t>
      </w:r>
      <w:proofErr w:type="spellEnd"/>
      <w:r w:rsidRPr="00530532">
        <w:rPr>
          <w:rFonts w:ascii="Calibri" w:hAnsi="Calibri" w:cs="Arial"/>
          <w:iCs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iCs/>
          <w:color w:val="222222"/>
          <w:shd w:val="clear" w:color="auto" w:fill="FFFFFF"/>
        </w:rPr>
        <w:t>American</w:t>
      </w:r>
      <w:proofErr w:type="spellEnd"/>
      <w:r w:rsidRPr="00530532">
        <w:rPr>
          <w:rFonts w:ascii="Calibri" w:hAnsi="Calibri" w:cs="Arial"/>
          <w:iCs/>
          <w:color w:val="222222"/>
          <w:shd w:val="clear" w:color="auto" w:fill="FFFFFF"/>
        </w:rPr>
        <w:t xml:space="preserve"> </w:t>
      </w:r>
      <w:proofErr w:type="spellStart"/>
      <w:r w:rsidRPr="00530532">
        <w:rPr>
          <w:rFonts w:ascii="Calibri" w:hAnsi="Calibri" w:cs="Arial"/>
          <w:iCs/>
          <w:color w:val="222222"/>
          <w:shd w:val="clear" w:color="auto" w:fill="FFFFFF"/>
        </w:rPr>
        <w:t>Geriatrics</w:t>
      </w:r>
      <w:proofErr w:type="spellEnd"/>
      <w:r w:rsidRPr="00530532">
        <w:rPr>
          <w:rFonts w:ascii="Calibri" w:hAnsi="Calibri" w:cs="Arial"/>
          <w:iCs/>
          <w:color w:val="222222"/>
          <w:shd w:val="clear" w:color="auto" w:fill="FFFFFF"/>
        </w:rPr>
        <w:t xml:space="preserve"> </w:t>
      </w:r>
      <w:proofErr w:type="gramStart"/>
      <w:r w:rsidRPr="00530532">
        <w:rPr>
          <w:rFonts w:ascii="Calibri" w:hAnsi="Calibri" w:cs="Arial"/>
          <w:iCs/>
          <w:color w:val="222222"/>
          <w:shd w:val="clear" w:color="auto" w:fill="FFFFFF"/>
        </w:rPr>
        <w:t>Society</w:t>
      </w:r>
      <w:r w:rsidRPr="00530532">
        <w:rPr>
          <w:rFonts w:ascii="Calibri" w:hAnsi="Calibri" w:cs="Arial"/>
          <w:color w:val="222222"/>
          <w:shd w:val="clear" w:color="auto" w:fill="FFFFFF"/>
        </w:rPr>
        <w:t>,</w:t>
      </w:r>
      <w:r w:rsidRPr="00530532">
        <w:rPr>
          <w:rFonts w:ascii="Calibri" w:hAnsi="Calibri" w:cs="Arial"/>
          <w:iCs/>
          <w:color w:val="222222"/>
          <w:shd w:val="clear" w:color="auto" w:fill="FFFFFF"/>
        </w:rPr>
        <w:t>54</w:t>
      </w:r>
      <w:proofErr w:type="gramEnd"/>
      <w:r w:rsidRPr="00530532">
        <w:rPr>
          <w:rFonts w:ascii="Calibri" w:hAnsi="Calibri" w:cs="Arial"/>
          <w:color w:val="222222"/>
          <w:shd w:val="clear" w:color="auto" w:fill="FFFFFF"/>
        </w:rPr>
        <w:t>(9), 1419-1424.</w:t>
      </w:r>
    </w:p>
    <w:p w:rsidR="00BC2B5C" w:rsidRPr="00530532" w:rsidRDefault="00BC2B5C" w:rsidP="00D3392D">
      <w:pPr>
        <w:rPr>
          <w:rFonts w:ascii="Calibri" w:hAnsi="Calibri"/>
          <w:color w:val="000000"/>
          <w:shd w:val="clear" w:color="auto" w:fill="FFFFFF"/>
        </w:rPr>
      </w:pPr>
      <w:proofErr w:type="spellStart"/>
      <w:r w:rsidRPr="00530532">
        <w:rPr>
          <w:rFonts w:ascii="Calibri" w:hAnsi="Calibri"/>
          <w:color w:val="000000"/>
          <w:shd w:val="clear" w:color="auto" w:fill="FFFFFF"/>
        </w:rPr>
        <w:t>Trefilíková</w:t>
      </w:r>
      <w:proofErr w:type="spellEnd"/>
      <w:r w:rsidRPr="00530532">
        <w:rPr>
          <w:rFonts w:ascii="Calibri" w:hAnsi="Calibri"/>
          <w:color w:val="000000"/>
          <w:shd w:val="clear" w:color="auto" w:fill="FFFFFF"/>
        </w:rPr>
        <w:t>, T. (2011).</w:t>
      </w:r>
      <w:r w:rsidRPr="00530532">
        <w:rPr>
          <w:rStyle w:val="apple-converted-space"/>
          <w:rFonts w:ascii="Calibri" w:hAnsi="Calibri"/>
          <w:color w:val="000000"/>
          <w:shd w:val="clear" w:color="auto" w:fill="FFFFFF"/>
        </w:rPr>
        <w:t> </w:t>
      </w:r>
      <w:r w:rsidRPr="00530532">
        <w:rPr>
          <w:rFonts w:ascii="Calibri" w:hAnsi="Calibri"/>
          <w:iCs/>
          <w:color w:val="000000"/>
        </w:rPr>
        <w:t>Canisterapie a její přínos pro osoby se zdravotním postižením</w:t>
      </w:r>
      <w:r w:rsidRPr="00530532">
        <w:rPr>
          <w:rStyle w:val="apple-converted-space"/>
          <w:rFonts w:ascii="Calibri" w:hAnsi="Calibri"/>
          <w:color w:val="000000"/>
          <w:shd w:val="clear" w:color="auto" w:fill="FFFFFF"/>
        </w:rPr>
        <w:t> </w:t>
      </w:r>
      <w:r w:rsidRPr="00530532">
        <w:rPr>
          <w:rFonts w:ascii="Calibri" w:hAnsi="Calibri"/>
          <w:color w:val="000000"/>
          <w:shd w:val="clear" w:color="auto" w:fill="FFFFFF"/>
        </w:rPr>
        <w:t>(Diplomová práce). Olomouc.</w:t>
      </w:r>
    </w:p>
    <w:p w:rsidR="0017433A" w:rsidRPr="00530532" w:rsidRDefault="00BC2B5C" w:rsidP="00D3392D">
      <w:pPr>
        <w:rPr>
          <w:rFonts w:ascii="Calibri" w:hAnsi="Calibri"/>
          <w:color w:val="000000"/>
          <w:shd w:val="clear" w:color="auto" w:fill="FFFFFF"/>
        </w:rPr>
      </w:pPr>
      <w:r w:rsidRPr="00530532">
        <w:rPr>
          <w:rFonts w:ascii="Calibri" w:hAnsi="Calibri"/>
          <w:color w:val="000000"/>
          <w:shd w:val="clear" w:color="auto" w:fill="FFFFFF"/>
        </w:rPr>
        <w:t>Velemínský, M. (2007). Zooterapie ve světle objektivních poznatků. České Budějovice: Dona.</w:t>
      </w:r>
    </w:p>
    <w:p w:rsidR="00A6253A" w:rsidRPr="00530532" w:rsidRDefault="00A6253A" w:rsidP="00D3392D">
      <w:pPr>
        <w:rPr>
          <w:rFonts w:ascii="Calibri" w:hAnsi="Calibri"/>
          <w:color w:val="000000"/>
          <w:shd w:val="clear" w:color="auto" w:fill="FFFFFF"/>
        </w:rPr>
      </w:pPr>
      <w:proofErr w:type="spellStart"/>
      <w:r w:rsidRPr="00530532">
        <w:rPr>
          <w:rFonts w:ascii="Calibri" w:hAnsi="Calibri"/>
        </w:rPr>
        <w:t>Westerwälder</w:t>
      </w:r>
      <w:proofErr w:type="spellEnd"/>
      <w:r w:rsidRPr="00530532">
        <w:rPr>
          <w:rFonts w:ascii="Calibri" w:hAnsi="Calibri"/>
        </w:rPr>
        <w:t xml:space="preserve"> </w:t>
      </w:r>
      <w:proofErr w:type="spellStart"/>
      <w:r w:rsidRPr="00530532">
        <w:rPr>
          <w:rFonts w:ascii="Calibri" w:hAnsi="Calibri"/>
        </w:rPr>
        <w:t>Kuhhund</w:t>
      </w:r>
      <w:proofErr w:type="spellEnd"/>
      <w:r w:rsidRPr="00530532">
        <w:rPr>
          <w:rFonts w:ascii="Calibri" w:hAnsi="Calibri"/>
        </w:rPr>
        <w:t xml:space="preserve"> [online]. 2008 [cit. 2011-04-05]. Die </w:t>
      </w:r>
      <w:proofErr w:type="spellStart"/>
      <w:r w:rsidRPr="00530532">
        <w:rPr>
          <w:rFonts w:ascii="Calibri" w:hAnsi="Calibri"/>
        </w:rPr>
        <w:t>tiergestützte</w:t>
      </w:r>
      <w:proofErr w:type="spellEnd"/>
      <w:r w:rsidRPr="00530532">
        <w:rPr>
          <w:rFonts w:ascii="Calibri" w:hAnsi="Calibri"/>
        </w:rPr>
        <w:t xml:space="preserve"> </w:t>
      </w:r>
      <w:proofErr w:type="spellStart"/>
      <w:r w:rsidRPr="00530532">
        <w:rPr>
          <w:rFonts w:ascii="Calibri" w:hAnsi="Calibri"/>
        </w:rPr>
        <w:t>Therapie</w:t>
      </w:r>
      <w:proofErr w:type="spellEnd"/>
      <w:r w:rsidRPr="00530532">
        <w:rPr>
          <w:rFonts w:ascii="Calibri" w:hAnsi="Calibri"/>
        </w:rPr>
        <w:t>. Dostupné z WWW: http://www.kuhhund.de/therapie_2.php.</w:t>
      </w:r>
    </w:p>
    <w:p w:rsidR="00C1534D" w:rsidRPr="00530532" w:rsidRDefault="0056027F" w:rsidP="00D3392D">
      <w:pPr>
        <w:spacing w:before="240"/>
        <w:rPr>
          <w:rFonts w:ascii="Calibri" w:hAnsi="Calibri"/>
          <w:color w:val="000000"/>
          <w:shd w:val="clear" w:color="auto" w:fill="FFFFFF"/>
        </w:rPr>
      </w:pPr>
      <w:hyperlink r:id="rId10" w:history="1">
        <w:r w:rsidR="00C1534D" w:rsidRPr="00530532">
          <w:rPr>
            <w:rFonts w:ascii="Calibri" w:hAnsi="Calibri"/>
            <w:color w:val="000000"/>
            <w:shd w:val="clear" w:color="auto" w:fill="FFFFFF"/>
          </w:rPr>
          <w:t>http://www.smokywardog.com/blog/smoky/</w:t>
        </w:r>
      </w:hyperlink>
    </w:p>
    <w:p w:rsidR="00C1534D" w:rsidRPr="00530532" w:rsidRDefault="0056027F" w:rsidP="00D3392D">
      <w:pPr>
        <w:rPr>
          <w:rFonts w:ascii="Calibri" w:hAnsi="Calibri"/>
          <w:color w:val="000000"/>
          <w:shd w:val="clear" w:color="auto" w:fill="FFFFFF"/>
        </w:rPr>
      </w:pPr>
      <w:hyperlink r:id="rId11" w:history="1">
        <w:r w:rsidR="00C1534D" w:rsidRPr="00530532">
          <w:rPr>
            <w:rFonts w:ascii="Calibri" w:hAnsi="Calibri"/>
            <w:color w:val="000000"/>
            <w:shd w:val="clear" w:color="auto" w:fill="FFFFFF"/>
          </w:rPr>
          <w:t>http://www.oes.org/page2/37268~Founder_of_therapy_dogs_in_the_US_died.html</w:t>
        </w:r>
      </w:hyperlink>
    </w:p>
    <w:p w:rsidR="00845748" w:rsidRPr="00530532" w:rsidRDefault="00845748" w:rsidP="00D3392D">
      <w:pPr>
        <w:rPr>
          <w:rFonts w:ascii="Calibri" w:hAnsi="Calibri"/>
          <w:color w:val="000000"/>
          <w:shd w:val="clear" w:color="auto" w:fill="FFFFFF"/>
        </w:rPr>
      </w:pPr>
      <w:r w:rsidRPr="00530532">
        <w:rPr>
          <w:rFonts w:ascii="Arial" w:hAnsi="Arial" w:cs="Arial"/>
          <w:color w:val="000000"/>
          <w:sz w:val="20"/>
        </w:rPr>
        <w:t>https://www.psychologytoday.com/blog/animals-and-us/201411/does-animal-assisted-therapy-really-work</w:t>
      </w:r>
    </w:p>
    <w:p w:rsidR="00C1534D" w:rsidRPr="00530532" w:rsidRDefault="0056027F" w:rsidP="00D3392D">
      <w:pPr>
        <w:rPr>
          <w:rFonts w:ascii="Calibri" w:hAnsi="Calibri"/>
          <w:color w:val="000000"/>
          <w:shd w:val="clear" w:color="auto" w:fill="FFFFFF"/>
        </w:rPr>
      </w:pPr>
      <w:hyperlink r:id="rId12" w:history="1">
        <w:r w:rsidR="00C1534D" w:rsidRPr="00530532">
          <w:rPr>
            <w:rFonts w:ascii="Calibri" w:hAnsi="Calibri"/>
            <w:color w:val="000000"/>
            <w:shd w:val="clear" w:color="auto" w:fill="FFFFFF"/>
          </w:rPr>
          <w:t>http://www.tdi-dog.org/About.aspx?Page=Mission+Statement+and+History</w:t>
        </w:r>
      </w:hyperlink>
    </w:p>
    <w:p w:rsidR="00016AC1" w:rsidRPr="00530532" w:rsidRDefault="0056027F" w:rsidP="00D3392D">
      <w:pPr>
        <w:rPr>
          <w:rFonts w:ascii="Calibri" w:hAnsi="Calibri"/>
          <w:color w:val="000000"/>
          <w:shd w:val="clear" w:color="auto" w:fill="FFFFFF"/>
        </w:rPr>
      </w:pPr>
      <w:hyperlink r:id="rId13" w:history="1">
        <w:r w:rsidR="00016AC1" w:rsidRPr="00530532">
          <w:rPr>
            <w:rFonts w:ascii="Calibri" w:hAnsi="Calibri"/>
            <w:color w:val="000000"/>
            <w:shd w:val="clear" w:color="auto" w:fill="FFFFFF"/>
          </w:rPr>
          <w:t>http://www.tdi-dog.org/OurPrograms.aspx?Page=Children+Reading+to+Dogs</w:t>
        </w:r>
      </w:hyperlink>
    </w:p>
    <w:sectPr w:rsidR="00016AC1" w:rsidRPr="00530532" w:rsidSect="00E8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3FF2"/>
    <w:multiLevelType w:val="hybridMultilevel"/>
    <w:tmpl w:val="E84C3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B6227"/>
    <w:multiLevelType w:val="hybridMultilevel"/>
    <w:tmpl w:val="74BCB7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053990"/>
    <w:multiLevelType w:val="hybridMultilevel"/>
    <w:tmpl w:val="22927F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140A6"/>
    <w:multiLevelType w:val="hybridMultilevel"/>
    <w:tmpl w:val="E10C3B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46269"/>
    <w:multiLevelType w:val="hybridMultilevel"/>
    <w:tmpl w:val="216ED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D76D1"/>
    <w:multiLevelType w:val="hybridMultilevel"/>
    <w:tmpl w:val="0D42DA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47F3C"/>
    <w:multiLevelType w:val="hybridMultilevel"/>
    <w:tmpl w:val="D640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D3B55"/>
    <w:multiLevelType w:val="hybridMultilevel"/>
    <w:tmpl w:val="09FA39CA"/>
    <w:lvl w:ilvl="0" w:tplc="516C24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C3DB8"/>
    <w:multiLevelType w:val="multilevel"/>
    <w:tmpl w:val="FE20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F4FE8"/>
    <w:multiLevelType w:val="hybridMultilevel"/>
    <w:tmpl w:val="9BE41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305"/>
    <w:rsid w:val="00003977"/>
    <w:rsid w:val="000109E0"/>
    <w:rsid w:val="00010CFD"/>
    <w:rsid w:val="00016A73"/>
    <w:rsid w:val="00016AC1"/>
    <w:rsid w:val="000677D3"/>
    <w:rsid w:val="00067B2C"/>
    <w:rsid w:val="00081C62"/>
    <w:rsid w:val="000B77A0"/>
    <w:rsid w:val="000D7A81"/>
    <w:rsid w:val="000F0256"/>
    <w:rsid w:val="001148A6"/>
    <w:rsid w:val="0012553E"/>
    <w:rsid w:val="00133B07"/>
    <w:rsid w:val="001455B8"/>
    <w:rsid w:val="0017433A"/>
    <w:rsid w:val="001B6366"/>
    <w:rsid w:val="001C0A44"/>
    <w:rsid w:val="001D2D15"/>
    <w:rsid w:val="001D7E95"/>
    <w:rsid w:val="002078B8"/>
    <w:rsid w:val="002120CD"/>
    <w:rsid w:val="002419EB"/>
    <w:rsid w:val="00254648"/>
    <w:rsid w:val="00265622"/>
    <w:rsid w:val="00266990"/>
    <w:rsid w:val="00284E13"/>
    <w:rsid w:val="002A1312"/>
    <w:rsid w:val="002A2DB3"/>
    <w:rsid w:val="002C0B85"/>
    <w:rsid w:val="002D35AF"/>
    <w:rsid w:val="002E1823"/>
    <w:rsid w:val="002E45F0"/>
    <w:rsid w:val="00301757"/>
    <w:rsid w:val="00301803"/>
    <w:rsid w:val="0035145D"/>
    <w:rsid w:val="00355DD2"/>
    <w:rsid w:val="003576BD"/>
    <w:rsid w:val="00362A69"/>
    <w:rsid w:val="003649F1"/>
    <w:rsid w:val="00390305"/>
    <w:rsid w:val="00391A52"/>
    <w:rsid w:val="003D5CD7"/>
    <w:rsid w:val="003F2458"/>
    <w:rsid w:val="004038B1"/>
    <w:rsid w:val="004103D3"/>
    <w:rsid w:val="004239AE"/>
    <w:rsid w:val="0043624A"/>
    <w:rsid w:val="00437235"/>
    <w:rsid w:val="00452B8E"/>
    <w:rsid w:val="00475EAE"/>
    <w:rsid w:val="004A0601"/>
    <w:rsid w:val="004A071A"/>
    <w:rsid w:val="004B341A"/>
    <w:rsid w:val="004C674A"/>
    <w:rsid w:val="004C7FD3"/>
    <w:rsid w:val="004E38B4"/>
    <w:rsid w:val="00500624"/>
    <w:rsid w:val="00500FB1"/>
    <w:rsid w:val="0050723A"/>
    <w:rsid w:val="00510FDE"/>
    <w:rsid w:val="00530532"/>
    <w:rsid w:val="00537760"/>
    <w:rsid w:val="0056027F"/>
    <w:rsid w:val="00560F99"/>
    <w:rsid w:val="00582556"/>
    <w:rsid w:val="005837DB"/>
    <w:rsid w:val="00595F39"/>
    <w:rsid w:val="005A78C5"/>
    <w:rsid w:val="005C19B7"/>
    <w:rsid w:val="005D3F06"/>
    <w:rsid w:val="005F1343"/>
    <w:rsid w:val="00611419"/>
    <w:rsid w:val="006956C9"/>
    <w:rsid w:val="006A3A3C"/>
    <w:rsid w:val="006E1E47"/>
    <w:rsid w:val="006E7985"/>
    <w:rsid w:val="006F6820"/>
    <w:rsid w:val="00707655"/>
    <w:rsid w:val="00714D78"/>
    <w:rsid w:val="0074073C"/>
    <w:rsid w:val="007620EB"/>
    <w:rsid w:val="007768CB"/>
    <w:rsid w:val="00782F12"/>
    <w:rsid w:val="007926EC"/>
    <w:rsid w:val="007B378C"/>
    <w:rsid w:val="007B6BA9"/>
    <w:rsid w:val="008229FF"/>
    <w:rsid w:val="00845748"/>
    <w:rsid w:val="008754E9"/>
    <w:rsid w:val="008859B5"/>
    <w:rsid w:val="00890076"/>
    <w:rsid w:val="00890A34"/>
    <w:rsid w:val="008C240A"/>
    <w:rsid w:val="008C3CBA"/>
    <w:rsid w:val="008E244A"/>
    <w:rsid w:val="00906C8E"/>
    <w:rsid w:val="009103CD"/>
    <w:rsid w:val="009145C0"/>
    <w:rsid w:val="009200B3"/>
    <w:rsid w:val="00947A85"/>
    <w:rsid w:val="00955BBD"/>
    <w:rsid w:val="00985493"/>
    <w:rsid w:val="00991325"/>
    <w:rsid w:val="009967BB"/>
    <w:rsid w:val="009D467E"/>
    <w:rsid w:val="00A10BB8"/>
    <w:rsid w:val="00A46B62"/>
    <w:rsid w:val="00A6253A"/>
    <w:rsid w:val="00A65496"/>
    <w:rsid w:val="00A74540"/>
    <w:rsid w:val="00A80938"/>
    <w:rsid w:val="00A9081C"/>
    <w:rsid w:val="00A96201"/>
    <w:rsid w:val="00AC47C7"/>
    <w:rsid w:val="00AD30D2"/>
    <w:rsid w:val="00AD4940"/>
    <w:rsid w:val="00AF06A0"/>
    <w:rsid w:val="00AF3DD6"/>
    <w:rsid w:val="00AF7263"/>
    <w:rsid w:val="00B018ED"/>
    <w:rsid w:val="00B26749"/>
    <w:rsid w:val="00B475F9"/>
    <w:rsid w:val="00B6774B"/>
    <w:rsid w:val="00B67FD9"/>
    <w:rsid w:val="00BA2A38"/>
    <w:rsid w:val="00BB60FA"/>
    <w:rsid w:val="00BC2B5C"/>
    <w:rsid w:val="00BE113B"/>
    <w:rsid w:val="00BF3F6A"/>
    <w:rsid w:val="00C003A6"/>
    <w:rsid w:val="00C04432"/>
    <w:rsid w:val="00C046AD"/>
    <w:rsid w:val="00C1534D"/>
    <w:rsid w:val="00C42C0D"/>
    <w:rsid w:val="00C57672"/>
    <w:rsid w:val="00C62F62"/>
    <w:rsid w:val="00C850BA"/>
    <w:rsid w:val="00CC16FA"/>
    <w:rsid w:val="00CD02AE"/>
    <w:rsid w:val="00CF30CD"/>
    <w:rsid w:val="00D2714E"/>
    <w:rsid w:val="00D3392D"/>
    <w:rsid w:val="00D44FC3"/>
    <w:rsid w:val="00D45CCD"/>
    <w:rsid w:val="00D52877"/>
    <w:rsid w:val="00D61625"/>
    <w:rsid w:val="00D657A8"/>
    <w:rsid w:val="00D71147"/>
    <w:rsid w:val="00D920DB"/>
    <w:rsid w:val="00DB4FE8"/>
    <w:rsid w:val="00DE18D2"/>
    <w:rsid w:val="00DE1BD4"/>
    <w:rsid w:val="00DE2567"/>
    <w:rsid w:val="00DE4870"/>
    <w:rsid w:val="00DF1D82"/>
    <w:rsid w:val="00E1299B"/>
    <w:rsid w:val="00E14918"/>
    <w:rsid w:val="00E2559A"/>
    <w:rsid w:val="00E27351"/>
    <w:rsid w:val="00E62F77"/>
    <w:rsid w:val="00E64B0B"/>
    <w:rsid w:val="00E845A1"/>
    <w:rsid w:val="00E86C77"/>
    <w:rsid w:val="00E87F86"/>
    <w:rsid w:val="00EC0B11"/>
    <w:rsid w:val="00F11DD5"/>
    <w:rsid w:val="00F123CC"/>
    <w:rsid w:val="00F63385"/>
    <w:rsid w:val="00F66F79"/>
    <w:rsid w:val="00F81B2F"/>
    <w:rsid w:val="00F90967"/>
    <w:rsid w:val="00FA2449"/>
    <w:rsid w:val="00FC7540"/>
    <w:rsid w:val="00FF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5A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90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Heading4">
    <w:name w:val="heading 4"/>
    <w:basedOn w:val="Normal"/>
    <w:link w:val="Heading4Char"/>
    <w:uiPriority w:val="9"/>
    <w:qFormat/>
    <w:rsid w:val="003903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030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eading4Char">
    <w:name w:val="Heading 4 Char"/>
    <w:basedOn w:val="DefaultParagraphFont"/>
    <w:link w:val="Heading4"/>
    <w:uiPriority w:val="9"/>
    <w:rsid w:val="0039030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390305"/>
    <w:rPr>
      <w:b/>
      <w:bCs/>
    </w:rPr>
  </w:style>
  <w:style w:type="paragraph" w:styleId="NormalWeb">
    <w:name w:val="Normal (Web)"/>
    <w:basedOn w:val="Normal"/>
    <w:uiPriority w:val="99"/>
    <w:unhideWhenUsed/>
    <w:rsid w:val="0039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390305"/>
  </w:style>
  <w:style w:type="character" w:styleId="Hyperlink">
    <w:name w:val="Hyperlink"/>
    <w:basedOn w:val="DefaultParagraphFont"/>
    <w:uiPriority w:val="99"/>
    <w:unhideWhenUsed/>
    <w:rsid w:val="003903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624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86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77"/>
    <w:rPr>
      <w:rFonts w:ascii="Tahoma" w:hAnsi="Tahoma" w:cs="Tahoma"/>
      <w:sz w:val="16"/>
      <w:szCs w:val="16"/>
    </w:rPr>
  </w:style>
  <w:style w:type="character" w:customStyle="1" w:styleId="reference-accessdate">
    <w:name w:val="reference-accessdate"/>
    <w:basedOn w:val="DefaultParagraphFont"/>
    <w:rsid w:val="002419EB"/>
  </w:style>
  <w:style w:type="character" w:customStyle="1" w:styleId="nowrap">
    <w:name w:val="nowrap"/>
    <w:basedOn w:val="DefaultParagraphFont"/>
    <w:rsid w:val="002419EB"/>
  </w:style>
  <w:style w:type="character" w:styleId="FollowedHyperlink">
    <w:name w:val="FollowedHyperlink"/>
    <w:basedOn w:val="DefaultParagraphFont"/>
    <w:uiPriority w:val="99"/>
    <w:semiHidden/>
    <w:unhideWhenUsed/>
    <w:rsid w:val="00D2714E"/>
    <w:rPr>
      <w:color w:val="800080" w:themeColor="followedHyperlink"/>
      <w:u w:val="single"/>
    </w:rPr>
  </w:style>
  <w:style w:type="character" w:customStyle="1" w:styleId="element-invisible">
    <w:name w:val="element-invisible"/>
    <w:basedOn w:val="DefaultParagraphFont"/>
    <w:rsid w:val="00AF06A0"/>
  </w:style>
  <w:style w:type="character" w:styleId="Emphasis">
    <w:name w:val="Emphasis"/>
    <w:basedOn w:val="DefaultParagraphFont"/>
    <w:uiPriority w:val="20"/>
    <w:qFormat/>
    <w:rsid w:val="00AF06A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1343"/>
    <w:rPr>
      <w:i/>
      <w:iCs/>
    </w:rPr>
  </w:style>
  <w:style w:type="character" w:customStyle="1" w:styleId="cit-source">
    <w:name w:val="cit-source"/>
    <w:basedOn w:val="DefaultParagraphFont"/>
    <w:rsid w:val="005F1343"/>
  </w:style>
  <w:style w:type="character" w:customStyle="1" w:styleId="cit-pub-date">
    <w:name w:val="cit-pub-date"/>
    <w:basedOn w:val="DefaultParagraphFont"/>
    <w:rsid w:val="005F1343"/>
  </w:style>
  <w:style w:type="character" w:customStyle="1" w:styleId="cit-vol">
    <w:name w:val="cit-vol"/>
    <w:basedOn w:val="DefaultParagraphFont"/>
    <w:rsid w:val="005F1343"/>
  </w:style>
  <w:style w:type="character" w:customStyle="1" w:styleId="cit-fpage">
    <w:name w:val="cit-fpage"/>
    <w:basedOn w:val="DefaultParagraphFont"/>
    <w:rsid w:val="005F1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47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693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476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4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608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12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348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817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665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56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6768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isterapie.cz/cz/" TargetMode="External"/><Relationship Id="rId13" Type="http://schemas.openxmlformats.org/officeDocument/2006/relationships/hyperlink" Target="file:///C:\Users\Moni&#269;ka\Desktop\(http:\www.tdi-dog.org\OurPrograms.aspx%3fPage=Children+Reading+to+Dog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nisterapie-zlin.cz/canisterapie.php" TargetMode="External"/><Relationship Id="rId12" Type="http://schemas.openxmlformats.org/officeDocument/2006/relationships/hyperlink" Target="http://www.tdi-dog.org/About.aspx?Page=Mission+Statement+and+Histo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imoterapie.cz" TargetMode="External"/><Relationship Id="rId11" Type="http://schemas.openxmlformats.org/officeDocument/2006/relationships/hyperlink" Target="http://www.oes.org/page2/37268~Founder_of_therapy_dogs_in_the_US_died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mokywardog.com/blog/smok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mocnetlapky.cz/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92902-30D1-404A-AC53-6D754A06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8994</TotalTime>
  <Pages>1</Pages>
  <Words>3261</Words>
  <Characters>18591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Monička</dc:creator>
  <cp:lastModifiedBy>Marek Vranka</cp:lastModifiedBy>
  <cp:revision>98</cp:revision>
  <dcterms:created xsi:type="dcterms:W3CDTF">2015-11-10T12:15:00Z</dcterms:created>
  <dcterms:modified xsi:type="dcterms:W3CDTF">2016-02-28T21:41:00Z</dcterms:modified>
</cp:coreProperties>
</file>