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05C" w:rsidRDefault="006F405C" w:rsidP="006F405C">
      <w:pPr>
        <w:jc w:val="center"/>
        <w:rPr>
          <w:b/>
        </w:rPr>
      </w:pPr>
      <w:r>
        <w:rPr>
          <w:b/>
        </w:rPr>
        <w:t>Árie za zemřelého lyrika</w:t>
      </w:r>
    </w:p>
    <w:p w:rsidR="006F405C" w:rsidRPr="006F405C" w:rsidRDefault="006F405C" w:rsidP="006F405C">
      <w:pPr>
        <w:jc w:val="center"/>
      </w:pPr>
      <w:r>
        <w:t xml:space="preserve">Anotace díla </w:t>
      </w:r>
      <w:r>
        <w:rPr>
          <w:i/>
        </w:rPr>
        <w:t>Prolákliny</w:t>
      </w:r>
      <w:r>
        <w:t xml:space="preserve"> (</w:t>
      </w:r>
      <w:proofErr w:type="spellStart"/>
      <w:r>
        <w:t>Didier</w:t>
      </w:r>
      <w:proofErr w:type="spellEnd"/>
      <w:r>
        <w:t xml:space="preserve">-Georges </w:t>
      </w:r>
      <w:proofErr w:type="spellStart"/>
      <w:r>
        <w:t>Gabily</w:t>
      </w:r>
      <w:proofErr w:type="spellEnd"/>
      <w:r>
        <w:t>)</w:t>
      </w:r>
    </w:p>
    <w:p w:rsidR="006F405C" w:rsidRDefault="006F405C" w:rsidP="002A378E">
      <w:pPr>
        <w:jc w:val="both"/>
      </w:pPr>
    </w:p>
    <w:p w:rsidR="006643E5" w:rsidRDefault="00172544" w:rsidP="006F405C">
      <w:pPr>
        <w:ind w:firstLine="708"/>
        <w:jc w:val="both"/>
      </w:pPr>
      <w:r>
        <w:t xml:space="preserve">Oratorium. Příběhy Boha, příběhy bohů. Árie jako okamžiky ze života světců. </w:t>
      </w:r>
      <w:proofErr w:type="spellStart"/>
      <w:r>
        <w:t>Didier</w:t>
      </w:r>
      <w:proofErr w:type="spellEnd"/>
      <w:r>
        <w:t xml:space="preserve">-Georges </w:t>
      </w:r>
      <w:proofErr w:type="spellStart"/>
      <w:r>
        <w:t>Gabily</w:t>
      </w:r>
      <w:proofErr w:type="spellEnd"/>
      <w:r w:rsidRPr="00172544">
        <w:rPr>
          <w:i/>
        </w:rPr>
        <w:t xml:space="preserve"> </w:t>
      </w:r>
      <w:r>
        <w:t>se v </w:t>
      </w:r>
      <w:r>
        <w:rPr>
          <w:i/>
        </w:rPr>
        <w:t>Proláklinách</w:t>
      </w:r>
      <w:r>
        <w:t xml:space="preserve"> stává komponistou. </w:t>
      </w:r>
      <w:r>
        <w:rPr>
          <w:i/>
        </w:rPr>
        <w:t xml:space="preserve">Prolákliny </w:t>
      </w:r>
      <w:r>
        <w:t>jsou libretem k brutální, lyrické opeře, jejíž předehrou zní první výbuchy války. Role jsou rozostřeny, rozeznáváme mužské a ženské hlasy</w:t>
      </w:r>
      <w:r w:rsidR="009C7F2F">
        <w:t xml:space="preserve">, </w:t>
      </w:r>
      <w:r w:rsidR="003D48C9">
        <w:t>jak vyvolávají</w:t>
      </w:r>
      <w:r w:rsidR="009C7F2F">
        <w:t xml:space="preserve"> antická božstva</w:t>
      </w:r>
      <w:r w:rsidR="002A378E">
        <w:t>.</w:t>
      </w:r>
      <w:r>
        <w:t xml:space="preserve"> </w:t>
      </w:r>
      <w:r w:rsidR="002A378E">
        <w:t>S</w:t>
      </w:r>
      <w:r>
        <w:t>lyšíme vypravěče</w:t>
      </w:r>
      <w:r w:rsidR="00F808C6">
        <w:t xml:space="preserve">, uvádějícího hlavní osoby: blouznícího německého lyrika Friedricha </w:t>
      </w:r>
      <w:proofErr w:type="spellStart"/>
      <w:r w:rsidR="00F808C6">
        <w:t>Hölderlina</w:t>
      </w:r>
      <w:proofErr w:type="spellEnd"/>
      <w:r w:rsidR="00F808C6">
        <w:t xml:space="preserve"> a dívku </w:t>
      </w:r>
      <w:proofErr w:type="spellStart"/>
      <w:r w:rsidR="00F808C6">
        <w:t>Lotte</w:t>
      </w:r>
      <w:proofErr w:type="spellEnd"/>
      <w:r w:rsidR="00F808C6">
        <w:t xml:space="preserve">, dceru </w:t>
      </w:r>
      <w:proofErr w:type="spellStart"/>
      <w:r w:rsidR="00F808C6">
        <w:t>Hölderlinova</w:t>
      </w:r>
      <w:proofErr w:type="spellEnd"/>
      <w:r w:rsidR="00F808C6">
        <w:t xml:space="preserve"> opatrovníka, která však dává vzpomenout na </w:t>
      </w:r>
      <w:proofErr w:type="spellStart"/>
      <w:r w:rsidR="00F808C6">
        <w:t>Lotte</w:t>
      </w:r>
      <w:proofErr w:type="spellEnd"/>
      <w:r w:rsidR="00F808C6">
        <w:t>, osudovou ženu Goethova Werthera</w:t>
      </w:r>
      <w:r>
        <w:t xml:space="preserve">. </w:t>
      </w:r>
      <w:r w:rsidR="00F808C6">
        <w:t xml:space="preserve">Lidé se neposlouchají, z dialogů rostou monology, z monologů scénické poznámky, ze scénických poznámek ticho. Do tichá zní hrůzostrašné bručení války, která </w:t>
      </w:r>
      <w:r w:rsidR="00D54DE4">
        <w:t xml:space="preserve">je vedena </w:t>
      </w:r>
      <w:r w:rsidR="00F808C6">
        <w:t>kdesi na fr</w:t>
      </w:r>
      <w:r w:rsidR="00D54DE4">
        <w:t>ontě míle a míle daleko, přitom zuří</w:t>
      </w:r>
      <w:r w:rsidR="00F808C6">
        <w:t xml:space="preserve"> v každém z</w:t>
      </w:r>
      <w:r w:rsidR="00D54DE4">
        <w:t> </w:t>
      </w:r>
      <w:r w:rsidR="00F808C6">
        <w:t>nás</w:t>
      </w:r>
      <w:r w:rsidR="00D54DE4">
        <w:t>.</w:t>
      </w:r>
      <w:r w:rsidR="00F808C6">
        <w:t xml:space="preserve"> </w:t>
      </w:r>
      <w:r w:rsidR="00D54DE4">
        <w:t>V</w:t>
      </w:r>
      <w:r w:rsidR="00F808C6">
        <w:t> lidech, kteří</w:t>
      </w:r>
      <w:r w:rsidR="00D54DE4">
        <w:t xml:space="preserve"> jsou lhostejní, kteří se nenávidí a</w:t>
      </w:r>
      <w:r w:rsidR="00F808C6">
        <w:t xml:space="preserve"> milují a tato jejich schizofrenie boří vše smysluplné. Tak jako </w:t>
      </w:r>
      <w:r w:rsidR="00D54DE4">
        <w:t xml:space="preserve">život </w:t>
      </w:r>
      <w:r w:rsidR="00F808C6">
        <w:t xml:space="preserve">i text ztrácí svůj smysl, forma je zhroucena kdesi mezi dramatem, libretem, básní, esejí a parte. </w:t>
      </w:r>
    </w:p>
    <w:p w:rsidR="00F808C6" w:rsidRPr="00172544" w:rsidRDefault="009C7F2F" w:rsidP="006F405C">
      <w:pPr>
        <w:ind w:firstLine="708"/>
        <w:jc w:val="both"/>
      </w:pPr>
      <w:proofErr w:type="spellStart"/>
      <w:r>
        <w:t>Gabilyho</w:t>
      </w:r>
      <w:proofErr w:type="spellEnd"/>
      <w:r>
        <w:t xml:space="preserve"> text třeští jakousi latentní dramatičností, přitom se konvenční dramatické formě vzpírá. Je </w:t>
      </w:r>
      <w:r w:rsidRPr="009C7F2F">
        <w:rPr>
          <w:i/>
        </w:rPr>
        <w:t>námětem</w:t>
      </w:r>
      <w:r>
        <w:t xml:space="preserve"> – návrhem, sledem </w:t>
      </w:r>
      <w:proofErr w:type="spellStart"/>
      <w:r>
        <w:t>mikrodialogů</w:t>
      </w:r>
      <w:proofErr w:type="spellEnd"/>
      <w:r>
        <w:t>, výkřiků, básnivých úvah a</w:t>
      </w:r>
      <w:r w:rsidR="00913032">
        <w:t xml:space="preserve"> v závěru</w:t>
      </w:r>
      <w:bookmarkStart w:id="0" w:name="_GoBack"/>
      <w:bookmarkEnd w:id="0"/>
      <w:r>
        <w:t xml:space="preserve"> volných veršů na téma opuštění, blouznění, konflikt, rozháranost, válka, nejistota</w:t>
      </w:r>
      <w:r w:rsidR="00D54DE4">
        <w:t xml:space="preserve">. Je o </w:t>
      </w:r>
      <w:r w:rsidR="00D54DE4" w:rsidRPr="00D54DE4">
        <w:rPr>
          <w:i/>
        </w:rPr>
        <w:t>bytí na dně</w:t>
      </w:r>
      <w:r>
        <w:t xml:space="preserve">… a vedle toho je nekonečným polem působnosti naší vlastní imaginace. Tísnivé, přitom </w:t>
      </w:r>
      <w:r w:rsidR="006A402A">
        <w:t>opulentní a</w:t>
      </w:r>
      <w:r>
        <w:t xml:space="preserve"> patetické s</w:t>
      </w:r>
      <w:r w:rsidR="006A402A">
        <w:t xml:space="preserve">urrealistické obrazy především </w:t>
      </w:r>
      <w:r>
        <w:t>vyvolávají emoce, zatímco děj</w:t>
      </w:r>
      <w:r w:rsidR="009A4CBD">
        <w:t xml:space="preserve"> usíná (či umírá</w:t>
      </w:r>
      <w:r w:rsidR="00D54DE4">
        <w:t>?</w:t>
      </w:r>
      <w:r w:rsidR="009A4CBD">
        <w:t xml:space="preserve">) kdesi v odporné </w:t>
      </w:r>
      <w:proofErr w:type="spellStart"/>
      <w:r w:rsidR="009A4CBD">
        <w:t>sesli</w:t>
      </w:r>
      <w:proofErr w:type="spellEnd"/>
      <w:r w:rsidR="009A4CBD">
        <w:t xml:space="preserve"> </w:t>
      </w:r>
      <w:r w:rsidR="00D54DE4">
        <w:t xml:space="preserve">v koutě </w:t>
      </w:r>
      <w:r w:rsidR="009A4CBD">
        <w:t>a jen tak – čas od času – agonicky vykřikne ze smrtelného spánku.</w:t>
      </w:r>
    </w:p>
    <w:sectPr w:rsidR="00F808C6" w:rsidRPr="001725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544"/>
    <w:rsid w:val="00172544"/>
    <w:rsid w:val="002A378E"/>
    <w:rsid w:val="003D48C9"/>
    <w:rsid w:val="006643E5"/>
    <w:rsid w:val="006A402A"/>
    <w:rsid w:val="006F405C"/>
    <w:rsid w:val="00913032"/>
    <w:rsid w:val="009A4CBD"/>
    <w:rsid w:val="009C7F2F"/>
    <w:rsid w:val="00D54DE4"/>
    <w:rsid w:val="00E8007A"/>
    <w:rsid w:val="00F80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0951BF-3E89-490C-9CB6-2D9749BF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80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234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Vojta</dc:creator>
  <cp:keywords/>
  <dc:description/>
  <cp:lastModifiedBy>Vojta</cp:lastModifiedBy>
  <cp:revision>7</cp:revision>
  <dcterms:created xsi:type="dcterms:W3CDTF">2016-05-18T09:14:00Z</dcterms:created>
  <dcterms:modified xsi:type="dcterms:W3CDTF">2016-05-18T10:01:00Z</dcterms:modified>
</cp:coreProperties>
</file>