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6A04" w:rsidRDefault="00526A04" w:rsidP="00526A04">
      <w:pPr>
        <w:rPr>
          <w:lang w:val="cs-CZ"/>
        </w:rPr>
      </w:pPr>
      <w:r>
        <w:rPr>
          <w:lang w:val="cs-CZ"/>
        </w:rPr>
        <w:t>PODSTATNÉ RYSY KOMIKY (Borecký, Teorie komiky)</w:t>
      </w:r>
    </w:p>
    <w:p w:rsidR="00526A04" w:rsidRDefault="00526A04" w:rsidP="00526A04">
      <w:pPr>
        <w:pStyle w:val="Odstavecseseznamem"/>
        <w:numPr>
          <w:ilvl w:val="0"/>
          <w:numId w:val="1"/>
        </w:numPr>
        <w:rPr>
          <w:lang w:val="cs-CZ"/>
        </w:rPr>
      </w:pPr>
      <w:r>
        <w:rPr>
          <w:lang w:val="cs-CZ"/>
        </w:rPr>
        <w:t xml:space="preserve">IRONIE (u Sokrata specifický způsob dotazování a zkoumání), umění říci něco, aniž by to bylo skutečně vysloveno, říká se opak toho, co je míněno (s. 30); o ironii viz také Jak číst literaturu jako profesor </w:t>
      </w:r>
    </w:p>
    <w:p w:rsidR="00526A04" w:rsidRDefault="00526A04" w:rsidP="00526A04">
      <w:pPr>
        <w:pStyle w:val="Odstavecseseznamem"/>
        <w:numPr>
          <w:ilvl w:val="0"/>
          <w:numId w:val="1"/>
        </w:numPr>
        <w:rPr>
          <w:lang w:val="cs-CZ"/>
        </w:rPr>
      </w:pPr>
      <w:r>
        <w:rPr>
          <w:lang w:val="cs-CZ"/>
        </w:rPr>
        <w:t xml:space="preserve">NAIVITA – „je doménou dětí, primitivů, simplexních osob a prosťáčků“ (s. 34); </w:t>
      </w:r>
      <w:proofErr w:type="spellStart"/>
      <w:r>
        <w:rPr>
          <w:lang w:val="cs-CZ"/>
        </w:rPr>
        <w:t>ludismus</w:t>
      </w:r>
      <w:proofErr w:type="spellEnd"/>
      <w:r>
        <w:rPr>
          <w:lang w:val="cs-CZ"/>
        </w:rPr>
        <w:t xml:space="preserve"> – bezprostřední hravost; nonsens </w:t>
      </w:r>
    </w:p>
    <w:p w:rsidR="00526A04" w:rsidRDefault="00526A04" w:rsidP="00526A04">
      <w:pPr>
        <w:pStyle w:val="Odstavecseseznamem"/>
        <w:numPr>
          <w:ilvl w:val="0"/>
          <w:numId w:val="1"/>
        </w:numPr>
        <w:rPr>
          <w:lang w:val="cs-CZ"/>
        </w:rPr>
      </w:pPr>
      <w:r>
        <w:rPr>
          <w:lang w:val="cs-CZ"/>
        </w:rPr>
        <w:t xml:space="preserve">ABSURDITA – operuje s nesmyslem záměrně jako s určitou metaforou světa a je si plně vědoma své absurdity (s. 35); komická absurdita má rysy lehkovážnosti a hravosti (X absurdita vážná: </w:t>
      </w:r>
      <w:proofErr w:type="spellStart"/>
      <w:r>
        <w:rPr>
          <w:lang w:val="cs-CZ"/>
        </w:rPr>
        <w:t>Camus</w:t>
      </w:r>
      <w:proofErr w:type="spellEnd"/>
      <w:r>
        <w:rPr>
          <w:lang w:val="cs-CZ"/>
        </w:rPr>
        <w:t xml:space="preserve">, Kierkegaard...) </w:t>
      </w:r>
    </w:p>
    <w:p w:rsidR="00526A04" w:rsidRDefault="00526A04" w:rsidP="00526A04">
      <w:pPr>
        <w:pStyle w:val="Odstavecseseznamem"/>
        <w:numPr>
          <w:ilvl w:val="0"/>
          <w:numId w:val="1"/>
        </w:numPr>
        <w:rPr>
          <w:lang w:val="cs-CZ"/>
        </w:rPr>
      </w:pPr>
      <w:r>
        <w:rPr>
          <w:lang w:val="cs-CZ"/>
        </w:rPr>
        <w:t xml:space="preserve">HUMOR </w:t>
      </w:r>
    </w:p>
    <w:p w:rsidR="00526A04" w:rsidRDefault="00526A04" w:rsidP="00526A04">
      <w:pPr>
        <w:pStyle w:val="Odstavecseseznamem"/>
        <w:numPr>
          <w:ilvl w:val="0"/>
          <w:numId w:val="1"/>
        </w:numPr>
        <w:rPr>
          <w:lang w:val="cs-CZ"/>
        </w:rPr>
      </w:pPr>
      <w:r>
        <w:rPr>
          <w:lang w:val="cs-CZ"/>
        </w:rPr>
        <w:t>Naivita – jsme k smíchu, aniž bychom si toho byli vědomi; ironie – sebevědomí, výsměch druhému, humor – pohyb k sebeironii, schopnost učinit sebe předmětem výsměchu, absurdita – participuje na kosmickém smíchu</w:t>
      </w:r>
    </w:p>
    <w:p w:rsidR="00526A04" w:rsidRDefault="00526A04" w:rsidP="00526A04">
      <w:pPr>
        <w:pStyle w:val="Odstavecseseznamem"/>
        <w:numPr>
          <w:ilvl w:val="0"/>
          <w:numId w:val="1"/>
        </w:numPr>
        <w:rPr>
          <w:lang w:val="cs-CZ"/>
        </w:rPr>
      </w:pPr>
      <w:r>
        <w:rPr>
          <w:lang w:val="cs-CZ"/>
        </w:rPr>
        <w:t xml:space="preserve">„Ve třicátých letech XVIII. století založil Jonathan </w:t>
      </w:r>
      <w:proofErr w:type="spellStart"/>
      <w:r>
        <w:rPr>
          <w:lang w:val="cs-CZ"/>
        </w:rPr>
        <w:t>Swift</w:t>
      </w:r>
      <w:proofErr w:type="spellEnd"/>
      <w:r>
        <w:rPr>
          <w:lang w:val="cs-CZ"/>
        </w:rPr>
        <w:t xml:space="preserve"> spolu se svým vrstevníkem Johnem </w:t>
      </w:r>
      <w:proofErr w:type="spellStart"/>
      <w:r>
        <w:rPr>
          <w:lang w:val="cs-CZ"/>
        </w:rPr>
        <w:t>Arbuthnotem</w:t>
      </w:r>
      <w:proofErr w:type="spellEnd"/>
      <w:r>
        <w:rPr>
          <w:lang w:val="cs-CZ"/>
        </w:rPr>
        <w:t xml:space="preserve">, osobním lékařem královny Anny, a s básníky a dramatiky Alexandrem Popem, Thomasem </w:t>
      </w:r>
      <w:proofErr w:type="spellStart"/>
      <w:r>
        <w:rPr>
          <w:lang w:val="cs-CZ"/>
        </w:rPr>
        <w:t>Parnellem</w:t>
      </w:r>
      <w:proofErr w:type="spellEnd"/>
      <w:r>
        <w:rPr>
          <w:lang w:val="cs-CZ"/>
        </w:rPr>
        <w:t xml:space="preserve">, Williamem </w:t>
      </w:r>
      <w:proofErr w:type="spellStart"/>
      <w:r>
        <w:rPr>
          <w:lang w:val="cs-CZ"/>
        </w:rPr>
        <w:t>Congrevem</w:t>
      </w:r>
      <w:proofErr w:type="spellEnd"/>
      <w:r>
        <w:rPr>
          <w:lang w:val="cs-CZ"/>
        </w:rPr>
        <w:t xml:space="preserve">, Johnem Gayem aj. volné sdružení humoristů pod názvem </w:t>
      </w:r>
      <w:proofErr w:type="spellStart"/>
      <w:r>
        <w:rPr>
          <w:lang w:val="cs-CZ"/>
        </w:rPr>
        <w:t>Sciblerus</w:t>
      </w:r>
      <w:proofErr w:type="spellEnd"/>
      <w:r>
        <w:rPr>
          <w:lang w:val="cs-CZ"/>
        </w:rPr>
        <w:t xml:space="preserve"> Club (Škrabalův klub). V mystifikačním duchu se zde stal vůdčí postavou fiktivní Martin </w:t>
      </w:r>
      <w:proofErr w:type="spellStart"/>
      <w:r>
        <w:rPr>
          <w:lang w:val="cs-CZ"/>
        </w:rPr>
        <w:t>Scribler</w:t>
      </w:r>
      <w:proofErr w:type="spellEnd"/>
      <w:r>
        <w:rPr>
          <w:lang w:val="cs-CZ"/>
        </w:rPr>
        <w:t xml:space="preserve">, jehož kolektivní paměti, které vznikaly většinou na schůzích klubu, jeho členové později vydali tiskem (Krejčí 1964). Přihlouplý fiktivní literát se pak stal modelem podobných postav v ruské mystifikaci </w:t>
      </w:r>
      <w:proofErr w:type="spellStart"/>
      <w:r>
        <w:rPr>
          <w:lang w:val="cs-CZ"/>
        </w:rPr>
        <w:t>Kozmy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Prutkova</w:t>
      </w:r>
      <w:proofErr w:type="spellEnd"/>
      <w:r>
        <w:rPr>
          <w:lang w:val="cs-CZ"/>
        </w:rPr>
        <w:t xml:space="preserve">, v kapitánu </w:t>
      </w:r>
      <w:proofErr w:type="spellStart"/>
      <w:r>
        <w:rPr>
          <w:lang w:val="cs-CZ"/>
        </w:rPr>
        <w:t>Kapovi</w:t>
      </w:r>
      <w:proofErr w:type="spellEnd"/>
      <w:r>
        <w:rPr>
          <w:lang w:val="cs-CZ"/>
        </w:rPr>
        <w:t xml:space="preserve"> Alfonse </w:t>
      </w:r>
      <w:proofErr w:type="spellStart"/>
      <w:r>
        <w:rPr>
          <w:lang w:val="cs-CZ"/>
        </w:rPr>
        <w:t>Allaise</w:t>
      </w:r>
      <w:proofErr w:type="spellEnd"/>
      <w:r>
        <w:rPr>
          <w:lang w:val="cs-CZ"/>
        </w:rPr>
        <w:t xml:space="preserve">, v doktoru </w:t>
      </w:r>
      <w:proofErr w:type="spellStart"/>
      <w:r>
        <w:rPr>
          <w:lang w:val="cs-CZ"/>
        </w:rPr>
        <w:t>Fraustrollovi</w:t>
      </w:r>
      <w:proofErr w:type="spellEnd"/>
      <w:r>
        <w:rPr>
          <w:lang w:val="cs-CZ"/>
        </w:rPr>
        <w:t xml:space="preserve"> Alfreda </w:t>
      </w:r>
      <w:proofErr w:type="spellStart"/>
      <w:r>
        <w:rPr>
          <w:lang w:val="cs-CZ"/>
        </w:rPr>
        <w:t>Jarryho</w:t>
      </w:r>
      <w:proofErr w:type="spellEnd"/>
      <w:r>
        <w:rPr>
          <w:lang w:val="cs-CZ"/>
        </w:rPr>
        <w:t xml:space="preserve"> nebo později v anachronické postavě Járy Cimrmana.“ (Teorie komiky, s. 60) </w:t>
      </w:r>
    </w:p>
    <w:p w:rsidR="00526A04" w:rsidRDefault="00526A04" w:rsidP="00526A04">
      <w:pPr>
        <w:pStyle w:val="Odstavecseseznamem"/>
        <w:numPr>
          <w:ilvl w:val="0"/>
          <w:numId w:val="1"/>
        </w:numPr>
        <w:rPr>
          <w:lang w:val="cs-CZ"/>
        </w:rPr>
      </w:pPr>
      <w:r>
        <w:rPr>
          <w:lang w:val="cs-CZ"/>
        </w:rPr>
        <w:t>Filozofie se moří otázkami po podstatě komiky, lingvistika se věnuje problémům formy a struktury komiky a psychologie otázkám jejího prožívání (s. 102-103)</w:t>
      </w:r>
    </w:p>
    <w:p w:rsidR="00526A04" w:rsidRDefault="00526A04" w:rsidP="00526A04">
      <w:pPr>
        <w:pStyle w:val="Odstavecseseznamem"/>
        <w:numPr>
          <w:ilvl w:val="0"/>
          <w:numId w:val="1"/>
        </w:numPr>
        <w:rPr>
          <w:lang w:val="cs-CZ"/>
        </w:rPr>
      </w:pPr>
      <w:r>
        <w:rPr>
          <w:lang w:val="cs-CZ"/>
        </w:rPr>
        <w:t xml:space="preserve">Obsah komiky (s. 103-104) – 4 velké skupiny, které zakládají polarizaci potenciálně jiskřící inkongruencí </w:t>
      </w:r>
    </w:p>
    <w:p w:rsidR="00526A04" w:rsidRDefault="00526A04" w:rsidP="00526A04">
      <w:pPr>
        <w:pStyle w:val="Odstavecseseznamem"/>
        <w:numPr>
          <w:ilvl w:val="1"/>
          <w:numId w:val="1"/>
        </w:numPr>
        <w:rPr>
          <w:lang w:val="cs-CZ"/>
        </w:rPr>
      </w:pPr>
      <w:r>
        <w:rPr>
          <w:lang w:val="cs-CZ"/>
        </w:rPr>
        <w:t xml:space="preserve">Humanita vůči animalitě (personalizace zvířat nebo </w:t>
      </w:r>
      <w:proofErr w:type="spellStart"/>
      <w:r>
        <w:rPr>
          <w:lang w:val="cs-CZ"/>
        </w:rPr>
        <w:t>animalizace</w:t>
      </w:r>
      <w:proofErr w:type="spellEnd"/>
      <w:r>
        <w:rPr>
          <w:lang w:val="cs-CZ"/>
        </w:rPr>
        <w:t xml:space="preserve"> člověka, zdroj anekdot, bajek a </w:t>
      </w:r>
      <w:proofErr w:type="spellStart"/>
      <w:r>
        <w:rPr>
          <w:lang w:val="cs-CZ"/>
        </w:rPr>
        <w:t>heroikomických</w:t>
      </w:r>
      <w:proofErr w:type="spellEnd"/>
      <w:r>
        <w:rPr>
          <w:lang w:val="cs-CZ"/>
        </w:rPr>
        <w:t xml:space="preserve"> příběhů už od antiky)</w:t>
      </w:r>
    </w:p>
    <w:p w:rsidR="00526A04" w:rsidRDefault="00526A04" w:rsidP="00526A04">
      <w:pPr>
        <w:pStyle w:val="Odstavecseseznamem"/>
        <w:numPr>
          <w:ilvl w:val="1"/>
          <w:numId w:val="1"/>
        </w:numPr>
        <w:rPr>
          <w:lang w:val="cs-CZ"/>
        </w:rPr>
      </w:pPr>
      <w:r>
        <w:rPr>
          <w:lang w:val="cs-CZ"/>
        </w:rPr>
        <w:t xml:space="preserve">Komika polarizující pohlavní diference člověka (nižší biologická úroveň a </w:t>
      </w:r>
      <w:proofErr w:type="spellStart"/>
      <w:r>
        <w:rPr>
          <w:lang w:val="cs-CZ"/>
        </w:rPr>
        <w:t>cociální</w:t>
      </w:r>
      <w:proofErr w:type="spellEnd"/>
      <w:r>
        <w:rPr>
          <w:lang w:val="cs-CZ"/>
        </w:rPr>
        <w:t xml:space="preserve"> vztahy mezi partnery)</w:t>
      </w:r>
    </w:p>
    <w:p w:rsidR="00526A04" w:rsidRDefault="00526A04" w:rsidP="00526A04">
      <w:pPr>
        <w:pStyle w:val="Odstavecseseznamem"/>
        <w:numPr>
          <w:ilvl w:val="1"/>
          <w:numId w:val="1"/>
        </w:numPr>
        <w:rPr>
          <w:lang w:val="cs-CZ"/>
        </w:rPr>
      </w:pPr>
      <w:r>
        <w:rPr>
          <w:lang w:val="cs-CZ"/>
        </w:rPr>
        <w:t xml:space="preserve">Sociální problematika – rodinné, partnerské i generační vztahy i sociální stratifikaci; polarizuje antagonistické vztahy mezi společenskými stavy, vrstvami a třídami, diference mezi obyvateli venkova a města, profesní rozlišnosti; buď v rámci skupiny (studentské, zaměstnanecké, sousedské...) nebo ve vztahu skupiny vůči většinovému okolí   </w:t>
      </w:r>
    </w:p>
    <w:p w:rsidR="00526A04" w:rsidRDefault="00526A04" w:rsidP="00526A04">
      <w:pPr>
        <w:pStyle w:val="Odstavecseseznamem"/>
        <w:numPr>
          <w:ilvl w:val="1"/>
          <w:numId w:val="1"/>
        </w:numPr>
        <w:rPr>
          <w:lang w:val="cs-CZ"/>
        </w:rPr>
      </w:pPr>
      <w:r>
        <w:rPr>
          <w:lang w:val="cs-CZ"/>
        </w:rPr>
        <w:t xml:space="preserve">Kulturní témata, komika plynoucí z jazyka jako z nositele kultury a s jazykem související polarizace mezi rasovými, etnickými a národnostními skupinami; náboženské a konfesijní diference, názorové a politické odlišnosti </w:t>
      </w:r>
    </w:p>
    <w:p w:rsidR="00526A04" w:rsidRDefault="00526A04" w:rsidP="00526A04">
      <w:pPr>
        <w:pStyle w:val="Odstavecseseznamem"/>
        <w:numPr>
          <w:ilvl w:val="0"/>
          <w:numId w:val="1"/>
        </w:numPr>
        <w:rPr>
          <w:lang w:val="cs-CZ"/>
        </w:rPr>
      </w:pPr>
      <w:r>
        <w:rPr>
          <w:lang w:val="cs-CZ"/>
        </w:rPr>
        <w:t>Humor – metaforický symbol meče a štítu proti bolesti a utrpení, nezastupitelný společenský význam (s. 105)</w:t>
      </w:r>
    </w:p>
    <w:p w:rsidR="00526A04" w:rsidRDefault="00526A04" w:rsidP="00526A04">
      <w:pPr>
        <w:pStyle w:val="Odstavecseseznamem"/>
        <w:numPr>
          <w:ilvl w:val="0"/>
          <w:numId w:val="1"/>
        </w:numPr>
        <w:rPr>
          <w:lang w:val="cs-CZ"/>
        </w:rPr>
      </w:pPr>
      <w:r>
        <w:rPr>
          <w:lang w:val="cs-CZ"/>
        </w:rPr>
        <w:t xml:space="preserve">ISHS – International Society </w:t>
      </w:r>
      <w:proofErr w:type="spellStart"/>
      <w:r>
        <w:rPr>
          <w:lang w:val="cs-CZ"/>
        </w:rPr>
        <w:t>of</w:t>
      </w:r>
      <w:proofErr w:type="spellEnd"/>
      <w:r>
        <w:rPr>
          <w:lang w:val="cs-CZ"/>
        </w:rPr>
        <w:t xml:space="preserve"> Humor </w:t>
      </w:r>
      <w:proofErr w:type="spellStart"/>
      <w:r>
        <w:rPr>
          <w:lang w:val="cs-CZ"/>
        </w:rPr>
        <w:t>Studies</w:t>
      </w:r>
      <w:proofErr w:type="spellEnd"/>
      <w:r>
        <w:rPr>
          <w:lang w:val="cs-CZ"/>
        </w:rPr>
        <w:t xml:space="preserve"> </w:t>
      </w:r>
    </w:p>
    <w:p w:rsidR="00526A04" w:rsidRDefault="00526A04" w:rsidP="00526A04">
      <w:pPr>
        <w:pStyle w:val="Odstavecseseznamem"/>
        <w:numPr>
          <w:ilvl w:val="0"/>
          <w:numId w:val="1"/>
        </w:numPr>
        <w:rPr>
          <w:lang w:val="cs-CZ"/>
        </w:rPr>
      </w:pPr>
      <w:r>
        <w:rPr>
          <w:lang w:val="cs-CZ"/>
        </w:rPr>
        <w:t>Humoristická kompetence – schopnost tvoření a vnímání humoru v případě normálního, zdravého užívání jazyka (s. 113)</w:t>
      </w:r>
    </w:p>
    <w:p w:rsidR="00526A04" w:rsidRDefault="00526A04" w:rsidP="00526A04">
      <w:pPr>
        <w:pStyle w:val="Odstavecseseznamem"/>
        <w:numPr>
          <w:ilvl w:val="0"/>
          <w:numId w:val="1"/>
        </w:numPr>
        <w:rPr>
          <w:lang w:val="cs-CZ"/>
        </w:rPr>
      </w:pPr>
      <w:proofErr w:type="spellStart"/>
      <w:r>
        <w:rPr>
          <w:lang w:val="cs-CZ"/>
        </w:rPr>
        <w:t>Raskin</w:t>
      </w:r>
      <w:proofErr w:type="spellEnd"/>
      <w:r>
        <w:rPr>
          <w:lang w:val="cs-CZ"/>
        </w:rPr>
        <w:t xml:space="preserve"> – základní verbální opozice – dimenze skriptu a opačného skriptu – pravdivý/falešný, reálný/nereálný, existující/neexistující, dobrý/zlý, život-smrt, peníze-nedostatek peněz, sex-sexuální strádání, </w:t>
      </w:r>
      <w:proofErr w:type="spellStart"/>
      <w:r>
        <w:rPr>
          <w:lang w:val="cs-CZ"/>
        </w:rPr>
        <w:t>slušný-obscénní</w:t>
      </w:r>
      <w:proofErr w:type="spellEnd"/>
      <w:r>
        <w:rPr>
          <w:lang w:val="cs-CZ"/>
        </w:rPr>
        <w:t>, vysoká pozice-nízká pozice</w:t>
      </w:r>
    </w:p>
    <w:p w:rsidR="00526A04" w:rsidRDefault="00526A04" w:rsidP="00526A04">
      <w:pPr>
        <w:pStyle w:val="Odstavecseseznamem"/>
        <w:numPr>
          <w:ilvl w:val="0"/>
          <w:numId w:val="1"/>
        </w:numPr>
        <w:rPr>
          <w:lang w:val="cs-CZ"/>
        </w:rPr>
      </w:pPr>
      <w:r>
        <w:rPr>
          <w:lang w:val="cs-CZ"/>
        </w:rPr>
        <w:lastRenderedPageBreak/>
        <w:t>Obecná teorie verbálního humoru – 1. opozice skriptů (</w:t>
      </w:r>
      <w:proofErr w:type="spellStart"/>
      <w:r>
        <w:rPr>
          <w:lang w:val="cs-CZ"/>
        </w:rPr>
        <w:t>script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opposition</w:t>
      </w:r>
      <w:proofErr w:type="spellEnd"/>
      <w:r>
        <w:rPr>
          <w:lang w:val="cs-CZ"/>
        </w:rPr>
        <w:t>), 2. logický mechanismus (</w:t>
      </w:r>
      <w:proofErr w:type="spellStart"/>
      <w:r>
        <w:rPr>
          <w:lang w:val="cs-CZ"/>
        </w:rPr>
        <w:t>logical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mechanism</w:t>
      </w:r>
      <w:proofErr w:type="spellEnd"/>
      <w:r>
        <w:rPr>
          <w:lang w:val="cs-CZ"/>
        </w:rPr>
        <w:t>), 3. situace (</w:t>
      </w:r>
      <w:proofErr w:type="spellStart"/>
      <w:r>
        <w:rPr>
          <w:lang w:val="cs-CZ"/>
        </w:rPr>
        <w:t>situation</w:t>
      </w:r>
      <w:proofErr w:type="spellEnd"/>
      <w:r>
        <w:rPr>
          <w:lang w:val="cs-CZ"/>
        </w:rPr>
        <w:t>), 4. cíl, objekt vtipu (</w:t>
      </w:r>
      <w:proofErr w:type="spellStart"/>
      <w:r>
        <w:rPr>
          <w:lang w:val="cs-CZ"/>
        </w:rPr>
        <w:t>target</w:t>
      </w:r>
      <w:proofErr w:type="spellEnd"/>
      <w:r>
        <w:rPr>
          <w:lang w:val="cs-CZ"/>
        </w:rPr>
        <w:t>), 5. strategie vyprávění (</w:t>
      </w:r>
      <w:proofErr w:type="spellStart"/>
      <w:r>
        <w:rPr>
          <w:lang w:val="cs-CZ"/>
        </w:rPr>
        <w:t>narrative</w:t>
      </w:r>
      <w:proofErr w:type="spellEnd"/>
      <w:r>
        <w:rPr>
          <w:lang w:val="cs-CZ"/>
        </w:rPr>
        <w:t xml:space="preserve"> </w:t>
      </w:r>
      <w:proofErr w:type="spellStart"/>
      <w:r>
        <w:rPr>
          <w:lang w:val="cs-CZ"/>
        </w:rPr>
        <w:t>strategy</w:t>
      </w:r>
      <w:proofErr w:type="spellEnd"/>
      <w:r>
        <w:rPr>
          <w:lang w:val="cs-CZ"/>
        </w:rPr>
        <w:t>), 6. jazyková vrstva (</w:t>
      </w:r>
      <w:proofErr w:type="spellStart"/>
      <w:r>
        <w:rPr>
          <w:lang w:val="cs-CZ"/>
        </w:rPr>
        <w:t>language</w:t>
      </w:r>
      <w:proofErr w:type="spellEnd"/>
      <w:r>
        <w:rPr>
          <w:lang w:val="cs-CZ"/>
        </w:rPr>
        <w:t xml:space="preserve">) (s. 114) </w:t>
      </w:r>
    </w:p>
    <w:p w:rsidR="00AD71B6" w:rsidRDefault="00AD71B6">
      <w:bookmarkStart w:id="0" w:name="_GoBack"/>
      <w:bookmarkEnd w:id="0"/>
    </w:p>
    <w:sectPr w:rsidR="00AD71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707E96"/>
    <w:multiLevelType w:val="hybridMultilevel"/>
    <w:tmpl w:val="F4F892AA"/>
    <w:lvl w:ilvl="0" w:tplc="4BF8FAD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17E"/>
    <w:rsid w:val="003F217E"/>
    <w:rsid w:val="00526A04"/>
    <w:rsid w:val="00AD7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5619CC-9FAA-4295-978D-A7EB0ED51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26A04"/>
    <w:pPr>
      <w:spacing w:line="256" w:lineRule="auto"/>
    </w:pPr>
    <w:rPr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26A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216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491</Words>
  <Characters>2902</Characters>
  <Application>Microsoft Office Word</Application>
  <DocSecurity>0</DocSecurity>
  <Lines>24</Lines>
  <Paragraphs>6</Paragraphs>
  <ScaleCrop>false</ScaleCrop>
  <Company/>
  <LinksUpToDate>false</LinksUpToDate>
  <CharactersWithSpaces>3387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2</cp:revision>
  <dcterms:created xsi:type="dcterms:W3CDTF">2023-03-06T08:45:00Z</dcterms:created>
  <dcterms:modified xsi:type="dcterms:W3CDTF">2023-03-06T08:45:00Z</dcterms:modified>
</cp:coreProperties>
</file>