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80C5C" w14:textId="3952375E" w:rsidR="00DB7E04" w:rsidRPr="00AE04E2" w:rsidRDefault="00617BAB" w:rsidP="00AE04E2">
      <w:pPr>
        <w:jc w:val="center"/>
        <w:rPr>
          <w:b/>
          <w:bCs/>
          <w:sz w:val="28"/>
          <w:szCs w:val="28"/>
          <w:lang w:val="pl-PL"/>
        </w:rPr>
      </w:pPr>
      <w:r w:rsidRPr="00AE04E2">
        <w:rPr>
          <w:b/>
          <w:bCs/>
          <w:sz w:val="28"/>
          <w:szCs w:val="28"/>
          <w:lang w:val="pl-PL"/>
        </w:rPr>
        <w:t>the end of</w:t>
      </w:r>
    </w:p>
    <w:p w14:paraId="3013C3CA" w14:textId="77777777" w:rsidR="00617BAB" w:rsidRDefault="00617BAB">
      <w:pPr>
        <w:rPr>
          <w:lang w:val="pl-PL"/>
        </w:rPr>
      </w:pPr>
    </w:p>
    <w:p w14:paraId="034BFAA3" w14:textId="5230AC10" w:rsidR="00A11CF6" w:rsidRPr="00A11CF6" w:rsidRDefault="00A11CF6" w:rsidP="00A11CF6">
      <w:r>
        <w:t>‘</w:t>
      </w:r>
      <w:r w:rsidRPr="00A11CF6">
        <w:t xml:space="preserve">The end of’ is a very frequent </w:t>
      </w:r>
      <w:r>
        <w:t>word combination</w:t>
      </w:r>
      <w:r w:rsidR="00FD5D00">
        <w:t xml:space="preserve"> (</w:t>
      </w:r>
      <w:r w:rsidRPr="00A11CF6">
        <w:t>lexical bundle</w:t>
      </w:r>
      <w:r w:rsidR="002D421E">
        <w:t>/3-gram</w:t>
      </w:r>
      <w:r w:rsidR="00FD5D00">
        <w:t>)</w:t>
      </w:r>
      <w:r w:rsidRPr="00A11CF6">
        <w:t xml:space="preserve"> in English. Can you list at least three longer, commonly occurring phrases that include this bundle?</w:t>
      </w:r>
    </w:p>
    <w:p w14:paraId="2C8C59C6" w14:textId="77777777" w:rsidR="00A11CF6" w:rsidRDefault="00A11CF6" w:rsidP="00AE04E2">
      <w:pPr>
        <w:jc w:val="center"/>
        <w:rPr>
          <w:i/>
          <w:iCs/>
        </w:rPr>
      </w:pPr>
    </w:p>
    <w:p w14:paraId="2CF30869" w14:textId="14DAE4E8" w:rsidR="00AE04E2" w:rsidRDefault="00AE04E2" w:rsidP="00AE04E2">
      <w:pPr>
        <w:jc w:val="center"/>
      </w:pPr>
      <w:r>
        <w:t>_______________</w:t>
      </w:r>
      <w:r>
        <w:t xml:space="preserve"> the end of </w:t>
      </w:r>
      <w:r>
        <w:t>_______________</w:t>
      </w:r>
    </w:p>
    <w:p w14:paraId="0F2FFC88" w14:textId="02966436" w:rsidR="00AE04E2" w:rsidRDefault="00AE04E2" w:rsidP="00AE04E2">
      <w:pPr>
        <w:jc w:val="center"/>
      </w:pPr>
    </w:p>
    <w:p w14:paraId="5982BBEB" w14:textId="77777777" w:rsidR="00AE04E2" w:rsidRDefault="00AE04E2" w:rsidP="00AE04E2">
      <w:pPr>
        <w:jc w:val="center"/>
      </w:pPr>
      <w:r>
        <w:t>_______________ the end of _______________</w:t>
      </w:r>
    </w:p>
    <w:p w14:paraId="77583D2E" w14:textId="42B29ECB" w:rsidR="00AE04E2" w:rsidRDefault="00AE04E2" w:rsidP="00AE04E2">
      <w:pPr>
        <w:jc w:val="center"/>
      </w:pPr>
    </w:p>
    <w:p w14:paraId="0E65B04C" w14:textId="77777777" w:rsidR="00AE04E2" w:rsidRDefault="00AE04E2" w:rsidP="00AE04E2">
      <w:pPr>
        <w:jc w:val="center"/>
      </w:pPr>
      <w:r>
        <w:t>_______________ the end of _______________</w:t>
      </w:r>
    </w:p>
    <w:p w14:paraId="1466DBBF" w14:textId="77777777" w:rsidR="00A11CF6" w:rsidRDefault="00A11CF6" w:rsidP="00AE04E2">
      <w:pPr>
        <w:jc w:val="center"/>
      </w:pPr>
    </w:p>
    <w:p w14:paraId="777F8DEA" w14:textId="3045CE63" w:rsidR="00A11CF6" w:rsidRDefault="00A11CF6" w:rsidP="00A11CF6">
      <w:r>
        <w:t>Let’s check your intuitions in a corpus</w:t>
      </w:r>
      <w:r w:rsidR="00FD5D00">
        <w:t>.</w:t>
      </w:r>
    </w:p>
    <w:p w14:paraId="15FC382C" w14:textId="77777777" w:rsidR="00A11CF6" w:rsidRDefault="00A11CF6" w:rsidP="00A11CF6"/>
    <w:p w14:paraId="0D7AA4DD" w14:textId="12A1BC9F" w:rsidR="00A11CF6" w:rsidRDefault="00A11CF6" w:rsidP="00A11CF6">
      <w:pPr>
        <w:pStyle w:val="ListParagraph"/>
        <w:numPr>
          <w:ilvl w:val="0"/>
          <w:numId w:val="1"/>
        </w:numPr>
      </w:pPr>
      <w:r>
        <w:t xml:space="preserve">Open </w:t>
      </w:r>
      <w:proofErr w:type="spellStart"/>
      <w:r>
        <w:t>CorpusMate</w:t>
      </w:r>
      <w:proofErr w:type="spellEnd"/>
      <w:r>
        <w:t xml:space="preserve">: </w:t>
      </w:r>
      <w:hyperlink r:id="rId7" w:history="1">
        <w:r w:rsidRPr="001C72B0">
          <w:rPr>
            <w:rStyle w:val="Hyperlink"/>
          </w:rPr>
          <w:t>https://corpusma</w:t>
        </w:r>
        <w:r w:rsidRPr="001C72B0">
          <w:rPr>
            <w:rStyle w:val="Hyperlink"/>
          </w:rPr>
          <w:t>t</w:t>
        </w:r>
        <w:r w:rsidRPr="001C72B0">
          <w:rPr>
            <w:rStyle w:val="Hyperlink"/>
          </w:rPr>
          <w:t>e.com/</w:t>
        </w:r>
      </w:hyperlink>
    </w:p>
    <w:p w14:paraId="62D1E221" w14:textId="140BBB62" w:rsidR="00A11CF6" w:rsidRDefault="00A11CF6" w:rsidP="00A11CF6">
      <w:pPr>
        <w:pStyle w:val="ListParagraph"/>
        <w:numPr>
          <w:ilvl w:val="0"/>
          <w:numId w:val="1"/>
        </w:numPr>
      </w:pPr>
      <w:r>
        <w:t>In the query bo</w:t>
      </w:r>
      <w:r w:rsidR="00FD5D00">
        <w:t>x</w:t>
      </w:r>
      <w:r>
        <w:t xml:space="preserve"> type: </w:t>
      </w:r>
      <w:r w:rsidRPr="00FD5D00">
        <w:rPr>
          <w:i/>
          <w:iCs/>
        </w:rPr>
        <w:t>.* the end of .*</w:t>
      </w:r>
      <w:r w:rsidR="002D421E">
        <w:br/>
        <w:t>Do you understand</w:t>
      </w:r>
      <w:r>
        <w:t xml:space="preserve"> what this query means (what you </w:t>
      </w:r>
      <w:r w:rsidR="00FD5D00">
        <w:t xml:space="preserve">are </w:t>
      </w:r>
      <w:r>
        <w:t xml:space="preserve">searching for)? </w:t>
      </w:r>
      <w:r w:rsidR="002D421E">
        <w:br/>
      </w:r>
      <w:r>
        <w:t xml:space="preserve">Press the </w:t>
      </w:r>
      <w:r w:rsidRPr="00FD5D00">
        <w:rPr>
          <w:i/>
          <w:iCs/>
        </w:rPr>
        <w:t>Search</w:t>
      </w:r>
      <w:r>
        <w:t xml:space="preserve"> button.</w:t>
      </w:r>
    </w:p>
    <w:p w14:paraId="5F137634" w14:textId="1F871278" w:rsidR="00A11CF6" w:rsidRDefault="00A11CF6" w:rsidP="00A11CF6">
      <w:pPr>
        <w:pStyle w:val="ListParagraph"/>
        <w:numPr>
          <w:ilvl w:val="0"/>
          <w:numId w:val="1"/>
        </w:numPr>
      </w:pPr>
      <w:r>
        <w:t>Go over the concordance</w:t>
      </w:r>
      <w:r w:rsidR="00830DDB">
        <w:t xml:space="preserve"> lines. </w:t>
      </w:r>
      <w:r w:rsidR="002D421E">
        <w:br/>
      </w:r>
      <w:r w:rsidR="00830DDB">
        <w:t>Are all frequent combinations there?</w:t>
      </w:r>
    </w:p>
    <w:p w14:paraId="2EC5B574" w14:textId="1262F80F" w:rsidR="00830DDB" w:rsidRDefault="00830DDB" w:rsidP="00830DDB">
      <w:pPr>
        <w:pStyle w:val="ListParagraph"/>
        <w:numPr>
          <w:ilvl w:val="0"/>
          <w:numId w:val="1"/>
        </w:numPr>
      </w:pPr>
      <w:r>
        <w:t xml:space="preserve">Go to the </w:t>
      </w:r>
      <w:r w:rsidRPr="00FD5D00">
        <w:rPr>
          <w:i/>
          <w:iCs/>
        </w:rPr>
        <w:t>Compare results</w:t>
      </w:r>
      <w:r>
        <w:t xml:space="preserve"> tab. </w:t>
      </w:r>
      <w:r w:rsidR="002D421E">
        <w:br/>
      </w:r>
      <w:r>
        <w:t xml:space="preserve">What are the </w:t>
      </w:r>
      <w:r w:rsidR="00FD5D00">
        <w:t>th</w:t>
      </w:r>
      <w:r>
        <w:t xml:space="preserve">ree most frequent combinations? </w:t>
      </w:r>
    </w:p>
    <w:p w14:paraId="2CAEE51C" w14:textId="41B1A3C7" w:rsidR="00E43F5C" w:rsidRDefault="00E43F5C" w:rsidP="00E43F5C">
      <w:pPr>
        <w:pStyle w:val="ListParagraph"/>
        <w:numPr>
          <w:ilvl w:val="0"/>
          <w:numId w:val="3"/>
        </w:numPr>
      </w:pPr>
      <w:r>
        <w:t xml:space="preserve"> </w:t>
      </w:r>
    </w:p>
    <w:p w14:paraId="25F5E082" w14:textId="64B2A421" w:rsidR="00E43F5C" w:rsidRDefault="00E43F5C" w:rsidP="00E43F5C">
      <w:pPr>
        <w:pStyle w:val="ListParagraph"/>
        <w:numPr>
          <w:ilvl w:val="0"/>
          <w:numId w:val="3"/>
        </w:numPr>
      </w:pPr>
      <w:r>
        <w:t xml:space="preserve"> </w:t>
      </w:r>
    </w:p>
    <w:p w14:paraId="6857C8EE" w14:textId="7574E6BB" w:rsidR="00E43F5C" w:rsidRDefault="00E43F5C" w:rsidP="00E43F5C">
      <w:pPr>
        <w:pStyle w:val="ListParagraph"/>
        <w:numPr>
          <w:ilvl w:val="0"/>
          <w:numId w:val="3"/>
        </w:numPr>
      </w:pPr>
      <w:r>
        <w:t xml:space="preserve"> </w:t>
      </w:r>
    </w:p>
    <w:p w14:paraId="3062953D" w14:textId="2CCEA38C" w:rsidR="00E43F5C" w:rsidRDefault="00E43F5C" w:rsidP="00E43F5C">
      <w:pPr>
        <w:pStyle w:val="ListParagraph"/>
      </w:pPr>
      <w:r>
        <w:t>Note the differences in their frequencies.</w:t>
      </w:r>
    </w:p>
    <w:p w14:paraId="6C362D45" w14:textId="675310AA" w:rsidR="002D421E" w:rsidRDefault="00FD5D00" w:rsidP="002D421E">
      <w:pPr>
        <w:pStyle w:val="ListParagraph"/>
        <w:numPr>
          <w:ilvl w:val="0"/>
          <w:numId w:val="1"/>
        </w:numPr>
      </w:pPr>
      <w:r>
        <w:t>Click</w:t>
      </w:r>
      <w:r w:rsidR="002D421E">
        <w:t xml:space="preserve"> on the most frequent combination.</w:t>
      </w:r>
      <w:r w:rsidR="002D421E">
        <w:br/>
        <w:t>As before, study the concordance lines.</w:t>
      </w:r>
    </w:p>
    <w:p w14:paraId="4561E307" w14:textId="3FA769F4" w:rsidR="002D421E" w:rsidRDefault="002D421E" w:rsidP="002D421E">
      <w:pPr>
        <w:pStyle w:val="ListParagraph"/>
      </w:pPr>
      <w:r>
        <w:t>Are all frequent combinations there?</w:t>
      </w:r>
    </w:p>
    <w:p w14:paraId="391ED1E1" w14:textId="25048EE9" w:rsidR="002D421E" w:rsidRDefault="00E43F5C" w:rsidP="002D421E">
      <w:pPr>
        <w:pStyle w:val="ListParagraph"/>
        <w:numPr>
          <w:ilvl w:val="0"/>
          <w:numId w:val="1"/>
        </w:numPr>
      </w:pPr>
      <w:r>
        <w:t>G</w:t>
      </w:r>
      <w:r w:rsidR="002D421E">
        <w:t xml:space="preserve">o to the </w:t>
      </w:r>
      <w:r w:rsidR="000A1624" w:rsidRPr="00FD5D00">
        <w:rPr>
          <w:i/>
          <w:iCs/>
        </w:rPr>
        <w:t>Pattern finder</w:t>
      </w:r>
      <w:r w:rsidR="000A1624">
        <w:t xml:space="preserve"> tab?</w:t>
      </w:r>
      <w:r w:rsidR="000A1624">
        <w:br/>
        <w:t>Study the most frequent word combinations</w:t>
      </w:r>
      <w:r>
        <w:t>.</w:t>
      </w:r>
      <w:r w:rsidR="000A1624">
        <w:br/>
        <w:t>What do most of the word combinations refer to? In other words, what is the semantic preference of the lexical bundle ‘at the end of’?</w:t>
      </w:r>
    </w:p>
    <w:p w14:paraId="28806758" w14:textId="77AF3B2F" w:rsidR="00F45075" w:rsidRDefault="00F45075" w:rsidP="00F45075">
      <w:pPr>
        <w:pStyle w:val="ListParagraph"/>
        <w:numPr>
          <w:ilvl w:val="0"/>
          <w:numId w:val="1"/>
        </w:numPr>
      </w:pPr>
      <w:r>
        <w:lastRenderedPageBreak/>
        <w:t>Go back to the concordance tab.</w:t>
      </w:r>
      <w:r>
        <w:br/>
        <w:t>Switch to the Sentence view (top left corner).</w:t>
      </w:r>
      <w:r>
        <w:br/>
        <w:t>Copy two sentences which illustrate best the semantic preference of this bundle.</w:t>
      </w:r>
    </w:p>
    <w:p w14:paraId="32FC9A54" w14:textId="21DDB82F" w:rsidR="00F45075" w:rsidRDefault="00F45075" w:rsidP="00F45075">
      <w:pPr>
        <w:pStyle w:val="ListParagraph"/>
        <w:numPr>
          <w:ilvl w:val="0"/>
          <w:numId w:val="2"/>
        </w:numPr>
      </w:pPr>
      <w:r>
        <w:t xml:space="preserve"> </w:t>
      </w:r>
    </w:p>
    <w:p w14:paraId="712CFCD9" w14:textId="65ECF7A2" w:rsidR="00F45075" w:rsidRDefault="00F45075" w:rsidP="00F45075">
      <w:pPr>
        <w:pStyle w:val="ListParagraph"/>
        <w:numPr>
          <w:ilvl w:val="0"/>
          <w:numId w:val="2"/>
        </w:numPr>
      </w:pPr>
      <w:r>
        <w:t xml:space="preserve"> </w:t>
      </w:r>
    </w:p>
    <w:p w14:paraId="5D276F49" w14:textId="6E1EF17A" w:rsidR="000A1624" w:rsidRDefault="000A1624" w:rsidP="002D421E">
      <w:pPr>
        <w:pStyle w:val="ListParagraph"/>
        <w:numPr>
          <w:ilvl w:val="0"/>
          <w:numId w:val="1"/>
        </w:numPr>
      </w:pPr>
      <w:r>
        <w:t>Repeat the same analysis for the next tw</w:t>
      </w:r>
      <w:r w:rsidR="00F45075">
        <w:t>o</w:t>
      </w:r>
      <w:r>
        <w:t xml:space="preserve"> </w:t>
      </w:r>
      <w:r w:rsidR="00F45075">
        <w:t>most frequent 5-grams (Steps 5 and 7).</w:t>
      </w:r>
      <w:r w:rsidR="00F45075">
        <w:br/>
        <w:t>Do you they differ in their semantic preferences?</w:t>
      </w:r>
    </w:p>
    <w:p w14:paraId="0A17A95E" w14:textId="77777777" w:rsidR="00E43F5C" w:rsidRDefault="00E43F5C" w:rsidP="00E43F5C">
      <w:pPr>
        <w:pStyle w:val="ListParagraph"/>
        <w:numPr>
          <w:ilvl w:val="0"/>
          <w:numId w:val="4"/>
        </w:numPr>
        <w:ind w:firstLine="360"/>
      </w:pPr>
    </w:p>
    <w:p w14:paraId="48C93A8A" w14:textId="77777777" w:rsidR="00E43F5C" w:rsidRDefault="00E43F5C" w:rsidP="00E43F5C">
      <w:pPr>
        <w:pStyle w:val="ListParagraph"/>
        <w:numPr>
          <w:ilvl w:val="0"/>
          <w:numId w:val="4"/>
        </w:numPr>
        <w:ind w:firstLine="360"/>
      </w:pPr>
      <w:r>
        <w:t xml:space="preserve"> </w:t>
      </w:r>
    </w:p>
    <w:p w14:paraId="3D0162FA" w14:textId="77777777" w:rsidR="00E43F5C" w:rsidRDefault="00E43F5C" w:rsidP="00E43F5C">
      <w:pPr>
        <w:pStyle w:val="ListParagraph"/>
        <w:numPr>
          <w:ilvl w:val="0"/>
          <w:numId w:val="4"/>
        </w:numPr>
        <w:ind w:firstLine="360"/>
      </w:pPr>
    </w:p>
    <w:p w14:paraId="793ED7A0" w14:textId="77777777" w:rsidR="00E43F5C" w:rsidRDefault="00E43F5C" w:rsidP="00E43F5C">
      <w:pPr>
        <w:pStyle w:val="ListParagraph"/>
        <w:numPr>
          <w:ilvl w:val="0"/>
          <w:numId w:val="4"/>
        </w:numPr>
        <w:ind w:firstLine="360"/>
      </w:pPr>
      <w:r>
        <w:t xml:space="preserve"> </w:t>
      </w:r>
    </w:p>
    <w:p w14:paraId="5FEF9018" w14:textId="6741F9CF" w:rsidR="000A1624" w:rsidRDefault="00B74B6C" w:rsidP="00B74B6C">
      <w:pPr>
        <w:pStyle w:val="ListParagraph"/>
        <w:numPr>
          <w:ilvl w:val="0"/>
          <w:numId w:val="1"/>
        </w:numPr>
      </w:pPr>
      <w:r>
        <w:t xml:space="preserve">Repeat the same analysis for the following lexical pattern: </w:t>
      </w:r>
      <w:r w:rsidRPr="00B74B6C">
        <w:t>.* the .* end of .*</w:t>
      </w:r>
      <w:r>
        <w:t>, but this time examine all 50 combinations and fill out the table below:</w:t>
      </w:r>
    </w:p>
    <w:p w14:paraId="5A0C48AE" w14:textId="77777777" w:rsidR="00B74B6C" w:rsidRDefault="00B74B6C" w:rsidP="00B74B6C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38"/>
        <w:gridCol w:w="2114"/>
        <w:gridCol w:w="2256"/>
        <w:gridCol w:w="2122"/>
      </w:tblGrid>
      <w:tr w:rsidR="00B74B6C" w14:paraId="0A6977F8" w14:textId="77777777" w:rsidTr="00B74B6C">
        <w:tc>
          <w:tcPr>
            <w:tcW w:w="2337" w:type="dxa"/>
          </w:tcPr>
          <w:p w14:paraId="6F619275" w14:textId="42087249" w:rsidR="00B74B6C" w:rsidRPr="00B74B6C" w:rsidRDefault="00B74B6C" w:rsidP="00FD5D00">
            <w:pPr>
              <w:pStyle w:val="ListParagraph"/>
              <w:ind w:left="0"/>
              <w:jc w:val="center"/>
              <w:rPr>
                <w:i/>
                <w:iCs/>
              </w:rPr>
            </w:pPr>
            <w:r w:rsidRPr="00FD5D00">
              <w:rPr>
                <w:i/>
                <w:iCs/>
                <w:color w:val="ADADAD" w:themeColor="background2" w:themeShade="BF"/>
              </w:rPr>
              <w:t>prep</w:t>
            </w:r>
            <w:r w:rsidRPr="00B74B6C">
              <w:rPr>
                <w:i/>
                <w:iCs/>
              </w:rPr>
              <w:t>.</w:t>
            </w:r>
          </w:p>
        </w:tc>
        <w:tc>
          <w:tcPr>
            <w:tcW w:w="2337" w:type="dxa"/>
          </w:tcPr>
          <w:p w14:paraId="588B7C3C" w14:textId="77777777" w:rsidR="00B74B6C" w:rsidRDefault="00B74B6C" w:rsidP="00FD5D00">
            <w:pPr>
              <w:pStyle w:val="ListParagraph"/>
              <w:ind w:left="0"/>
              <w:jc w:val="center"/>
            </w:pPr>
          </w:p>
          <w:p w14:paraId="2B78DCAC" w14:textId="77777777" w:rsidR="00B74B6C" w:rsidRDefault="00B74B6C" w:rsidP="00FD5D00">
            <w:pPr>
              <w:pStyle w:val="ListParagraph"/>
              <w:ind w:left="0"/>
              <w:jc w:val="center"/>
            </w:pPr>
          </w:p>
          <w:p w14:paraId="3619DE5A" w14:textId="77777777" w:rsidR="00B74B6C" w:rsidRDefault="00B74B6C" w:rsidP="00FD5D00">
            <w:pPr>
              <w:pStyle w:val="ListParagraph"/>
              <w:ind w:left="0"/>
              <w:jc w:val="center"/>
            </w:pPr>
          </w:p>
          <w:p w14:paraId="7F3FA1C9" w14:textId="10D9C654" w:rsidR="00B74B6C" w:rsidRDefault="00B74B6C" w:rsidP="00FD5D00">
            <w:pPr>
              <w:pStyle w:val="ListParagraph"/>
              <w:ind w:left="0"/>
              <w:jc w:val="center"/>
            </w:pPr>
            <w:r>
              <w:t>the</w:t>
            </w:r>
          </w:p>
          <w:p w14:paraId="640EF2BA" w14:textId="77777777" w:rsidR="00B74B6C" w:rsidRDefault="00B74B6C" w:rsidP="00FD5D00">
            <w:pPr>
              <w:pStyle w:val="ListParagraph"/>
              <w:ind w:left="0"/>
              <w:jc w:val="center"/>
            </w:pPr>
          </w:p>
          <w:p w14:paraId="21EFF6AB" w14:textId="77777777" w:rsidR="00B74B6C" w:rsidRDefault="00B74B6C" w:rsidP="00FD5D00">
            <w:pPr>
              <w:pStyle w:val="ListParagraph"/>
              <w:ind w:left="0"/>
              <w:jc w:val="center"/>
            </w:pPr>
          </w:p>
          <w:p w14:paraId="0D3C8BAB" w14:textId="1973E6F5" w:rsidR="00B74B6C" w:rsidRDefault="00B74B6C" w:rsidP="00FD5D00">
            <w:pPr>
              <w:pStyle w:val="ListParagraph"/>
              <w:ind w:left="0"/>
              <w:jc w:val="center"/>
            </w:pPr>
          </w:p>
        </w:tc>
        <w:tc>
          <w:tcPr>
            <w:tcW w:w="2338" w:type="dxa"/>
          </w:tcPr>
          <w:p w14:paraId="66C6C7A8" w14:textId="6C0D4676" w:rsidR="00B74B6C" w:rsidRPr="00FD5D00" w:rsidRDefault="00B74B6C" w:rsidP="00FD5D00">
            <w:pPr>
              <w:pStyle w:val="ListParagraph"/>
              <w:ind w:left="0"/>
              <w:jc w:val="center"/>
              <w:rPr>
                <w:i/>
                <w:iCs/>
              </w:rPr>
            </w:pPr>
            <w:r w:rsidRPr="00FD5D00">
              <w:rPr>
                <w:i/>
                <w:iCs/>
                <w:color w:val="ADADAD" w:themeColor="background2" w:themeShade="BF"/>
              </w:rPr>
              <w:t>adj./noun/det.</w:t>
            </w:r>
          </w:p>
        </w:tc>
        <w:tc>
          <w:tcPr>
            <w:tcW w:w="2338" w:type="dxa"/>
          </w:tcPr>
          <w:p w14:paraId="3BF3B8AD" w14:textId="77777777" w:rsidR="00B74B6C" w:rsidRDefault="00B74B6C" w:rsidP="00FD5D00">
            <w:pPr>
              <w:pStyle w:val="ListParagraph"/>
              <w:ind w:left="0"/>
              <w:jc w:val="center"/>
            </w:pPr>
          </w:p>
          <w:p w14:paraId="03D18C3C" w14:textId="77777777" w:rsidR="00B74B6C" w:rsidRDefault="00B74B6C" w:rsidP="00FD5D00">
            <w:pPr>
              <w:pStyle w:val="ListParagraph"/>
              <w:ind w:left="0"/>
              <w:jc w:val="center"/>
            </w:pPr>
          </w:p>
          <w:p w14:paraId="4F7566E1" w14:textId="77777777" w:rsidR="00B74B6C" w:rsidRDefault="00B74B6C" w:rsidP="00FD5D00">
            <w:pPr>
              <w:pStyle w:val="ListParagraph"/>
              <w:ind w:left="0"/>
              <w:jc w:val="center"/>
            </w:pPr>
          </w:p>
          <w:p w14:paraId="72E65C22" w14:textId="18FD7B71" w:rsidR="00B74B6C" w:rsidRDefault="00B74B6C" w:rsidP="00FD5D00">
            <w:pPr>
              <w:pStyle w:val="ListParagraph"/>
              <w:ind w:left="0"/>
              <w:jc w:val="center"/>
            </w:pPr>
            <w:r>
              <w:t>end of the</w:t>
            </w:r>
          </w:p>
        </w:tc>
      </w:tr>
    </w:tbl>
    <w:p w14:paraId="3F638068" w14:textId="77777777" w:rsidR="00B74B6C" w:rsidRDefault="00B74B6C" w:rsidP="00B74B6C">
      <w:pPr>
        <w:pStyle w:val="ListParagraph"/>
      </w:pPr>
    </w:p>
    <w:p w14:paraId="0FDBC30B" w14:textId="6DD2E26F" w:rsidR="00FD5D00" w:rsidRPr="00617BAB" w:rsidRDefault="00FD5D00" w:rsidP="00B74B6C">
      <w:pPr>
        <w:pStyle w:val="ListParagraph"/>
      </w:pPr>
      <w:r>
        <w:t>What is the semantic preference of this pattern?</w:t>
      </w:r>
    </w:p>
    <w:sectPr w:rsidR="00FD5D00" w:rsidRPr="00617BAB" w:rsidSect="004653E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DAF5C" w14:textId="77777777" w:rsidR="009925B8" w:rsidRDefault="009925B8" w:rsidP="00BF3685">
      <w:pPr>
        <w:spacing w:after="0" w:line="240" w:lineRule="auto"/>
      </w:pPr>
      <w:r>
        <w:separator/>
      </w:r>
    </w:p>
  </w:endnote>
  <w:endnote w:type="continuationSeparator" w:id="0">
    <w:p w14:paraId="1BAED000" w14:textId="77777777" w:rsidR="009925B8" w:rsidRDefault="009925B8" w:rsidP="00BF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488C4" w14:textId="3D4826EC" w:rsidR="00BF3685" w:rsidRPr="004A3CC9" w:rsidRDefault="00BF3685" w:rsidP="00BF3685">
    <w:pPr>
      <w:jc w:val="both"/>
      <w:rPr>
        <w:sz w:val="20"/>
        <w:szCs w:val="20"/>
      </w:rPr>
    </w:pPr>
    <w:r w:rsidRPr="004A3CC9">
      <w:rPr>
        <w:rFonts w:cstheme="minorHAnsi"/>
        <w:sz w:val="20"/>
        <w:szCs w:val="20"/>
      </w:rPr>
      <w:t>©</w:t>
    </w:r>
    <w:r w:rsidRPr="004A3CC9">
      <w:rPr>
        <w:sz w:val="20"/>
        <w:szCs w:val="20"/>
      </w:rPr>
      <w:t>Agnieszka Leńko-Szymańska, Institute of Applied Linguistics, University of Warsaw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004C4" w14:textId="77777777" w:rsidR="009925B8" w:rsidRDefault="009925B8" w:rsidP="00BF3685">
      <w:pPr>
        <w:spacing w:after="0" w:line="240" w:lineRule="auto"/>
      </w:pPr>
      <w:r>
        <w:separator/>
      </w:r>
    </w:p>
  </w:footnote>
  <w:footnote w:type="continuationSeparator" w:id="0">
    <w:p w14:paraId="383E52AE" w14:textId="77777777" w:rsidR="009925B8" w:rsidRDefault="009925B8" w:rsidP="00BF3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93373"/>
    <w:multiLevelType w:val="hybridMultilevel"/>
    <w:tmpl w:val="87CAD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53EA4"/>
    <w:multiLevelType w:val="hybridMultilevel"/>
    <w:tmpl w:val="D5722D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E43815"/>
    <w:multiLevelType w:val="hybridMultilevel"/>
    <w:tmpl w:val="99D85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554C8"/>
    <w:multiLevelType w:val="hybridMultilevel"/>
    <w:tmpl w:val="82683A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0295533">
    <w:abstractNumId w:val="2"/>
  </w:num>
  <w:num w:numId="2" w16cid:durableId="303777218">
    <w:abstractNumId w:val="3"/>
  </w:num>
  <w:num w:numId="3" w16cid:durableId="1282300054">
    <w:abstractNumId w:val="1"/>
  </w:num>
  <w:num w:numId="4" w16cid:durableId="204763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AB"/>
    <w:rsid w:val="000A1624"/>
    <w:rsid w:val="002D421E"/>
    <w:rsid w:val="004314CA"/>
    <w:rsid w:val="004653E9"/>
    <w:rsid w:val="004A3CC9"/>
    <w:rsid w:val="0051415F"/>
    <w:rsid w:val="005A2FDF"/>
    <w:rsid w:val="00617BAB"/>
    <w:rsid w:val="008053F8"/>
    <w:rsid w:val="00830DDB"/>
    <w:rsid w:val="009141F2"/>
    <w:rsid w:val="009925B8"/>
    <w:rsid w:val="00A11CF6"/>
    <w:rsid w:val="00AE04E2"/>
    <w:rsid w:val="00B74B6C"/>
    <w:rsid w:val="00BF3685"/>
    <w:rsid w:val="00DB7E04"/>
    <w:rsid w:val="00E43F5C"/>
    <w:rsid w:val="00F45075"/>
    <w:rsid w:val="00FD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0C5F5"/>
  <w15:chartTrackingRefBased/>
  <w15:docId w15:val="{7D09EF1C-A307-4608-8FA3-39669237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4E2"/>
  </w:style>
  <w:style w:type="paragraph" w:styleId="Heading1">
    <w:name w:val="heading 1"/>
    <w:basedOn w:val="Normal"/>
    <w:next w:val="Normal"/>
    <w:link w:val="Heading1Char"/>
    <w:uiPriority w:val="9"/>
    <w:qFormat/>
    <w:rsid w:val="00617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B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B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B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B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B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B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B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B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B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B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B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B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B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B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B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B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B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B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B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E0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1C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C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1CF6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3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685"/>
  </w:style>
  <w:style w:type="paragraph" w:styleId="Footer">
    <w:name w:val="footer"/>
    <w:basedOn w:val="Normal"/>
    <w:link w:val="FooterChar"/>
    <w:uiPriority w:val="99"/>
    <w:unhideWhenUsed/>
    <w:rsid w:val="00BF3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orpusmat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5</cp:revision>
  <dcterms:created xsi:type="dcterms:W3CDTF">2025-03-12T22:00:00Z</dcterms:created>
  <dcterms:modified xsi:type="dcterms:W3CDTF">2025-03-12T23:55:00Z</dcterms:modified>
</cp:coreProperties>
</file>