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CF8" w14:paraId="141326E2" w14:textId="77777777" w:rsidTr="00717CF8">
        <w:tc>
          <w:tcPr>
            <w:tcW w:w="4531" w:type="dxa"/>
          </w:tcPr>
          <w:p w14:paraId="0E690ECC" w14:textId="77777777" w:rsidR="00717CF8" w:rsidRDefault="00717CF8">
            <w:proofErr w:type="spellStart"/>
            <w:r w:rsidRPr="00717CF8">
              <w:t>Organikus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szimbólumok</w:t>
            </w:r>
            <w:proofErr w:type="spellEnd"/>
            <w:r w:rsidRPr="00717CF8">
              <w:t xml:space="preserve"> </w:t>
            </w:r>
          </w:p>
          <w:p w14:paraId="071B49E2" w14:textId="3D91610E" w:rsidR="00717CF8" w:rsidRDefault="00717CF8">
            <w:proofErr w:type="spellStart"/>
            <w:r w:rsidRPr="00717CF8">
              <w:t>Az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organikus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szimbólumok</w:t>
            </w:r>
            <w:proofErr w:type="spellEnd"/>
            <w:r w:rsidRPr="00717CF8">
              <w:t xml:space="preserve"> már a </w:t>
            </w:r>
            <w:proofErr w:type="spellStart"/>
            <w:r w:rsidRPr="00717CF8">
              <w:t>két</w:t>
            </w:r>
            <w:proofErr w:type="spellEnd"/>
            <w:r>
              <w:t xml:space="preserve"> </w:t>
            </w:r>
            <w:proofErr w:type="spellStart"/>
            <w:r w:rsidRPr="00717CF8">
              <w:t>világháború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között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is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megjelentek</w:t>
            </w:r>
            <w:proofErr w:type="spellEnd"/>
            <w:r w:rsidRPr="00717CF8">
              <w:t xml:space="preserve"> a Trianon-</w:t>
            </w:r>
            <w:proofErr w:type="spellStart"/>
            <w:r w:rsidRPr="00717CF8">
              <w:t>ábrázolásokon</w:t>
            </w:r>
            <w:proofErr w:type="spellEnd"/>
            <w:r w:rsidRPr="00717CF8">
              <w:t xml:space="preserve">. A </w:t>
            </w:r>
            <w:proofErr w:type="spellStart"/>
            <w:r w:rsidRPr="00EC4361">
              <w:rPr>
                <w:b/>
                <w:bCs/>
              </w:rPr>
              <w:t>megcsonkí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tott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majd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újra</w:t>
            </w:r>
            <w:proofErr w:type="spellEnd"/>
            <w:r>
              <w:t xml:space="preserve"> </w:t>
            </w:r>
            <w:proofErr w:type="spellStart"/>
            <w:r w:rsidRPr="00EC4361">
              <w:rPr>
                <w:b/>
                <w:bCs/>
              </w:rPr>
              <w:t>kizöldülő</w:t>
            </w:r>
            <w:proofErr w:type="spellEnd"/>
            <w:r w:rsidRPr="00717CF8">
              <w:t xml:space="preserve"> fa </w:t>
            </w:r>
            <w:proofErr w:type="spellStart"/>
            <w:r w:rsidRPr="00717CF8">
              <w:t>például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számos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korabeli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plakáton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és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képeslapon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is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előfordult</w:t>
            </w:r>
            <w:proofErr w:type="spellEnd"/>
            <w:r w:rsidRPr="00EC4361">
              <w:rPr>
                <w:b/>
                <w:bCs/>
              </w:rPr>
              <w:t>.</w:t>
            </w:r>
            <w:r w:rsidRPr="00EC4361">
              <w:rPr>
                <w:b/>
                <w:bCs/>
              </w:rPr>
              <w:t xml:space="preserve"> </w:t>
            </w:r>
            <w:r w:rsidRPr="00EC4361">
              <w:rPr>
                <w:b/>
                <w:bCs/>
              </w:rPr>
              <w:t xml:space="preserve">A XXI. </w:t>
            </w:r>
            <w:proofErr w:type="spellStart"/>
            <w:r w:rsidRPr="00EC4361">
              <w:rPr>
                <w:b/>
                <w:bCs/>
              </w:rPr>
              <w:t>S</w:t>
            </w:r>
            <w:r w:rsidRPr="00EC4361">
              <w:rPr>
                <w:b/>
                <w:bCs/>
              </w:rPr>
              <w:t>zázad</w:t>
            </w:r>
            <w:proofErr w:type="spellEnd"/>
            <w:r w:rsidRPr="00EC4361">
              <w:rPr>
                <w:b/>
                <w:bCs/>
              </w:rPr>
              <w:t xml:space="preserve"> </w:t>
            </w:r>
            <w:proofErr w:type="spellStart"/>
            <w:r w:rsidRPr="00EC4361">
              <w:rPr>
                <w:b/>
                <w:bCs/>
              </w:rPr>
              <w:t>küszöbére</w:t>
            </w:r>
            <w:proofErr w:type="spellEnd"/>
            <w:r w:rsidRPr="00EC4361">
              <w:rPr>
                <w:b/>
                <w:bCs/>
              </w:rPr>
              <w:t xml:space="preserve"> </w:t>
            </w:r>
            <w:proofErr w:type="spellStart"/>
            <w:r w:rsidRPr="00EC4361">
              <w:rPr>
                <w:b/>
                <w:bCs/>
              </w:rPr>
              <w:t>érve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azt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átlépve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egyre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gyakrabban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készültek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olyan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emlékművek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ahol</w:t>
            </w:r>
            <w:proofErr w:type="spellEnd"/>
            <w:r w:rsidRPr="00717CF8">
              <w:t xml:space="preserve"> a Trianon-tematika </w:t>
            </w:r>
            <w:proofErr w:type="spellStart"/>
            <w:r w:rsidRPr="00717CF8">
              <w:t>nem</w:t>
            </w:r>
            <w:proofErr w:type="spellEnd"/>
            <w:r w:rsidRPr="00717CF8">
              <w:t xml:space="preserve"> direkt </w:t>
            </w:r>
            <w:proofErr w:type="spellStart"/>
            <w:r w:rsidRPr="00717CF8">
              <w:t>politikai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célzattal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hanem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csupán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burkoltan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és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áttételesen</w:t>
            </w:r>
            <w:proofErr w:type="spellEnd"/>
            <w:r w:rsidRPr="00717CF8">
              <w:t xml:space="preserve">, </w:t>
            </w:r>
            <w:r w:rsidRPr="00EC4361">
              <w:rPr>
                <w:u w:val="single"/>
              </w:rPr>
              <w:t xml:space="preserve">a </w:t>
            </w:r>
            <w:proofErr w:type="spellStart"/>
            <w:r w:rsidRPr="00EC4361">
              <w:rPr>
                <w:u w:val="single"/>
              </w:rPr>
              <w:t>motívumok</w:t>
            </w:r>
            <w:proofErr w:type="spellEnd"/>
            <w:r w:rsidRPr="00EC4361">
              <w:rPr>
                <w:u w:val="single"/>
              </w:rPr>
              <w:t xml:space="preserve"> </w:t>
            </w:r>
            <w:proofErr w:type="spellStart"/>
            <w:r w:rsidRPr="00EC4361">
              <w:rPr>
                <w:u w:val="single"/>
              </w:rPr>
              <w:t>használatán</w:t>
            </w:r>
            <w:proofErr w:type="spellEnd"/>
            <w:r w:rsidRPr="00EC4361">
              <w:rPr>
                <w:u w:val="single"/>
              </w:rPr>
              <w:t xml:space="preserve"> </w:t>
            </w:r>
            <w:proofErr w:type="spellStart"/>
            <w:r w:rsidRPr="00EC4361">
              <w:rPr>
                <w:u w:val="single"/>
              </w:rPr>
              <w:t>keresztül</w:t>
            </w:r>
            <w:proofErr w:type="spellEnd"/>
            <w:r w:rsidRPr="00EC4361">
              <w:rPr>
                <w:u w:val="single"/>
              </w:rPr>
              <w:t xml:space="preserve"> van jelen</w:t>
            </w:r>
            <w:r w:rsidRPr="00717CF8">
              <w:t xml:space="preserve">. </w:t>
            </w:r>
            <w:proofErr w:type="spellStart"/>
            <w:r w:rsidRPr="00717CF8">
              <w:t>Ezek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közé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sorolhatók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Kárpát-medencei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gyökerekre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utaló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életfa-ábrázolások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amelyek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kőbe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vésve</w:t>
            </w:r>
            <w:proofErr w:type="spellEnd"/>
            <w:r w:rsidRPr="00717CF8">
              <w:t xml:space="preserve"> vagy </w:t>
            </w:r>
            <w:proofErr w:type="spellStart"/>
            <w:r w:rsidRPr="00717CF8">
              <w:t>fába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faragva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jelenítik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meg</w:t>
            </w:r>
            <w:proofErr w:type="spellEnd"/>
            <w:r w:rsidRPr="00717CF8">
              <w:t xml:space="preserve"> a Trianon </w:t>
            </w:r>
            <w:proofErr w:type="spellStart"/>
            <w:r w:rsidRPr="00717CF8">
              <w:t>előtti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Magyarország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határaira</w:t>
            </w:r>
            <w:proofErr w:type="spellEnd"/>
            <w:r>
              <w:t xml:space="preserve"> </w:t>
            </w:r>
            <w:proofErr w:type="spellStart"/>
            <w:r w:rsidRPr="00717CF8">
              <w:t>emlékeztető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gyökereket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amelyekből</w:t>
            </w:r>
            <w:proofErr w:type="spellEnd"/>
            <w:r w:rsidRPr="00717CF8">
              <w:t xml:space="preserve"> a fa </w:t>
            </w:r>
            <w:proofErr w:type="spellStart"/>
            <w:r w:rsidRPr="00EC4361">
              <w:rPr>
                <w:b/>
                <w:bCs/>
              </w:rPr>
              <w:t>táplálkozik</w:t>
            </w:r>
            <w:proofErr w:type="spellEnd"/>
            <w:r w:rsidRPr="00717CF8">
              <w:t xml:space="preserve">. </w:t>
            </w:r>
            <w:proofErr w:type="spellStart"/>
            <w:r w:rsidRPr="00717CF8">
              <w:t>Ilyen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ábrázolást</w:t>
            </w:r>
            <w:proofErr w:type="spellEnd"/>
            <w:r>
              <w:t xml:space="preserve"> </w:t>
            </w:r>
            <w:proofErr w:type="spellStart"/>
            <w:r w:rsidRPr="00717CF8">
              <w:t>találunk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többek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között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bábolnai</w:t>
            </w:r>
            <w:proofErr w:type="spellEnd"/>
            <w:r w:rsidRPr="00717CF8">
              <w:t xml:space="preserve"> (</w:t>
            </w:r>
            <w:proofErr w:type="spellStart"/>
            <w:r w:rsidRPr="00717CF8">
              <w:t>Komárom-Esztergom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megye</w:t>
            </w:r>
            <w:proofErr w:type="spellEnd"/>
            <w:r w:rsidRPr="00717CF8">
              <w:t xml:space="preserve">) </w:t>
            </w:r>
            <w:proofErr w:type="spellStart"/>
            <w:r w:rsidRPr="00717CF8">
              <w:t>és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az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egerági</w:t>
            </w:r>
            <w:proofErr w:type="spellEnd"/>
            <w:r w:rsidRPr="00717CF8">
              <w:t xml:space="preserve"> (</w:t>
            </w:r>
            <w:proofErr w:type="spellStart"/>
            <w:r w:rsidRPr="00717CF8">
              <w:t>Baranya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megye</w:t>
            </w:r>
            <w:proofErr w:type="spellEnd"/>
            <w:r w:rsidRPr="00717CF8">
              <w:t xml:space="preserve">) </w:t>
            </w:r>
            <w:proofErr w:type="spellStart"/>
            <w:r w:rsidRPr="00EC4361">
              <w:rPr>
                <w:b/>
                <w:bCs/>
              </w:rPr>
              <w:t>összetartozás-</w:t>
            </w:r>
            <w:r w:rsidRPr="00717CF8">
              <w:t>emlékműveken</w:t>
            </w:r>
            <w:proofErr w:type="spellEnd"/>
            <w:r w:rsidRPr="00717CF8">
              <w:t xml:space="preserve">. </w:t>
            </w:r>
            <w:proofErr w:type="spellStart"/>
            <w:r w:rsidRPr="00717CF8">
              <w:t>Érdekes</w:t>
            </w:r>
            <w:proofErr w:type="spellEnd"/>
            <w:r>
              <w:t xml:space="preserve"> </w:t>
            </w:r>
            <w:proofErr w:type="spellStart"/>
            <w:r w:rsidRPr="00717CF8">
              <w:t>megoldást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alkalmaz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tatabányai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emlékmű</w:t>
            </w:r>
            <w:proofErr w:type="spellEnd"/>
            <w:r w:rsidRPr="00717CF8">
              <w:t xml:space="preserve">, </w:t>
            </w:r>
            <w:proofErr w:type="spellStart"/>
            <w:r w:rsidRPr="00717CF8">
              <w:t>ahol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krómacél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életfa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Kárpát-medence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vízrajzi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térképét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jeleníti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meg</w:t>
            </w:r>
            <w:proofErr w:type="spellEnd"/>
            <w:r w:rsidRPr="00717CF8">
              <w:t xml:space="preserve">: a fa </w:t>
            </w:r>
            <w:proofErr w:type="spellStart"/>
            <w:r w:rsidRPr="00717CF8">
              <w:t>törzse</w:t>
            </w:r>
            <w:proofErr w:type="spellEnd"/>
            <w:r w:rsidRPr="00717CF8">
              <w:t xml:space="preserve"> a Duna, </w:t>
            </w:r>
            <w:proofErr w:type="spellStart"/>
            <w:r w:rsidRPr="00717CF8">
              <w:t>vastagabb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ágai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pedig</w:t>
            </w:r>
            <w:proofErr w:type="spellEnd"/>
            <w:r w:rsidRPr="00717CF8">
              <w:t xml:space="preserve"> a </w:t>
            </w:r>
            <w:proofErr w:type="spellStart"/>
            <w:r w:rsidRPr="00717CF8">
              <w:t>nagyobb</w:t>
            </w:r>
            <w:proofErr w:type="spellEnd"/>
            <w:r w:rsidRPr="00717CF8">
              <w:t xml:space="preserve"> </w:t>
            </w:r>
            <w:proofErr w:type="spellStart"/>
            <w:r w:rsidRPr="00717CF8">
              <w:t>folyók</w:t>
            </w:r>
            <w:proofErr w:type="spellEnd"/>
            <w:r w:rsidRPr="00717CF8">
              <w:t xml:space="preserve">, a </w:t>
            </w:r>
            <w:proofErr w:type="spellStart"/>
            <w:r w:rsidRPr="006A6498">
              <w:rPr>
                <w:b/>
                <w:bCs/>
              </w:rPr>
              <w:t>térképszerű</w:t>
            </w:r>
            <w:proofErr w:type="spellEnd"/>
            <w:r w:rsidRPr="006A6498">
              <w:rPr>
                <w:b/>
                <w:bCs/>
              </w:rPr>
              <w:t xml:space="preserve"> </w:t>
            </w:r>
            <w:proofErr w:type="spellStart"/>
            <w:r w:rsidRPr="006A6498">
              <w:rPr>
                <w:b/>
                <w:bCs/>
              </w:rPr>
              <w:t>lombkorona</w:t>
            </w:r>
            <w:proofErr w:type="spellEnd"/>
            <w:r w:rsidRPr="006A6498">
              <w:rPr>
                <w:b/>
                <w:bCs/>
              </w:rPr>
              <w:t xml:space="preserve"> </w:t>
            </w:r>
            <w:proofErr w:type="spellStart"/>
            <w:r w:rsidRPr="006A6498">
              <w:rPr>
                <w:b/>
                <w:bCs/>
              </w:rPr>
              <w:t>levelei</w:t>
            </w:r>
            <w:proofErr w:type="spellEnd"/>
            <w:r w:rsidRPr="006A6498">
              <w:rPr>
                <w:b/>
                <w:bCs/>
              </w:rPr>
              <w:t xml:space="preserve"> a </w:t>
            </w:r>
            <w:proofErr w:type="spellStart"/>
            <w:r w:rsidRPr="006A6498">
              <w:rPr>
                <w:b/>
                <w:bCs/>
              </w:rPr>
              <w:t>magyarlakta</w:t>
            </w:r>
            <w:proofErr w:type="spellEnd"/>
            <w:r w:rsidRPr="006A6498">
              <w:rPr>
                <w:b/>
                <w:bCs/>
              </w:rPr>
              <w:t xml:space="preserve"> </w:t>
            </w:r>
            <w:proofErr w:type="spellStart"/>
            <w:r w:rsidRPr="006A6498">
              <w:rPr>
                <w:b/>
                <w:bCs/>
              </w:rPr>
              <w:t>területeket</w:t>
            </w:r>
            <w:proofErr w:type="spellEnd"/>
            <w:r w:rsidRPr="006A6498">
              <w:rPr>
                <w:b/>
                <w:bCs/>
              </w:rPr>
              <w:t xml:space="preserve"> </w:t>
            </w:r>
            <w:proofErr w:type="spellStart"/>
            <w:r w:rsidRPr="006A6498">
              <w:rPr>
                <w:b/>
                <w:bCs/>
              </w:rPr>
              <w:t>jelzik</w:t>
            </w:r>
            <w:proofErr w:type="spellEnd"/>
            <w:r w:rsidRPr="00717CF8">
              <w:t>.</w:t>
            </w:r>
          </w:p>
        </w:tc>
        <w:tc>
          <w:tcPr>
            <w:tcW w:w="4531" w:type="dxa"/>
          </w:tcPr>
          <w:p w14:paraId="08A25F95" w14:textId="7229A29F" w:rsidR="00EC4361" w:rsidRDefault="00EC4361" w:rsidP="00EC4361">
            <w:r>
              <w:t xml:space="preserve">Organické symboly </w:t>
            </w:r>
          </w:p>
          <w:p w14:paraId="3CEE111C" w14:textId="7CE91E92" w:rsidR="00717CF8" w:rsidRDefault="00EC4361" w:rsidP="00EC4361">
            <w:r>
              <w:t xml:space="preserve">Organické symboly se objevily na vyobrazeních Trianonu již v období mezi dvěma světovými válkami. Na mnoha dobových plakátech a pohlednicích se například objevil </w:t>
            </w:r>
            <w:r w:rsidRPr="00EC4361">
              <w:rPr>
                <w:b/>
                <w:bCs/>
              </w:rPr>
              <w:t>zmrzačený</w:t>
            </w:r>
            <w:r>
              <w:t xml:space="preserve"> a poté znovu </w:t>
            </w:r>
            <w:r w:rsidRPr="00EC4361">
              <w:rPr>
                <w:b/>
                <w:bCs/>
              </w:rPr>
              <w:t>vyrostlý</w:t>
            </w:r>
            <w:r>
              <w:t xml:space="preserve"> strom. </w:t>
            </w:r>
            <w:r w:rsidRPr="00EC4361">
              <w:rPr>
                <w:b/>
                <w:bCs/>
              </w:rPr>
              <w:t>Na prahu</w:t>
            </w:r>
            <w:r w:rsidRPr="00EC4361">
              <w:rPr>
                <w:b/>
                <w:bCs/>
              </w:rPr>
              <w:t xml:space="preserve"> 21. století</w:t>
            </w:r>
            <w:r>
              <w:t xml:space="preserve"> se stále častěji objevovaly památníky, na nichž téma Trianonu nebylo přímo politické, </w:t>
            </w:r>
            <w:r w:rsidRPr="00EC4361">
              <w:rPr>
                <w:u w:val="single"/>
              </w:rPr>
              <w:t>ale pouze implicitn</w:t>
            </w:r>
            <w:r w:rsidRPr="00EC4361">
              <w:rPr>
                <w:u w:val="single"/>
              </w:rPr>
              <w:t>í</w:t>
            </w:r>
            <w:r w:rsidRPr="00EC4361">
              <w:rPr>
                <w:u w:val="single"/>
              </w:rPr>
              <w:t xml:space="preserve"> a nepřím</w:t>
            </w:r>
            <w:r w:rsidRPr="00EC4361">
              <w:rPr>
                <w:u w:val="single"/>
              </w:rPr>
              <w:t>é</w:t>
            </w:r>
            <w:r w:rsidRPr="00EC4361">
              <w:rPr>
                <w:u w:val="single"/>
              </w:rPr>
              <w:t xml:space="preserve"> prostřednictvím motivů. </w:t>
            </w:r>
            <w:r>
              <w:t xml:space="preserve">Patří k nim vyobrazení Stromu života, vytesaná do kamene nebo vyřezaná do dřeva, která připomínají kořeny </w:t>
            </w:r>
            <w:proofErr w:type="spellStart"/>
            <w:r>
              <w:t>předtrianonských</w:t>
            </w:r>
            <w:proofErr w:type="spellEnd"/>
            <w:r>
              <w:t xml:space="preserve"> hranic Maďarska, z nichž strom čerpá </w:t>
            </w:r>
            <w:r w:rsidRPr="00EC4361">
              <w:rPr>
                <w:b/>
                <w:bCs/>
              </w:rPr>
              <w:t>potravu</w:t>
            </w:r>
            <w:r>
              <w:rPr>
                <w:b/>
                <w:bCs/>
              </w:rPr>
              <w:t xml:space="preserve"> / život</w:t>
            </w:r>
            <w:r>
              <w:t xml:space="preserve">. Taková vyobrazení lze nalézt mimo jiné na pomnících </w:t>
            </w:r>
            <w:r>
              <w:rPr>
                <w:b/>
                <w:bCs/>
              </w:rPr>
              <w:t xml:space="preserve">sounáležitosti </w:t>
            </w:r>
            <w:r>
              <w:t xml:space="preserve">v </w:t>
            </w:r>
            <w:proofErr w:type="spellStart"/>
            <w:r>
              <w:t>Bábolně</w:t>
            </w:r>
            <w:proofErr w:type="spellEnd"/>
            <w:r>
              <w:t xml:space="preserve"> (župa </w:t>
            </w:r>
            <w:proofErr w:type="spellStart"/>
            <w:r>
              <w:t>Komárom-Esztergom</w:t>
            </w:r>
            <w:proofErr w:type="spellEnd"/>
            <w:r>
              <w:t xml:space="preserve">) a </w:t>
            </w:r>
            <w:proofErr w:type="spellStart"/>
            <w:r>
              <w:t>Egerágu</w:t>
            </w:r>
            <w:proofErr w:type="spellEnd"/>
            <w:r>
              <w:t xml:space="preserve"> (župa </w:t>
            </w:r>
            <w:proofErr w:type="spellStart"/>
            <w:r>
              <w:t>Baranya</w:t>
            </w:r>
            <w:proofErr w:type="spellEnd"/>
            <w:r>
              <w:t xml:space="preserve">). Zajímavé řešení je použito na pomníku v </w:t>
            </w:r>
            <w:proofErr w:type="spellStart"/>
            <w:r>
              <w:t>Tatabányi</w:t>
            </w:r>
            <w:proofErr w:type="spellEnd"/>
            <w:r>
              <w:t xml:space="preserve">, kde chromovaný strom života znázorňuje hydrografickou mapu Karpatské kotliny: kmen stromu je Dunaj, jeho silnější větve </w:t>
            </w:r>
            <w:r>
              <w:t xml:space="preserve">jsou </w:t>
            </w:r>
            <w:r>
              <w:t>větší řeky a listy</w:t>
            </w:r>
            <w:r>
              <w:t xml:space="preserve"> jsou </w:t>
            </w:r>
            <w:r>
              <w:t>koruny</w:t>
            </w:r>
            <w:r>
              <w:t>, které</w:t>
            </w:r>
            <w:r>
              <w:t xml:space="preserve"> připomínají</w:t>
            </w:r>
            <w:r>
              <w:t xml:space="preserve"> </w:t>
            </w:r>
            <w:r>
              <w:t>mapu označují oblasti</w:t>
            </w:r>
            <w:r>
              <w:t xml:space="preserve"> </w:t>
            </w:r>
            <w:r w:rsidRPr="006A6498">
              <w:rPr>
                <w:b/>
                <w:bCs/>
              </w:rPr>
              <w:t>obývané maďarskou menšinou</w:t>
            </w:r>
            <w:r>
              <w:t>.</w:t>
            </w:r>
          </w:p>
        </w:tc>
      </w:tr>
    </w:tbl>
    <w:p w14:paraId="44C753CE" w14:textId="77777777" w:rsidR="001252E3" w:rsidRDefault="001252E3"/>
    <w:sectPr w:rsidR="001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D"/>
    <w:rsid w:val="0012110C"/>
    <w:rsid w:val="001252E3"/>
    <w:rsid w:val="00324DAD"/>
    <w:rsid w:val="006A6498"/>
    <w:rsid w:val="00717CF8"/>
    <w:rsid w:val="00A238D1"/>
    <w:rsid w:val="00B91DF1"/>
    <w:rsid w:val="00D8627C"/>
    <w:rsid w:val="00DC38DA"/>
    <w:rsid w:val="00E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BAD3"/>
  <w15:chartTrackingRefBased/>
  <w15:docId w15:val="{B5AFB924-3861-4947-849D-3DBE4A1B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D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D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D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D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D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D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D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D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D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D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D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1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Jedlík, Evelin</dc:creator>
  <cp:keywords/>
  <dc:description/>
  <cp:lastModifiedBy>Jedlík, Evelin</cp:lastModifiedBy>
  <cp:revision>4</cp:revision>
  <dcterms:created xsi:type="dcterms:W3CDTF">2025-03-11T08:18:00Z</dcterms:created>
  <dcterms:modified xsi:type="dcterms:W3CDTF">2025-03-11T08:26:00Z</dcterms:modified>
</cp:coreProperties>
</file>