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6909" w14:textId="77777777" w:rsidR="00865B45" w:rsidRPr="00865B45" w:rsidRDefault="00865B45" w:rsidP="00865B45">
      <w:pPr>
        <w:shd w:val="clear" w:color="auto" w:fill="D9D9D9" w:themeFill="background1" w:themeFillShade="D9"/>
        <w:spacing w:before="60" w:line="25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65B4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Didaktika hudební výchovy</w:t>
      </w:r>
    </w:p>
    <w:p w14:paraId="3EFF49DF" w14:textId="77777777" w:rsidR="00865B45" w:rsidRPr="00865B45" w:rsidRDefault="00865B45" w:rsidP="00865B45">
      <w:pPr>
        <w:tabs>
          <w:tab w:val="num" w:pos="284"/>
        </w:tabs>
        <w:spacing w:line="23" w:lineRule="atLeast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Garantky a lektorky: 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doc. PaedDr. Hana Váňová, Ph.D., PhDr. Kateřina Hurníková, Ph.D., Katedra hudební výchovy </w:t>
      </w:r>
      <w:proofErr w:type="spellStart"/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PedF</w:t>
      </w:r>
      <w:proofErr w:type="spellEnd"/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UK</w:t>
      </w:r>
    </w:p>
    <w:p w14:paraId="62C1D46A" w14:textId="111CD3F3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Vstupní požadavky: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muzikologické nebo umělecko-pedagogické studium VŠ (AMU, HAMU, JAMU, Hudební věda na FF apod.). V případě absolvování jiné vysoké školy je nutné ukončené středoškolské vzdělání na některé z konzervatoří nebo na hudebním gymnáziu. Nestačí absolvování základního hudebního vzdělání na ZUŠ. </w:t>
      </w:r>
    </w:p>
    <w:p w14:paraId="40FECFA2" w14:textId="77777777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Cílem předmětu</w:t>
      </w:r>
      <w:r w:rsidRPr="00865B4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je 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vybavit studenta nezbytnými hudebně psychologickými a didaktickými vědomostmi a rozvíjet jeho hudební i didaktické dovednosti potřebné k naplňování výukových cílů, k řízení hudebních činností žáků a k rozvoji jejich hudebnosti.</w:t>
      </w:r>
    </w:p>
    <w:p w14:paraId="0A704DA0" w14:textId="77777777" w:rsidR="00865B45" w:rsidRPr="00865B45" w:rsidRDefault="00865B45" w:rsidP="00865B45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Absolvent(</w:t>
      </w:r>
      <w:proofErr w:type="spellStart"/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ka</w:t>
      </w:r>
      <w:proofErr w:type="spellEnd"/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) modulu:</w:t>
      </w:r>
    </w:p>
    <w:p w14:paraId="115EA974" w14:textId="77777777" w:rsidR="00865B45" w:rsidRPr="00865B45" w:rsidRDefault="00865B45" w:rsidP="00865B4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orientuje se v základních hudebně psychologických zákonitostech komunikace žáka s hudbou a v možnostech diagnostiky a rozvoje hudebnosti žáků různých věkových kategorií,</w:t>
      </w:r>
    </w:p>
    <w:p w14:paraId="77976EB3" w14:textId="77777777" w:rsidR="00865B45" w:rsidRPr="00865B45" w:rsidRDefault="00865B45" w:rsidP="00865B4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ovládá základní pojmosloví v interdisciplinárních vazbách hudební psychologie, hudební pedagogiky a didaktiky hudební výchovy, </w:t>
      </w:r>
    </w:p>
    <w:p w14:paraId="077EC5A3" w14:textId="77777777" w:rsidR="00865B45" w:rsidRPr="00865B45" w:rsidRDefault="00865B45" w:rsidP="00865B4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 základě svých vlastních hudebních dovedností je schopen v praxi realizovat specifické metodické postupy, vedoucí k rozvoji žákových hudebních schopností a dovedností a k realizaci komplexu hudebních aktivit,</w:t>
      </w:r>
    </w:p>
    <w:p w14:paraId="2570B464" w14:textId="77777777" w:rsidR="00865B45" w:rsidRPr="00865B45" w:rsidRDefault="00865B45" w:rsidP="00865B4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dokáže formulovat v souladu s kurikulárními dokumenty výukové cíle hudební výchovy, volit vhodné metodické postupy a vyučovací strategie, vedoucí k prohlubování vztahu žáků k hudebnímu umění, k rozvoji jejich hudebnosti a potažmo i k celkovému rozvoji jejich osobnosti,</w:t>
      </w:r>
    </w:p>
    <w:p w14:paraId="6FC52050" w14:textId="77777777" w:rsidR="00865B45" w:rsidRPr="00865B45" w:rsidRDefault="00865B45" w:rsidP="00865B4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diferencuje výukové postupy s ohledem na aktuální stav hudebnosti žáků, využívá ke spolupráci žáky hudebně nadané a hledá adekvátní uplatnění žáků méně hudebně rozvinutých tak, aby posílil motivační aspekty a upevnil vztah žáků k prezentované hudbě, je informován o dostupných hudebně didaktických elektronických zdrojích a dokáže využít v hodinách hudební výchovy vhodných médií v souladu s požadavky kladenými na potřeby současné společnosti.</w:t>
      </w:r>
    </w:p>
    <w:p w14:paraId="7875A1E8" w14:textId="77777777" w:rsidR="00865B45" w:rsidRPr="00865B45" w:rsidRDefault="00865B45" w:rsidP="00865B45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D1436E" w14:textId="77777777" w:rsidR="00865B45" w:rsidRPr="00865B45" w:rsidRDefault="00865B45" w:rsidP="00865B45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Vyučované předměty:</w:t>
      </w:r>
    </w:p>
    <w:p w14:paraId="1E14C06F" w14:textId="15FE1838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 sem.: rozsah 1</w:t>
      </w:r>
      <w:r w:rsidR="00863767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hodin PS a </w:t>
      </w:r>
      <w:r w:rsidR="00863767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hodin KS</w:t>
      </w:r>
    </w:p>
    <w:p w14:paraId="1D272443" w14:textId="77777777" w:rsidR="00865B45" w:rsidRPr="00865B45" w:rsidRDefault="00865B45" w:rsidP="00865B45">
      <w:pPr>
        <w:numPr>
          <w:ilvl w:val="0"/>
          <w:numId w:val="2"/>
        </w:numPr>
        <w:spacing w:line="256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Úvod do didaktiky hudební výchovy</w:t>
      </w:r>
    </w:p>
    <w:p w14:paraId="01A6F230" w14:textId="14205B89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2.  sem.: rozsah </w:t>
      </w:r>
      <w:r w:rsidR="00863767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0 hodin PS a </w:t>
      </w:r>
      <w:r w:rsidR="00863767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0 hodin KS</w:t>
      </w:r>
    </w:p>
    <w:p w14:paraId="7CA5D8BA" w14:textId="77777777" w:rsidR="00865B45" w:rsidRPr="00865B45" w:rsidRDefault="00865B45" w:rsidP="00865B45">
      <w:pPr>
        <w:numPr>
          <w:ilvl w:val="0"/>
          <w:numId w:val="2"/>
        </w:numPr>
        <w:spacing w:line="256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Didaktika hudební výchovy </w:t>
      </w:r>
    </w:p>
    <w:p w14:paraId="017847BE" w14:textId="77777777" w:rsidR="00865B45" w:rsidRPr="00865B45" w:rsidRDefault="00865B45" w:rsidP="00865B45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64FFE3" w14:textId="77777777" w:rsidR="00865B45" w:rsidRPr="00865B45" w:rsidRDefault="00865B45" w:rsidP="00865B45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Úvod do didaktiky hudební výchovy  </w:t>
      </w:r>
    </w:p>
    <w:p w14:paraId="03B9ACB1" w14:textId="07271841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Rozsah: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1</w:t>
      </w:r>
      <w:r w:rsidR="00863767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/</w:t>
      </w:r>
      <w:r w:rsidR="00863767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</w:p>
    <w:p w14:paraId="0522BFAC" w14:textId="77777777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Zařazení: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1. semestr výuky</w:t>
      </w:r>
    </w:p>
    <w:p w14:paraId="211FD3E5" w14:textId="77777777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Výstup: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kolokvium</w:t>
      </w:r>
    </w:p>
    <w:p w14:paraId="5D10CAB0" w14:textId="77777777" w:rsidR="00865B45" w:rsidRPr="00865B45" w:rsidRDefault="00865B45" w:rsidP="00865B45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Anotace:</w:t>
      </w:r>
    </w:p>
    <w:p w14:paraId="683C9B40" w14:textId="77777777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Předmět je zaměřen na poznání vztahového rámce didaktiky hudební výchovy a dalších vědních disciplín a na specifika žákovy komunikace s hudbou. Shrnuje systém současného hudebního školství v intencích RVP a ŠVP a světových modernizačních tendencí. Seznamuje se současnými učebnicemi hudební výchovy na ZŠ a SŠ, zabývá se jejich analýzou a následnou komparací.</w:t>
      </w:r>
    </w:p>
    <w:p w14:paraId="781CD3DE" w14:textId="77777777" w:rsidR="00865B45" w:rsidRPr="00865B45" w:rsidRDefault="00865B45" w:rsidP="00865B45">
      <w:pP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65B4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Obsah předmětu tvoří témata: </w:t>
      </w:r>
    </w:p>
    <w:p w14:paraId="04F8E1E4" w14:textId="2B6D3E7E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 Hudební pedagogika jako hraniční vědní disciplína, její vnitřní členění, vztah hudební pedagogiky a didaktiky hudební výchovy. Hudebně výchovný proces v širším a užším slova smyslu. Základní hudebně pedagogické kategorie, vztah teorie a praxe, druhy hudebního školství. Zákonitosti hudebního vyučování, pedagogická dimenze hudby, specifikum hudební komunikace, činnostní pojetí hudební výchovy. (</w:t>
      </w:r>
      <w:r w:rsidR="00863767">
        <w:rPr>
          <w:rFonts w:ascii="Times New Roman" w:hAnsi="Times New Roman" w:cs="Times New Roman"/>
          <w:kern w:val="0"/>
          <w:sz w:val="24"/>
          <w:szCs w:val="24"/>
          <w14:ligatures w14:val="none"/>
        </w:rPr>
        <w:t>8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/</w:t>
      </w:r>
      <w:r w:rsidR="00863767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5AFE8D37" w14:textId="2B42996E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 Základní hudebně pedagogická dokumentace, učebnice hudební výchovy a další hudebně didaktické materiály. Koncepce a praxe škol s rozšířeným vyučováním hudební výchově. (</w:t>
      </w:r>
      <w:r w:rsidR="00863767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/</w:t>
      </w:r>
      <w:r w:rsidR="00863767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727C6951" w14:textId="3E1FBB57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3. Moderní hudebně výchovné systémy. </w:t>
      </w:r>
      <w:proofErr w:type="spellStart"/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Orffův</w:t>
      </w:r>
      <w:proofErr w:type="spellEnd"/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Schulwerk</w:t>
      </w:r>
      <w:proofErr w:type="spellEnd"/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Integrativní hudební pedagogika. (</w:t>
      </w:r>
      <w:r w:rsidR="00863767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/0)</w:t>
      </w:r>
    </w:p>
    <w:p w14:paraId="29E14FAC" w14:textId="77777777" w:rsidR="00865B45" w:rsidRPr="00865B45" w:rsidRDefault="00865B45" w:rsidP="00865B45">
      <w:pP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Těžiště distanční části bude spočívat ve studiu RVP z hlediska kompetencí, výstupů, průřezových témat apod., ŠVP vybrané školy, v analýze učebnic a získání přehledu o učivu v hudební výchově na 2. stupni ZŠ a na gymnáziu, v porovnání obsahu učiva u běžné ZŠ a školy s RVHV. </w:t>
      </w:r>
    </w:p>
    <w:p w14:paraId="43BA4E14" w14:textId="77777777" w:rsidR="00865B45" w:rsidRPr="00865B45" w:rsidRDefault="00865B45" w:rsidP="00865B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865B4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Specifikace distanční části</w:t>
      </w:r>
    </w:p>
    <w:p w14:paraId="5D5231E0" w14:textId="77777777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016"/>
        <w:gridCol w:w="3834"/>
        <w:gridCol w:w="2696"/>
        <w:gridCol w:w="1516"/>
      </w:tblGrid>
      <w:tr w:rsidR="00865B45" w:rsidRPr="00865B45" w14:paraId="56265799" w14:textId="77777777" w:rsidTr="00035AD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4BB2" w14:textId="77777777" w:rsidR="00865B45" w:rsidRPr="00865B45" w:rsidRDefault="00865B45" w:rsidP="00865B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B45">
              <w:rPr>
                <w:rFonts w:ascii="Times New Roman" w:hAnsi="Times New Roman"/>
                <w:b/>
                <w:sz w:val="24"/>
                <w:szCs w:val="24"/>
              </w:rPr>
              <w:t>Č./Sem.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C607" w14:textId="77777777" w:rsidR="00865B45" w:rsidRPr="00865B45" w:rsidRDefault="00865B45" w:rsidP="00865B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B45">
              <w:rPr>
                <w:rFonts w:ascii="Times New Roman" w:hAnsi="Times New Roman"/>
                <w:b/>
                <w:sz w:val="24"/>
                <w:szCs w:val="24"/>
              </w:rPr>
              <w:t>Obsah distanční části</w:t>
            </w:r>
          </w:p>
          <w:p w14:paraId="6EDDD6A1" w14:textId="77777777" w:rsidR="00865B45" w:rsidRPr="00865B45" w:rsidRDefault="00865B45" w:rsidP="00865B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C165" w14:textId="77777777" w:rsidR="00865B45" w:rsidRPr="00865B45" w:rsidRDefault="00865B45" w:rsidP="00865B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B45">
              <w:rPr>
                <w:rFonts w:ascii="Times New Roman" w:hAnsi="Times New Roman"/>
                <w:b/>
                <w:sz w:val="24"/>
                <w:szCs w:val="24"/>
              </w:rPr>
              <w:t xml:space="preserve"> Kritéria hodnocení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1089" w14:textId="77777777" w:rsidR="00865B45" w:rsidRPr="00865B45" w:rsidRDefault="00865B45" w:rsidP="00865B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B45">
              <w:rPr>
                <w:rFonts w:ascii="Times New Roman" w:hAnsi="Times New Roman"/>
                <w:b/>
                <w:sz w:val="24"/>
                <w:szCs w:val="24"/>
              </w:rPr>
              <w:t>Počet hodin distanční části</w:t>
            </w:r>
          </w:p>
        </w:tc>
      </w:tr>
      <w:tr w:rsidR="00865B45" w:rsidRPr="00865B45" w14:paraId="06CDB49B" w14:textId="77777777" w:rsidTr="00035AD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5DEE" w14:textId="77777777" w:rsidR="00865B45" w:rsidRPr="00865B45" w:rsidRDefault="00865B45" w:rsidP="00865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B45">
              <w:rPr>
                <w:rFonts w:ascii="Times New Roman" w:hAnsi="Times New Roman"/>
                <w:b/>
                <w:sz w:val="24"/>
                <w:szCs w:val="24"/>
              </w:rPr>
              <w:t>1/I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22AB" w14:textId="77777777" w:rsidR="00865B45" w:rsidRPr="00865B45" w:rsidRDefault="00865B45" w:rsidP="00865B45">
            <w:pPr>
              <w:keepNext/>
              <w:spacing w:line="276" w:lineRule="auto"/>
              <w:ind w:right="33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5B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Zhlédnutí motivačních nahrávek práce fakultních učitelů v předmětu </w:t>
            </w:r>
            <w:proofErr w:type="spellStart"/>
            <w:r w:rsidRPr="00865B45">
              <w:rPr>
                <w:rFonts w:ascii="Times New Roman" w:eastAsia="Times New Roman" w:hAnsi="Times New Roman"/>
                <w:bCs/>
                <w:sz w:val="24"/>
                <w:szCs w:val="24"/>
              </w:rPr>
              <w:t>Hv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BE3A" w14:textId="77777777" w:rsidR="00865B45" w:rsidRPr="00865B45" w:rsidRDefault="00865B45" w:rsidP="00865B45">
            <w:pPr>
              <w:ind w:left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Vypracování bodového scénáře, kritické postřehy a náměty na zlepšení</w:t>
            </w:r>
          </w:p>
          <w:p w14:paraId="1C1BBB8C" w14:textId="77777777" w:rsidR="00865B45" w:rsidRPr="00865B45" w:rsidRDefault="00865B45" w:rsidP="00865B45">
            <w:pPr>
              <w:ind w:left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-Peer hodnocení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A2BA" w14:textId="01789063" w:rsidR="00865B45" w:rsidRPr="00865B45" w:rsidRDefault="00863767" w:rsidP="00865B45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</w:tr>
      <w:tr w:rsidR="00865B45" w:rsidRPr="00865B45" w14:paraId="2CEDC7BD" w14:textId="77777777" w:rsidTr="00035AD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5BAD" w14:textId="77777777" w:rsidR="00865B45" w:rsidRPr="00865B45" w:rsidRDefault="00865B45" w:rsidP="00865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B45">
              <w:rPr>
                <w:rFonts w:ascii="Times New Roman" w:hAnsi="Times New Roman"/>
                <w:b/>
                <w:sz w:val="24"/>
                <w:szCs w:val="24"/>
              </w:rPr>
              <w:t>2/I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CC9F" w14:textId="77777777" w:rsidR="00865B45" w:rsidRPr="00865B45" w:rsidRDefault="00865B45" w:rsidP="00865B45">
            <w:pPr>
              <w:keepNext/>
              <w:spacing w:line="276" w:lineRule="auto"/>
              <w:ind w:right="338"/>
              <w:outlineLvl w:val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65B45">
              <w:rPr>
                <w:rFonts w:ascii="Times New Roman" w:eastAsia="Times New Roman" w:hAnsi="Times New Roman"/>
                <w:bCs/>
                <w:sz w:val="24"/>
                <w:szCs w:val="24"/>
              </w:rPr>
              <w:t>Analýza RVP ZV a G se zaměřením na výuku hudební výchovy. Porovnání vybraného ŠVP se zaměřením na výuku hudební výchovy v běžných třídách a ve třídách s rozšířeným vyučováním hudební výchově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C243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Zpracování konspektu a jeho prezentace</w:t>
            </w:r>
          </w:p>
          <w:p w14:paraId="5D06374A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Peer hodnocení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FF81" w14:textId="11EE7D56" w:rsidR="00865B45" w:rsidRPr="00865B45" w:rsidRDefault="00863767" w:rsidP="00865B45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</w:tr>
      <w:tr w:rsidR="00865B45" w:rsidRPr="00865B45" w14:paraId="3A2AEE5B" w14:textId="77777777" w:rsidTr="00035AD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6943" w14:textId="77777777" w:rsidR="00865B45" w:rsidRPr="00865B45" w:rsidRDefault="00865B45" w:rsidP="00865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B45">
              <w:rPr>
                <w:rFonts w:ascii="Times New Roman" w:hAnsi="Times New Roman"/>
                <w:b/>
                <w:sz w:val="24"/>
                <w:szCs w:val="24"/>
              </w:rPr>
              <w:t>3/I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13BE" w14:textId="77777777" w:rsidR="00865B45" w:rsidRPr="00865B45" w:rsidRDefault="00865B45" w:rsidP="00865B45">
            <w:pPr>
              <w:keepNext/>
              <w:spacing w:line="276" w:lineRule="auto"/>
              <w:ind w:right="33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5B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Seznámení s učebnicemi </w:t>
            </w:r>
            <w:proofErr w:type="spellStart"/>
            <w:r w:rsidRPr="00865B45">
              <w:rPr>
                <w:rFonts w:ascii="Times New Roman" w:eastAsia="Times New Roman" w:hAnsi="Times New Roman"/>
                <w:bCs/>
                <w:sz w:val="24"/>
                <w:szCs w:val="24"/>
              </w:rPr>
              <w:t>Hv</w:t>
            </w:r>
            <w:proofErr w:type="spellEnd"/>
            <w:r w:rsidRPr="00865B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na 2. stupni ZŠ a na gymnáziích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4927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Analýza učebnic podle předem vytčených kritérií</w:t>
            </w:r>
          </w:p>
          <w:p w14:paraId="7CCC0A92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Kolokviální hodnocení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8617" w14:textId="17F164BF" w:rsidR="00865B45" w:rsidRPr="00865B45" w:rsidRDefault="00863767" w:rsidP="00865B45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</w:tr>
      <w:tr w:rsidR="00865B45" w:rsidRPr="00865B45" w14:paraId="22797EBA" w14:textId="77777777" w:rsidTr="00035ADE">
        <w:trPr>
          <w:trHeight w:val="51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F646" w14:textId="77777777" w:rsidR="00865B45" w:rsidRPr="00865B45" w:rsidRDefault="00865B45" w:rsidP="00865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B45">
              <w:rPr>
                <w:rFonts w:ascii="Times New Roman" w:hAnsi="Times New Roman"/>
                <w:b/>
                <w:sz w:val="24"/>
                <w:szCs w:val="24"/>
              </w:rPr>
              <w:t>4/I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8D68" w14:textId="77777777" w:rsidR="00865B45" w:rsidRPr="00865B45" w:rsidRDefault="00865B45" w:rsidP="00865B45">
            <w:pPr>
              <w:keepNext/>
              <w:spacing w:line="276" w:lineRule="auto"/>
              <w:ind w:right="33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5B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Seznámení s dalšími informačními zdroji pro výuku </w:t>
            </w:r>
            <w:proofErr w:type="spellStart"/>
            <w:r w:rsidRPr="00865B45">
              <w:rPr>
                <w:rFonts w:ascii="Times New Roman" w:eastAsia="Times New Roman" w:hAnsi="Times New Roman"/>
                <w:bCs/>
                <w:sz w:val="24"/>
                <w:szCs w:val="24"/>
              </w:rPr>
              <w:t>Hv</w:t>
            </w:r>
            <w:proofErr w:type="spellEnd"/>
            <w:r w:rsidRPr="00865B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v tištěné i elektronické podobě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AE8B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Prezentace studentů dle výběru informačního zdroje.</w:t>
            </w:r>
          </w:p>
          <w:p w14:paraId="600FC337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Hodnocení vyučujícím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0213" w14:textId="245696C3" w:rsidR="00865B45" w:rsidRPr="00865B45" w:rsidRDefault="00863767" w:rsidP="00865B45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</w:tr>
    </w:tbl>
    <w:p w14:paraId="29FF67A9" w14:textId="77777777" w:rsidR="00865B45" w:rsidRPr="00865B45" w:rsidRDefault="00865B45" w:rsidP="00865B45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3879D0" w14:textId="77777777" w:rsidR="00865B45" w:rsidRPr="00865B45" w:rsidRDefault="00865B45" w:rsidP="00865B45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Didaktika hudební výchovy</w:t>
      </w:r>
    </w:p>
    <w:p w14:paraId="7FA5FBF9" w14:textId="373FE5E1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Rozsah: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73E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0/</w:t>
      </w:r>
      <w:r w:rsidR="00773E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0</w:t>
      </w:r>
    </w:p>
    <w:p w14:paraId="1DC07060" w14:textId="60B29A91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Zařazení: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2. </w:t>
      </w:r>
      <w:r w:rsidR="00110F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3. 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semestr výuky</w:t>
      </w:r>
    </w:p>
    <w:p w14:paraId="7AA3E285" w14:textId="77777777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Výstup: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zkouška</w:t>
      </w:r>
    </w:p>
    <w:p w14:paraId="7C360BBD" w14:textId="77777777" w:rsidR="00865B45" w:rsidRPr="00865B45" w:rsidRDefault="00865B45" w:rsidP="00865B45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Anotace:</w:t>
      </w:r>
    </w:p>
    <w:p w14:paraId="406D4294" w14:textId="77777777" w:rsidR="00865B45" w:rsidRPr="00865B45" w:rsidRDefault="00865B45" w:rsidP="00865B45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Předmět seznamuje se základními hudebně psychologickými zákonitostmi komunikace žáka s hudbou, s možnostmi diagnostiky a rozvoje hudebnosti žáků různých věkových kategorií. Zaměřuje se především na oblast činnostního pojetí HV, zásady a metody hudebně výchovné práce s ohledem na diferenciaci žáků podle stavu jejich hudebnosti. Poskytuje studentovi modelové situace jednotlivých hudebně výchovných postupů při výuce HV s důrazem na modernizační tendence, nosné pro soudobou hudební výchovu na základní a střední škole v evropském kontextu.</w:t>
      </w:r>
    </w:p>
    <w:p w14:paraId="3A9FF76A" w14:textId="77777777" w:rsidR="00865B45" w:rsidRPr="00865B45" w:rsidRDefault="00865B45" w:rsidP="00865B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865B4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Obsah předmětu tvoří témata: </w:t>
      </w:r>
    </w:p>
    <w:p w14:paraId="25E37A92" w14:textId="77777777" w:rsidR="00865B45" w:rsidRPr="00865B45" w:rsidRDefault="00865B45" w:rsidP="00865B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2E1FD72" w14:textId="65FFFE47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 Základní hudebně psychologické kategorie. Psychologie hudebních schopností a dovedností. (</w:t>
      </w:r>
      <w:r w:rsidR="00773E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10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/0)</w:t>
      </w:r>
    </w:p>
    <w:p w14:paraId="52C4C00D" w14:textId="3CF9E302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 Diagnostika hudebnosti. Standardizované testy hudebnosti. Ratingová metoda, anamnestický dotazník, sémantický diferenciál v diagnostice hudebnosti. (</w:t>
      </w:r>
      <w:r w:rsidR="00773E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/</w:t>
      </w:r>
      <w:r w:rsidR="00885655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 </w:t>
      </w:r>
    </w:p>
    <w:p w14:paraId="6108910E" w14:textId="660B3673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 Praktické osvojení základních metodických řad rozvoje hudebních dovedností (rytmických, pěveckých, intonačních, nástrojových, hudebně pohybových apod.). (</w:t>
      </w:r>
      <w:r w:rsidR="00773E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10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/</w:t>
      </w:r>
      <w:r w:rsidR="0058769A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20B1BA3A" w14:textId="23896766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4. Práce s písní (přípravná cvičení, metody nácviku písně, práce s vícehlasem). (</w:t>
      </w:r>
      <w:r w:rsidR="00773E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/2)</w:t>
      </w:r>
    </w:p>
    <w:p w14:paraId="5D420B60" w14:textId="4F552567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5. Práce s poslechovou skladbou (historicko-genetická, strukturální, sémantická a axiologická analýza hudebního díla a jeho didaktická interpretace). (</w:t>
      </w:r>
      <w:r w:rsidR="00773E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/2)</w:t>
      </w:r>
    </w:p>
    <w:p w14:paraId="49BB4694" w14:textId="69751B1A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6. Výchova žáka k hudební kreativitě, principy tvořivé intonace. (</w:t>
      </w:r>
      <w:r w:rsidR="00773E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/2)</w:t>
      </w:r>
    </w:p>
    <w:p w14:paraId="308F7A67" w14:textId="29A3F39D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7.  Organizační formy hudebního vyučování, vyučovací hodina, její stavba a typy, diferenciace žáků, práce s žáky hudebně zaostávajícími a nadanými. (2/</w:t>
      </w:r>
      <w:r w:rsidR="0058769A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0B5784B5" w14:textId="77777777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8. Postavení a úloha </w:t>
      </w:r>
      <w:proofErr w:type="spellStart"/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nonartificiální</w:t>
      </w:r>
      <w:proofErr w:type="spellEnd"/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hudby ve školní praxi. (2/0)</w:t>
      </w:r>
    </w:p>
    <w:p w14:paraId="378ACB94" w14:textId="6B6A976E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9. Snahy o modernizaci HV procesu (vizualizace, využití moderní techniky, notační programy). (2/</w:t>
      </w:r>
      <w:r w:rsidR="00885655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62B0AC9A" w14:textId="1C57955A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10. Projektové vyučování, integrativní pojetí hudební výchovy a </w:t>
      </w:r>
      <w:proofErr w:type="spellStart"/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polyestetická</w:t>
      </w:r>
      <w:proofErr w:type="spellEnd"/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výchova. (</w:t>
      </w:r>
      <w:r w:rsidR="00773E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/</w:t>
      </w:r>
      <w:r w:rsidR="00885655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2EDA86DC" w14:textId="77777777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0746384" w14:textId="2962A728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Těžiště distanční části bude spočívat v empirickém návrhu diagnostických postupů a v osvojení metodiky rozvoje jednotlivých hudebních schopností a dovedností, včetně tvořivých. Poznání těchto postupů se promítne do koncipování stavby vyučovací hodiny – studenti vypracují přípravu se zřetelem na komplexnost a provázanost hudebních činností, na tvořivý přístup k výuce a využití moderních technologií.</w:t>
      </w:r>
    </w:p>
    <w:p w14:paraId="5C1A7E44" w14:textId="77777777" w:rsidR="00865B45" w:rsidRPr="00865B45" w:rsidRDefault="00865B45" w:rsidP="00865B4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F6AE332" w14:textId="77777777" w:rsidR="00865B45" w:rsidRPr="00865B45" w:rsidRDefault="00865B45" w:rsidP="00865B45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Specifikace distanční části</w:t>
      </w:r>
    </w:p>
    <w:p w14:paraId="429AF5F7" w14:textId="77777777" w:rsidR="00865B45" w:rsidRPr="00865B45" w:rsidRDefault="00865B45" w:rsidP="00865B4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016"/>
        <w:gridCol w:w="3833"/>
        <w:gridCol w:w="2697"/>
        <w:gridCol w:w="1516"/>
      </w:tblGrid>
      <w:tr w:rsidR="00865B45" w:rsidRPr="00865B45" w14:paraId="1733A292" w14:textId="77777777" w:rsidTr="00035ADE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7DC" w14:textId="77777777" w:rsidR="00865B45" w:rsidRPr="00865B45" w:rsidRDefault="00865B45" w:rsidP="00865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45">
              <w:rPr>
                <w:rFonts w:ascii="Times New Roman" w:hAnsi="Times New Roman"/>
                <w:sz w:val="24"/>
                <w:szCs w:val="24"/>
              </w:rPr>
              <w:t>Č./Sem.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8AC" w14:textId="77777777" w:rsidR="00865B45" w:rsidRPr="00865B45" w:rsidRDefault="00865B45" w:rsidP="00865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45">
              <w:rPr>
                <w:rFonts w:ascii="Times New Roman" w:hAnsi="Times New Roman"/>
                <w:sz w:val="24"/>
                <w:szCs w:val="24"/>
              </w:rPr>
              <w:t>Obsah distanční části</w:t>
            </w:r>
          </w:p>
          <w:p w14:paraId="600861F2" w14:textId="77777777" w:rsidR="00865B45" w:rsidRPr="00865B45" w:rsidRDefault="00865B45" w:rsidP="00865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7D98" w14:textId="77777777" w:rsidR="00865B45" w:rsidRPr="00865B45" w:rsidRDefault="00865B45" w:rsidP="00865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45">
              <w:rPr>
                <w:rFonts w:ascii="Times New Roman" w:hAnsi="Times New Roman"/>
                <w:sz w:val="24"/>
                <w:szCs w:val="24"/>
              </w:rPr>
              <w:t xml:space="preserve"> Kritéria hodnocení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13A6" w14:textId="77777777" w:rsidR="00865B45" w:rsidRPr="00865B45" w:rsidRDefault="00865B45" w:rsidP="00865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B45">
              <w:rPr>
                <w:rFonts w:ascii="Times New Roman" w:hAnsi="Times New Roman"/>
                <w:sz w:val="24"/>
                <w:szCs w:val="24"/>
              </w:rPr>
              <w:t>Počet hodin distanční části</w:t>
            </w:r>
          </w:p>
        </w:tc>
      </w:tr>
      <w:tr w:rsidR="00865B45" w:rsidRPr="00865B45" w14:paraId="3994D789" w14:textId="77777777" w:rsidTr="00035ADE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77A8" w14:textId="77777777" w:rsidR="00865B45" w:rsidRPr="00865B45" w:rsidRDefault="00865B45" w:rsidP="00865B45">
            <w:pPr>
              <w:rPr>
                <w:rFonts w:ascii="Times New Roman" w:hAnsi="Times New Roman"/>
                <w:sz w:val="24"/>
                <w:szCs w:val="24"/>
              </w:rPr>
            </w:pPr>
            <w:r w:rsidRPr="00865B45">
              <w:rPr>
                <w:rFonts w:ascii="Times New Roman" w:hAnsi="Times New Roman"/>
                <w:b/>
                <w:sz w:val="24"/>
                <w:szCs w:val="24"/>
              </w:rPr>
              <w:t>1/II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3FD9" w14:textId="77777777" w:rsidR="00865B45" w:rsidRPr="00865B45" w:rsidRDefault="00865B45" w:rsidP="00865B45">
            <w:pPr>
              <w:rPr>
                <w:rFonts w:ascii="Times New Roman" w:hAnsi="Times New Roman"/>
                <w:sz w:val="24"/>
                <w:szCs w:val="24"/>
              </w:rPr>
            </w:pPr>
            <w:r w:rsidRPr="00865B45">
              <w:rPr>
                <w:rFonts w:ascii="Times New Roman" w:hAnsi="Times New Roman"/>
                <w:sz w:val="24"/>
                <w:szCs w:val="24"/>
              </w:rPr>
              <w:t xml:space="preserve">Písemně zpracovaná kolektivní prověrka hudebnosti žáků zvolené věkové kategorie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3D2C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hAnsi="Times New Roman"/>
                <w:sz w:val="24"/>
                <w:szCs w:val="24"/>
                <w:lang w:eastAsia="cs-CZ"/>
              </w:rPr>
              <w:t>Zpracování konspektu</w:t>
            </w:r>
          </w:p>
          <w:p w14:paraId="0460BCEB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hAnsi="Times New Roman"/>
                <w:sz w:val="24"/>
                <w:szCs w:val="24"/>
                <w:lang w:eastAsia="cs-CZ"/>
              </w:rPr>
              <w:t>Hodnocení vyučujícím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47A2" w14:textId="7CCD0D66" w:rsidR="00865B45" w:rsidRPr="00865B45" w:rsidRDefault="00CD60DF" w:rsidP="00865B45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  <w:tr w:rsidR="00865B45" w:rsidRPr="00865B45" w14:paraId="634B5D05" w14:textId="77777777" w:rsidTr="00035ADE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79C4" w14:textId="77777777" w:rsidR="00865B45" w:rsidRPr="00865B45" w:rsidRDefault="00865B45" w:rsidP="00865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B45">
              <w:rPr>
                <w:rFonts w:ascii="Times New Roman" w:hAnsi="Times New Roman"/>
                <w:b/>
                <w:sz w:val="24"/>
                <w:szCs w:val="24"/>
              </w:rPr>
              <w:t>2/II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0341" w14:textId="77777777" w:rsidR="00865B45" w:rsidRPr="00865B45" w:rsidRDefault="00865B45" w:rsidP="00865B45">
            <w:pPr>
              <w:keepNext/>
              <w:ind w:right="34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5B45">
              <w:rPr>
                <w:rFonts w:ascii="Times New Roman" w:eastAsia="Times New Roman" w:hAnsi="Times New Roman"/>
                <w:bCs/>
                <w:sz w:val="24"/>
                <w:szCs w:val="24"/>
              </w:rPr>
              <w:t>Úkoly praktického charakteru (hra na ozvěnu, rytmizace a melodizace říkadla, ostinátní doprovod, systém pěveckých a intonačních cvičení apod.)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D783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Návrhy aktivit</w:t>
            </w:r>
          </w:p>
          <w:p w14:paraId="7D5AA303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Peer hodnocení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B5E9" w14:textId="363678E7" w:rsidR="00865B45" w:rsidRPr="00865B45" w:rsidRDefault="00CD60DF" w:rsidP="00865B45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865B45" w:rsidRPr="00865B45" w14:paraId="444E7DF3" w14:textId="77777777" w:rsidTr="00035ADE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7D8E" w14:textId="77777777" w:rsidR="00865B45" w:rsidRPr="00865B45" w:rsidRDefault="00865B45" w:rsidP="00865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B45">
              <w:rPr>
                <w:rFonts w:ascii="Times New Roman" w:hAnsi="Times New Roman"/>
                <w:b/>
                <w:sz w:val="24"/>
                <w:szCs w:val="24"/>
              </w:rPr>
              <w:t>3/II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8A46" w14:textId="77777777" w:rsidR="00865B45" w:rsidRPr="00865B45" w:rsidRDefault="00865B45" w:rsidP="00865B45">
            <w:pPr>
              <w:keepNext/>
              <w:spacing w:line="276" w:lineRule="auto"/>
              <w:ind w:right="33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5B45">
              <w:rPr>
                <w:rFonts w:ascii="Times New Roman" w:eastAsia="Times New Roman" w:hAnsi="Times New Roman"/>
                <w:bCs/>
                <w:sz w:val="24"/>
                <w:szCs w:val="24"/>
              </w:rPr>
              <w:t>Metodický postup nácviku písně imitací a intonací. Práce s vícehlasem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8988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Zpracování části přípravy na vyučovací hodinu na zadané téma a její prezentace</w:t>
            </w:r>
          </w:p>
          <w:p w14:paraId="25EAE1AD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Peer hodnocení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7753" w14:textId="77777777" w:rsidR="00865B45" w:rsidRPr="00865B45" w:rsidRDefault="00865B45" w:rsidP="00865B45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</w:tr>
      <w:tr w:rsidR="00865B45" w:rsidRPr="00865B45" w14:paraId="71E3D687" w14:textId="77777777" w:rsidTr="00035ADE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A21B" w14:textId="77777777" w:rsidR="00865B45" w:rsidRPr="00865B45" w:rsidRDefault="00865B45" w:rsidP="00865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B45">
              <w:rPr>
                <w:rFonts w:ascii="Times New Roman" w:hAnsi="Times New Roman"/>
                <w:b/>
                <w:sz w:val="24"/>
                <w:szCs w:val="24"/>
              </w:rPr>
              <w:t>4/II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9C95" w14:textId="77777777" w:rsidR="00865B45" w:rsidRPr="00865B45" w:rsidRDefault="00865B45" w:rsidP="00865B45">
            <w:pPr>
              <w:keepNext/>
              <w:spacing w:line="276" w:lineRule="auto"/>
              <w:ind w:right="33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5B45">
              <w:rPr>
                <w:rFonts w:ascii="Times New Roman" w:eastAsia="Times New Roman" w:hAnsi="Times New Roman"/>
                <w:bCs/>
                <w:sz w:val="24"/>
                <w:szCs w:val="24"/>
              </w:rPr>
              <w:t>Metodická práce s poslechovou skladbou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D180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Didaktická interpretace osvojované skladby</w:t>
            </w:r>
          </w:p>
          <w:p w14:paraId="7BA1FF60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Peer hodnocení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0AF3" w14:textId="77777777" w:rsidR="00865B45" w:rsidRPr="00865B45" w:rsidRDefault="00865B45" w:rsidP="00865B45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</w:tr>
      <w:tr w:rsidR="00865B45" w:rsidRPr="00865B45" w14:paraId="78087E2B" w14:textId="77777777" w:rsidTr="00035ADE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F978" w14:textId="77777777" w:rsidR="00865B45" w:rsidRPr="00865B45" w:rsidRDefault="00865B45" w:rsidP="00865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B45">
              <w:rPr>
                <w:rFonts w:ascii="Times New Roman" w:hAnsi="Times New Roman"/>
                <w:b/>
                <w:sz w:val="24"/>
                <w:szCs w:val="24"/>
              </w:rPr>
              <w:t>5/II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5752" w14:textId="77777777" w:rsidR="00865B45" w:rsidRPr="00865B45" w:rsidRDefault="00865B45" w:rsidP="00865B45">
            <w:pPr>
              <w:keepNext/>
              <w:spacing w:line="276" w:lineRule="auto"/>
              <w:ind w:right="33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5B45">
              <w:rPr>
                <w:rFonts w:ascii="Times New Roman" w:eastAsia="Times New Roman" w:hAnsi="Times New Roman"/>
                <w:bCs/>
                <w:sz w:val="24"/>
                <w:szCs w:val="24"/>
              </w:rPr>
              <w:t>Tvořivá intonace v praxi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BFC2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Melodizace říkadla v rámci malých písňových forem a v zadaném tónovém prostoru</w:t>
            </w:r>
          </w:p>
          <w:p w14:paraId="69971638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Peer hodnocení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4AA5" w14:textId="77777777" w:rsidR="00865B45" w:rsidRPr="00865B45" w:rsidRDefault="00865B45" w:rsidP="00865B45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</w:tr>
      <w:tr w:rsidR="00865B45" w:rsidRPr="00865B45" w14:paraId="3EE31904" w14:textId="77777777" w:rsidTr="00035ADE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3CD7" w14:textId="77777777" w:rsidR="00865B45" w:rsidRPr="00865B45" w:rsidRDefault="00865B45" w:rsidP="00865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B45">
              <w:rPr>
                <w:rFonts w:ascii="Times New Roman" w:hAnsi="Times New Roman"/>
                <w:b/>
                <w:sz w:val="24"/>
                <w:szCs w:val="24"/>
              </w:rPr>
              <w:t>6/II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02CF" w14:textId="77777777" w:rsidR="00865B45" w:rsidRPr="00865B45" w:rsidRDefault="00865B45" w:rsidP="00865B45">
            <w:pPr>
              <w:keepNext/>
              <w:spacing w:line="276" w:lineRule="auto"/>
              <w:ind w:right="34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5B45">
              <w:rPr>
                <w:rFonts w:ascii="Times New Roman" w:eastAsia="Times New Roman" w:hAnsi="Times New Roman"/>
                <w:bCs/>
                <w:sz w:val="24"/>
                <w:szCs w:val="24"/>
              </w:rPr>
              <w:t>Stavba vyučovací hodiny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9F09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Zpracování přípravy na vyučovací hodinu na zadané téma a její prezentace</w:t>
            </w:r>
          </w:p>
          <w:p w14:paraId="268DDBF6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Kolokviální hodnocení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2EFB" w14:textId="57E6E635" w:rsidR="00865B45" w:rsidRPr="00865B45" w:rsidRDefault="00CD60DF" w:rsidP="00865B45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</w:tr>
      <w:tr w:rsidR="00865B45" w:rsidRPr="00865B45" w14:paraId="3210E498" w14:textId="77777777" w:rsidTr="00035ADE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9362" w14:textId="77777777" w:rsidR="00865B45" w:rsidRPr="00865B45" w:rsidRDefault="00865B45" w:rsidP="00865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B45">
              <w:rPr>
                <w:rFonts w:ascii="Times New Roman" w:hAnsi="Times New Roman"/>
                <w:b/>
                <w:sz w:val="24"/>
                <w:szCs w:val="24"/>
              </w:rPr>
              <w:t>7/II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E3C8" w14:textId="77777777" w:rsidR="00865B45" w:rsidRPr="00865B45" w:rsidRDefault="00865B45" w:rsidP="00865B45">
            <w:pPr>
              <w:keepNext/>
              <w:spacing w:line="276" w:lineRule="auto"/>
              <w:ind w:right="33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5B4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Tvorba vlastních elektronických hudebně didaktických materiálů (</w:t>
            </w:r>
            <w:proofErr w:type="spellStart"/>
            <w:r w:rsidRPr="00865B4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powerpointová</w:t>
            </w:r>
            <w:proofErr w:type="spellEnd"/>
            <w:r w:rsidRPr="00865B4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prezentace se zvukovou stopou a videem, hudební film (vizualizovaná zvuková stopa) apod.)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2693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Prezentace výsledků s výkladem metodických záměrů</w:t>
            </w:r>
          </w:p>
          <w:p w14:paraId="28E8DB13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Peer hodnocení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438B" w14:textId="1D5D24F4" w:rsidR="00865B45" w:rsidRPr="00865B45" w:rsidRDefault="00CD60DF" w:rsidP="00865B45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</w:tr>
      <w:tr w:rsidR="00865B45" w:rsidRPr="00865B45" w14:paraId="17146A39" w14:textId="77777777" w:rsidTr="00035ADE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5E6E" w14:textId="77777777" w:rsidR="00865B45" w:rsidRPr="00865B45" w:rsidRDefault="00865B45" w:rsidP="00865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5B45">
              <w:rPr>
                <w:rFonts w:ascii="Times New Roman" w:hAnsi="Times New Roman"/>
                <w:b/>
                <w:sz w:val="24"/>
                <w:szCs w:val="24"/>
              </w:rPr>
              <w:t>8/II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792E" w14:textId="77777777" w:rsidR="00865B45" w:rsidRPr="00865B45" w:rsidRDefault="00865B45" w:rsidP="00865B45">
            <w:pPr>
              <w:keepNext/>
              <w:spacing w:line="276" w:lineRule="auto"/>
              <w:ind w:right="33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5B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Využití integračního principu v praxi (tvorba hudebního projektu, krátkého muzikálu, dětské operky apod.)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9DAB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Příprava a prezentace studentovy tvorby</w:t>
            </w:r>
          </w:p>
          <w:p w14:paraId="6E8F9FA8" w14:textId="77777777" w:rsidR="00865B45" w:rsidRPr="00865B45" w:rsidRDefault="00865B45" w:rsidP="00865B45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65B4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Peer hodnocení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D783" w14:textId="7D424059" w:rsidR="00865B45" w:rsidRPr="00865B45" w:rsidRDefault="00CD60DF" w:rsidP="00865B45">
            <w:pPr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</w:tr>
    </w:tbl>
    <w:p w14:paraId="053BD7F0" w14:textId="77777777" w:rsidR="00865B45" w:rsidRPr="00865B45" w:rsidRDefault="00865B45" w:rsidP="00865B45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3D7D3BF" w14:textId="77777777" w:rsidR="00865B45" w:rsidRPr="00865B45" w:rsidRDefault="00865B45" w:rsidP="00865B45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69E3441D" w14:textId="77777777" w:rsidR="00865B45" w:rsidRPr="00865B45" w:rsidRDefault="00865B45" w:rsidP="00865B45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865B45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Závěrečná práce: závěrečná práce může mít formu prezentace a obhajoby portfolia nebo formu písemné závěrečné práce v adekvátním rozsahu. </w:t>
      </w:r>
    </w:p>
    <w:p w14:paraId="4EB904CB" w14:textId="77777777" w:rsidR="00865B45" w:rsidRPr="00865B45" w:rsidRDefault="00865B45" w:rsidP="00865B45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2AF9CE0B" w14:textId="77777777" w:rsidR="00865B45" w:rsidRPr="00865B45" w:rsidRDefault="00865B45" w:rsidP="00865B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865B4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Literatura:</w:t>
      </w:r>
    </w:p>
    <w:p w14:paraId="4C623DDC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FEBEDCC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BIEGHOLDT, G.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Aktives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Musikhören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Praxisbuch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zur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Rezeptionsdidatik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im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Musikunterricht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Innsbruck: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Helblings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Verlag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2019. ISBN 978-3-86227-377-5.</w:t>
      </w:r>
    </w:p>
    <w:p w14:paraId="490E92E3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DRÁBEK, V. </w:t>
      </w:r>
      <w:r w:rsidRPr="00865B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Stručný průvodce hudební psychologií.</w:t>
      </w: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Praha: UK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PedF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2004. ISBN 80-7290-161-3.</w:t>
      </w:r>
    </w:p>
    <w:p w14:paraId="4F25D7F8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FRANĚK, M. </w:t>
      </w:r>
      <w:r w:rsidRPr="00865B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Hudební psychologie.</w:t>
      </w: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Praha: Karolinum, 2005.</w:t>
      </w:r>
    </w:p>
    <w:p w14:paraId="79DB2633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HERDEN, J. </w:t>
      </w:r>
      <w:r w:rsidRPr="00865B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My pozor dáme a nejen posloucháme.</w:t>
      </w: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Praha: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Scientia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1997. ISBN 80-7183-087-9.</w:t>
      </w:r>
    </w:p>
    <w:p w14:paraId="67555BF3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HOLAS, M. </w:t>
      </w:r>
      <w:r w:rsidRPr="00865B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Úvod do hudební diagnostiky</w:t>
      </w: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Praha: SPN, 1985. ISBN 17-213-85.</w:t>
      </w:r>
    </w:p>
    <w:p w14:paraId="50B568FF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HOLUBEC, J., PRCHAL, J., REITTEROVÁ, V. </w:t>
      </w:r>
      <w:r w:rsidRPr="00865B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Nebojme se klasiky.</w:t>
      </w: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Praha: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Editio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Bärenreiter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2007.</w:t>
      </w:r>
    </w:p>
    <w:p w14:paraId="5A89D1CE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HURNÍK, I., EBEN, P. </w:t>
      </w:r>
      <w:r w:rsidRPr="00865B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Česká </w:t>
      </w:r>
      <w:proofErr w:type="spellStart"/>
      <w:r w:rsidRPr="00865B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Orffova</w:t>
      </w:r>
      <w:proofErr w:type="spellEnd"/>
      <w:r w:rsidRPr="00865B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škola, 1. díl</w:t>
      </w: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Praha: Supraphon, 1969, 99 s., ISBN 16/2 02-263-69.</w:t>
      </w:r>
    </w:p>
    <w:p w14:paraId="7442BD80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JENČKOVÁ, E. </w:t>
      </w:r>
      <w:r w:rsidRPr="00865B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Hudba a pohyb ve škole.</w:t>
      </w: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Hradec Králové: Tandem, 2002, 320 s., ISBN 80-903115-7-1.</w:t>
      </w:r>
    </w:p>
    <w:p w14:paraId="3F6CC665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JURKOVIČ</w:t>
      </w:r>
      <w:r w:rsidRPr="00865B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, P. Instrumentální soubor na základní škole.</w:t>
      </w: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Praha: SPN, 1989, 181 s., ISBN 02/53 14-623-89.</w:t>
      </w:r>
    </w:p>
    <w:p w14:paraId="4B03E3F0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PECHÁČEK. S., VÁŇOVÁ, H. aj. </w:t>
      </w:r>
      <w:r w:rsidRPr="00865B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Praktické úkoly z didaktiky hudební výchovy pro l. st. základní školy.</w:t>
      </w: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Praha: Karolinum, 2001. 282 stran. ISBN 80-246-0365-9.</w:t>
      </w:r>
    </w:p>
    <w:p w14:paraId="6F4C4075" w14:textId="77777777" w:rsidR="00865B45" w:rsidRPr="00865B45" w:rsidRDefault="00865B45" w:rsidP="00865B45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SEDLÁK, F. </w:t>
      </w:r>
      <w:r w:rsidRPr="00865B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Didaktika hudební výchovy na 2. st. ZŠ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Praha: SPN, 1979.</w:t>
      </w:r>
    </w:p>
    <w:p w14:paraId="5B51B346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SEDLÁK, F., VÁŇOVÁ, H. </w:t>
      </w:r>
      <w:r w:rsidRPr="00865B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Hudební psychologie pro učitele</w:t>
      </w: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Praha: Karolinum, 2013. ISBN 978-80-246-2060-2. ISBN 978-80-246-2303-0 (online: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pdf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).</w:t>
      </w:r>
    </w:p>
    <w:p w14:paraId="68577E7C" w14:textId="77777777" w:rsid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VÁŇOVÁ, H. </w:t>
      </w:r>
      <w:r w:rsidRPr="00865B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Didaktika hudební výchovy ve studiu učitelství pro 1. stupeň ZŠ.</w:t>
      </w: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865B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1. díl Práce s písní.</w:t>
      </w: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Praha: UK, Pedagogická fakulta, 2020. ISBN 978-80-7603-156-2. 83 stran.</w:t>
      </w:r>
    </w:p>
    <w:p w14:paraId="7F9C5720" w14:textId="58ED8488" w:rsidR="00865B45" w:rsidRPr="00865B45" w:rsidRDefault="004706C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706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VÁŇOVÁ, Hana. </w:t>
      </w:r>
      <w:r w:rsidRPr="004706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Didaktika hudební výchovy ve studiu učitelství pro 1. stupeň ZŠ. 2. díl (Rozvoj dětské hudební tvořivosti).</w:t>
      </w:r>
      <w:r w:rsidRPr="004706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Praha: </w:t>
      </w:r>
      <w:proofErr w:type="spellStart"/>
      <w:r w:rsidRPr="004706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PedF</w:t>
      </w:r>
      <w:proofErr w:type="spellEnd"/>
      <w:r w:rsidRPr="004706C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UK, 2023. 66 s. ISBN 978-80-7603-411-2.</w:t>
      </w:r>
    </w:p>
    <w:p w14:paraId="2BC75F09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VÁŇOVÁ, H. </w:t>
      </w:r>
      <w:r w:rsidRPr="00865B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Průvodce učitele hudební výchovy tvořivou intonací.</w:t>
      </w: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Praha: UK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PedF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2004. 79 stran. ISBN 80-7290-155-9.</w:t>
      </w:r>
    </w:p>
    <w:p w14:paraId="1A95B237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TERHAG, J.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Warm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ups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Musikalische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Übungen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für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Kinder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Jugedliche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und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Erwachsene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Schott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2012. ISBN 978-3-7957-0684-5.</w:t>
      </w:r>
    </w:p>
    <w:p w14:paraId="7BE2A891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TICHÁ, A. </w:t>
      </w:r>
      <w:r w:rsidRPr="00865B4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Učíme děti zpívat.</w:t>
      </w: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Praha: Portál, 2005. ISBN 80-7178-916-X.</w:t>
      </w:r>
    </w:p>
    <w:p w14:paraId="4169B28B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WALLERSTED, C.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Didactic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Challenges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Learning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Music-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Listening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Skills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Available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on:https://www.researchgate.net/publication/226607683_Didactic_Challenges_in_the_Learning_of_Music-Listening_Skills</w:t>
      </w:r>
      <w:proofErr w:type="gram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0EF35FAE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Kurikulární dokumenty:</w:t>
      </w:r>
    </w:p>
    <w:p w14:paraId="29AA603E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083AEFB0" w14:textId="77777777" w:rsidR="00865B45" w:rsidRPr="00865B45" w:rsidRDefault="00865B45" w:rsidP="00865B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RVP, ŠVP vybrané školy, učebnice </w:t>
      </w:r>
      <w:proofErr w:type="spell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Hv</w:t>
      </w:r>
      <w:proofErr w:type="spell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pro 6. – 9. ročník a pro gymnázia, </w:t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portály na WWW.</w:t>
      </w:r>
    </w:p>
    <w:p w14:paraId="5809D926" w14:textId="77777777" w:rsidR="00865B45" w:rsidRPr="00865B45" w:rsidRDefault="00865B45" w:rsidP="00865B45">
      <w:pPr>
        <w:tabs>
          <w:tab w:val="left" w:pos="284"/>
        </w:tabs>
        <w:spacing w:before="6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HUDEBNÍ VÝCHOVA. Časopis pro hudební výchovu a obecně estetickou výchovu školní a mimoškolní. UK v </w:t>
      </w:r>
      <w:proofErr w:type="gramStart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Praze - Pedagogická</w:t>
      </w:r>
      <w:proofErr w:type="gramEnd"/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fakulta Praha. ISSN 1210-3683.</w:t>
      </w:r>
      <w:r w:rsidRPr="00865B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/>
      </w: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Aktuální publikace a prezentace doporučené a zprostředkované přednášejícími.</w:t>
      </w:r>
    </w:p>
    <w:p w14:paraId="0CDC7913" w14:textId="77777777" w:rsidR="00865B45" w:rsidRPr="00865B45" w:rsidRDefault="00865B45" w:rsidP="00865B45">
      <w:pPr>
        <w:tabs>
          <w:tab w:val="left" w:pos="284"/>
        </w:tabs>
        <w:spacing w:before="6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11D8175" w14:textId="77777777" w:rsidR="00865B45" w:rsidRPr="00865B45" w:rsidRDefault="00865B45" w:rsidP="00865B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Pro distanční část výuky byl založen kurz Oborová didaktika hudební výchovy v MOODLE </w:t>
      </w:r>
    </w:p>
    <w:p w14:paraId="63FC17C7" w14:textId="77777777" w:rsidR="00865B45" w:rsidRPr="00865B45" w:rsidRDefault="00865B45" w:rsidP="00865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cs-CZ"/>
          <w14:ligatures w14:val="none"/>
        </w:rPr>
      </w:pPr>
      <w:r w:rsidRPr="00865B4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cs-CZ"/>
          <w14:ligatures w14:val="none"/>
        </w:rPr>
        <w:t> </w:t>
      </w:r>
    </w:p>
    <w:p w14:paraId="592928ED" w14:textId="77777777" w:rsidR="00865B45" w:rsidRPr="00865B45" w:rsidRDefault="00000000" w:rsidP="00865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cs-CZ"/>
          <w14:ligatures w14:val="none"/>
        </w:rPr>
      </w:pPr>
      <w:hyperlink r:id="rId5" w:tgtFrame="_blank" w:history="1">
        <w:r w:rsidR="00865B45" w:rsidRPr="00865B45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cs-CZ"/>
            <w14:ligatures w14:val="none"/>
          </w:rPr>
          <w:t>https://dl1.cuni.cz/course/view.php?id=13692</w:t>
        </w:r>
      </w:hyperlink>
      <w:r w:rsidR="00865B45" w:rsidRPr="00865B45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cs-CZ"/>
          <w14:ligatures w14:val="none"/>
        </w:rPr>
        <w:t>​</w:t>
      </w:r>
    </w:p>
    <w:p w14:paraId="1B13E62A" w14:textId="77777777" w:rsidR="00865B45" w:rsidRPr="00865B45" w:rsidRDefault="00865B45" w:rsidP="00865B45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65B45"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598968D0" w14:textId="77777777" w:rsidR="00F1420E" w:rsidRDefault="00F1420E"/>
    <w:sectPr w:rsidR="00F1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45CB"/>
    <w:multiLevelType w:val="hybridMultilevel"/>
    <w:tmpl w:val="D8A822DE"/>
    <w:lvl w:ilvl="0" w:tplc="D73EFE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434D4"/>
    <w:multiLevelType w:val="hybridMultilevel"/>
    <w:tmpl w:val="06008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B1930"/>
    <w:multiLevelType w:val="hybridMultilevel"/>
    <w:tmpl w:val="FDE28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672073">
    <w:abstractNumId w:val="0"/>
  </w:num>
  <w:num w:numId="2" w16cid:durableId="1896238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039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0E"/>
    <w:rsid w:val="00110F4F"/>
    <w:rsid w:val="004706C5"/>
    <w:rsid w:val="00472B61"/>
    <w:rsid w:val="0058769A"/>
    <w:rsid w:val="006E1284"/>
    <w:rsid w:val="00773E1A"/>
    <w:rsid w:val="00863767"/>
    <w:rsid w:val="00865B45"/>
    <w:rsid w:val="00885655"/>
    <w:rsid w:val="00BC2CBC"/>
    <w:rsid w:val="00CD60DF"/>
    <w:rsid w:val="00E55541"/>
    <w:rsid w:val="00F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BF36"/>
  <w15:chartTrackingRefBased/>
  <w15:docId w15:val="{13A61AB9-BA11-4D36-9964-D438B9F8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5B4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l1.cuni.cz/course/view.php?id=136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1555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Vanova</dc:creator>
  <cp:keywords/>
  <dc:description/>
  <cp:lastModifiedBy>Hana Váňová</cp:lastModifiedBy>
  <cp:revision>7</cp:revision>
  <dcterms:created xsi:type="dcterms:W3CDTF">2024-06-18T22:00:00Z</dcterms:created>
  <dcterms:modified xsi:type="dcterms:W3CDTF">2024-08-02T15:53:00Z</dcterms:modified>
</cp:coreProperties>
</file>