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9ED0F" w14:textId="77777777" w:rsidR="007B4A6F" w:rsidRPr="005769BA" w:rsidRDefault="007B4A6F" w:rsidP="007B4A6F">
      <w:pPr>
        <w:pStyle w:val="Odstavecseseznamem"/>
        <w:numPr>
          <w:ilvl w:val="1"/>
          <w:numId w:val="1"/>
        </w:numPr>
        <w:spacing w:line="360" w:lineRule="auto"/>
        <w:jc w:val="both"/>
        <w:rPr>
          <w:rFonts w:ascii="Times New Roman" w:hAnsi="Times New Roman" w:cs="Times New Roman"/>
          <w:b/>
          <w:bCs/>
          <w:sz w:val="28"/>
          <w:szCs w:val="28"/>
        </w:rPr>
      </w:pPr>
      <w:r w:rsidRPr="00943336">
        <w:rPr>
          <w:rFonts w:ascii="Times New Roman" w:hAnsi="Times New Roman" w:cs="Times New Roman"/>
          <w:b/>
          <w:bCs/>
          <w:sz w:val="28"/>
          <w:szCs w:val="28"/>
        </w:rPr>
        <w:t xml:space="preserve">Matky a zaměstnání </w:t>
      </w:r>
    </w:p>
    <w:p w14:paraId="7F382D7D" w14:textId="77777777" w:rsidR="007B4A6F" w:rsidRDefault="007B4A6F" w:rsidP="007B4A6F">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V této kapitole budu analyzovat, jak respondentky mluvily o svém zaměstnání v době, kdy se jim narodily děti. V této analýze se zaměřím na slova a slovní spojení, které matky ve svých výpovědích použily a jaké motivace a faktory hrály roli v jejich rozhodnutí jít na rodičovskou nebo dát děti do předškolních institucí, v souvislosti s jejich zaměstnáním. Tato analýza bude odkazovat na první výzkumnou otázku, kterou jsem si na začátku metodologické části stanovila: </w:t>
      </w:r>
      <w:r w:rsidRPr="00584B2C">
        <w:rPr>
          <w:rFonts w:ascii="Times New Roman" w:hAnsi="Times New Roman" w:cs="Times New Roman"/>
          <w:i/>
          <w:iCs/>
          <w:sz w:val="24"/>
          <w:szCs w:val="24"/>
        </w:rPr>
        <w:t xml:space="preserve">Jaké faktory hrály roli v životech matek k jejich postupu k předškolním institucím do </w:t>
      </w:r>
      <w:r>
        <w:rPr>
          <w:rFonts w:ascii="Times New Roman" w:hAnsi="Times New Roman" w:cs="Times New Roman"/>
          <w:i/>
          <w:iCs/>
          <w:sz w:val="24"/>
          <w:szCs w:val="24"/>
        </w:rPr>
        <w:t>tří</w:t>
      </w:r>
      <w:r w:rsidRPr="00584B2C">
        <w:rPr>
          <w:rFonts w:ascii="Times New Roman" w:hAnsi="Times New Roman" w:cs="Times New Roman"/>
          <w:i/>
          <w:iCs/>
          <w:sz w:val="24"/>
          <w:szCs w:val="24"/>
        </w:rPr>
        <w:t xml:space="preserve"> let?  </w:t>
      </w:r>
    </w:p>
    <w:p w14:paraId="29361AD5" w14:textId="77777777" w:rsidR="007B4A6F" w:rsidRPr="003B7B20" w:rsidRDefault="007B4A6F" w:rsidP="007B4A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Otázky byly formulované podle situace matky – jiné otázky dostaly matky, které nedocházely do práce a jiné ty, které do práce docházely. V jednom případě se jednalo o matku, která částečně docházela do práce; pro tento případ jsem zvolila lehce poupravené otázky. Všechny dotazované respondentky vystudovaly vysokou školu a poté hned nastoupily do zaměstnání. Otázky pro matky, které nedocházely po narození dítěte do práce, a které se týkaly jejich zaměstnání, byly např. následující: </w:t>
      </w:r>
    </w:p>
    <w:p w14:paraId="1BB03220" w14:textId="77777777" w:rsidR="007B4A6F" w:rsidRPr="00B255AD" w:rsidRDefault="007B4A6F" w:rsidP="007B4A6F">
      <w:pPr>
        <w:pStyle w:val="Odstavecseseznamem"/>
        <w:numPr>
          <w:ilvl w:val="0"/>
          <w:numId w:val="2"/>
        </w:numPr>
        <w:spacing w:line="360" w:lineRule="auto"/>
        <w:ind w:left="927" w:right="567"/>
        <w:jc w:val="both"/>
        <w:rPr>
          <w:rFonts w:ascii="Times New Roman" w:hAnsi="Times New Roman" w:cs="Times New Roman"/>
          <w:i/>
          <w:iCs/>
          <w:sz w:val="24"/>
          <w:szCs w:val="24"/>
        </w:rPr>
      </w:pPr>
      <w:r w:rsidRPr="00B255AD">
        <w:rPr>
          <w:rFonts w:ascii="Times New Roman" w:hAnsi="Times New Roman" w:cs="Times New Roman"/>
          <w:i/>
          <w:iCs/>
          <w:sz w:val="24"/>
          <w:szCs w:val="24"/>
        </w:rPr>
        <w:t xml:space="preserve">Jaká je podle Vás největší výhoda na možnosti nepracovat během brzkého věku svého dítěte? </w:t>
      </w:r>
    </w:p>
    <w:p w14:paraId="517FB9CF" w14:textId="77777777" w:rsidR="007B4A6F" w:rsidRPr="00B255AD" w:rsidRDefault="007B4A6F" w:rsidP="007B4A6F">
      <w:pPr>
        <w:pStyle w:val="Odstavecseseznamem"/>
        <w:numPr>
          <w:ilvl w:val="0"/>
          <w:numId w:val="2"/>
        </w:numPr>
        <w:spacing w:line="360" w:lineRule="auto"/>
        <w:ind w:left="927" w:right="567"/>
        <w:jc w:val="both"/>
        <w:rPr>
          <w:rFonts w:ascii="Times New Roman" w:hAnsi="Times New Roman" w:cs="Times New Roman"/>
          <w:i/>
          <w:iCs/>
          <w:sz w:val="24"/>
          <w:szCs w:val="24"/>
        </w:rPr>
      </w:pPr>
      <w:r w:rsidRPr="00B255AD">
        <w:rPr>
          <w:rFonts w:ascii="Times New Roman" w:hAnsi="Times New Roman" w:cs="Times New Roman"/>
          <w:i/>
          <w:iCs/>
          <w:sz w:val="24"/>
          <w:szCs w:val="24"/>
        </w:rPr>
        <w:t>S jakými obtížemi se setkává</w:t>
      </w:r>
      <w:r>
        <w:rPr>
          <w:rFonts w:ascii="Times New Roman" w:hAnsi="Times New Roman" w:cs="Times New Roman"/>
          <w:i/>
          <w:iCs/>
          <w:sz w:val="24"/>
          <w:szCs w:val="24"/>
        </w:rPr>
        <w:t>te</w:t>
      </w:r>
      <w:r w:rsidRPr="00B255AD">
        <w:rPr>
          <w:rFonts w:ascii="Times New Roman" w:hAnsi="Times New Roman" w:cs="Times New Roman"/>
          <w:i/>
          <w:iCs/>
          <w:sz w:val="24"/>
          <w:szCs w:val="24"/>
        </w:rPr>
        <w:t xml:space="preserve"> při výchově malého dítěte bez docházení do práce?</w:t>
      </w:r>
    </w:p>
    <w:p w14:paraId="2C081F47" w14:textId="77777777" w:rsidR="007B4A6F" w:rsidRPr="00B255AD" w:rsidRDefault="007B4A6F" w:rsidP="007B4A6F">
      <w:pPr>
        <w:pStyle w:val="Odstavecseseznamem"/>
        <w:numPr>
          <w:ilvl w:val="0"/>
          <w:numId w:val="2"/>
        </w:numPr>
        <w:spacing w:line="360" w:lineRule="auto"/>
        <w:ind w:left="927" w:right="567"/>
        <w:jc w:val="both"/>
        <w:rPr>
          <w:rFonts w:ascii="Times New Roman" w:hAnsi="Times New Roman" w:cs="Times New Roman"/>
          <w:i/>
          <w:iCs/>
          <w:sz w:val="24"/>
          <w:szCs w:val="24"/>
        </w:rPr>
      </w:pPr>
      <w:r w:rsidRPr="00B255AD">
        <w:rPr>
          <w:rFonts w:ascii="Times New Roman" w:hAnsi="Times New Roman" w:cs="Times New Roman"/>
          <w:i/>
          <w:iCs/>
          <w:sz w:val="24"/>
          <w:szCs w:val="24"/>
        </w:rPr>
        <w:t>Chybí Vám možnost docházet do práce?</w:t>
      </w:r>
    </w:p>
    <w:p w14:paraId="4EA4C1E8" w14:textId="77777777" w:rsidR="007B4A6F" w:rsidRPr="004D40D3" w:rsidRDefault="007B4A6F" w:rsidP="007B4A6F">
      <w:pPr>
        <w:spacing w:line="360" w:lineRule="auto"/>
        <w:jc w:val="both"/>
        <w:rPr>
          <w:rFonts w:ascii="Times New Roman" w:hAnsi="Times New Roman" w:cs="Times New Roman"/>
          <w:sz w:val="24"/>
          <w:szCs w:val="24"/>
        </w:rPr>
      </w:pPr>
      <w:r w:rsidRPr="003B7B20">
        <w:rPr>
          <w:rFonts w:ascii="Times New Roman" w:hAnsi="Times New Roman" w:cs="Times New Roman"/>
          <w:sz w:val="24"/>
          <w:szCs w:val="24"/>
        </w:rPr>
        <w:t xml:space="preserve">Jeden koncept, který se opakoval napříč rozhovory, byl </w:t>
      </w:r>
      <w:r>
        <w:rPr>
          <w:rFonts w:ascii="Times New Roman" w:hAnsi="Times New Roman" w:cs="Times New Roman"/>
          <w:sz w:val="24"/>
          <w:szCs w:val="24"/>
        </w:rPr>
        <w:t xml:space="preserve">jistý strach ze </w:t>
      </w:r>
      <w:r w:rsidRPr="003B7B20">
        <w:rPr>
          <w:rFonts w:ascii="Times New Roman" w:hAnsi="Times New Roman" w:cs="Times New Roman"/>
          <w:sz w:val="24"/>
          <w:szCs w:val="24"/>
        </w:rPr>
        <w:t>stres</w:t>
      </w:r>
      <w:r>
        <w:rPr>
          <w:rFonts w:ascii="Times New Roman" w:hAnsi="Times New Roman" w:cs="Times New Roman"/>
          <w:sz w:val="24"/>
          <w:szCs w:val="24"/>
        </w:rPr>
        <w:t>u</w:t>
      </w:r>
      <w:r w:rsidRPr="003B7B20">
        <w:rPr>
          <w:rFonts w:ascii="Times New Roman" w:hAnsi="Times New Roman" w:cs="Times New Roman"/>
          <w:sz w:val="24"/>
          <w:szCs w:val="24"/>
        </w:rPr>
        <w:t xml:space="preserve"> </w:t>
      </w:r>
      <w:r>
        <w:rPr>
          <w:rFonts w:ascii="Times New Roman" w:hAnsi="Times New Roman" w:cs="Times New Roman"/>
          <w:sz w:val="24"/>
          <w:szCs w:val="24"/>
        </w:rPr>
        <w:t>způsobeným</w:t>
      </w:r>
      <w:r w:rsidRPr="003B7B20">
        <w:rPr>
          <w:rFonts w:ascii="Times New Roman" w:hAnsi="Times New Roman" w:cs="Times New Roman"/>
          <w:sz w:val="24"/>
          <w:szCs w:val="24"/>
        </w:rPr>
        <w:t> pr</w:t>
      </w:r>
      <w:r>
        <w:rPr>
          <w:rFonts w:ascii="Times New Roman" w:hAnsi="Times New Roman" w:cs="Times New Roman"/>
          <w:sz w:val="24"/>
          <w:szCs w:val="24"/>
        </w:rPr>
        <w:t>ací</w:t>
      </w:r>
      <w:r w:rsidRPr="003B7B20">
        <w:rPr>
          <w:rFonts w:ascii="Times New Roman" w:hAnsi="Times New Roman" w:cs="Times New Roman"/>
          <w:sz w:val="24"/>
          <w:szCs w:val="24"/>
        </w:rPr>
        <w:t xml:space="preserve"> a </w:t>
      </w:r>
      <w:r>
        <w:rPr>
          <w:rFonts w:ascii="Times New Roman" w:hAnsi="Times New Roman" w:cs="Times New Roman"/>
          <w:sz w:val="24"/>
          <w:szCs w:val="24"/>
        </w:rPr>
        <w:t xml:space="preserve">náročnost skloubení povolání s výchovou o dítě. Respondentky často zmiňovaly, že důvod, proč nezvažovaly dřívější návrat do zaměstnání, byla míra stresu, se kterým se musely v zaměstnání potýkat. Dále respondentky vyzdvihovaly komplexnost a proměnlivou povahu povolání, která jim vytvářela pocit nejistoty, zda by dokázaly společně s docházením do práce i výchovu </w:t>
      </w:r>
      <w:r w:rsidRPr="004D40D3">
        <w:rPr>
          <w:rFonts w:ascii="Times New Roman" w:hAnsi="Times New Roman" w:cs="Times New Roman"/>
          <w:sz w:val="24"/>
          <w:szCs w:val="24"/>
        </w:rPr>
        <w:t>malého dítěte:</w:t>
      </w:r>
    </w:p>
    <w:p w14:paraId="21AFB654" w14:textId="77777777" w:rsidR="007B4A6F" w:rsidRPr="004D40D3" w:rsidRDefault="007B4A6F" w:rsidP="007B4A6F">
      <w:pPr>
        <w:ind w:left="567" w:right="567"/>
        <w:jc w:val="both"/>
        <w:rPr>
          <w:rFonts w:ascii="Times New Roman" w:hAnsi="Times New Roman" w:cs="Times New Roman"/>
          <w:sz w:val="24"/>
          <w:szCs w:val="24"/>
        </w:rPr>
      </w:pPr>
      <w:r w:rsidRPr="004D40D3">
        <w:rPr>
          <w:rFonts w:ascii="Times New Roman" w:hAnsi="Times New Roman" w:cs="Times New Roman"/>
          <w:sz w:val="24"/>
          <w:szCs w:val="24"/>
          <w:highlight w:val="yellow"/>
        </w:rPr>
        <w:t>…no bojím taky právě kvůli tomu, že u nás se to neustále mění i nějaké ty metody co jsme prostě uplatňovaly. Ta naše výzkumná skupina je hodně proměnlivá, takže si myslím, že když se vrátím, že tam to najednou bude prostě probíhat všechno dost jinak… takže znova se zaučovat vlastně…</w:t>
      </w:r>
      <w:r w:rsidRPr="004D40D3">
        <w:rPr>
          <w:rFonts w:ascii="Times New Roman" w:hAnsi="Times New Roman" w:cs="Times New Roman"/>
          <w:sz w:val="24"/>
          <w:szCs w:val="24"/>
        </w:rPr>
        <w:t xml:space="preserve"> (Klára, laborantka) </w:t>
      </w:r>
    </w:p>
    <w:p w14:paraId="6CF26E35" w14:textId="77777777" w:rsidR="007B4A6F" w:rsidRPr="004D40D3" w:rsidRDefault="007B4A6F" w:rsidP="007B4A6F">
      <w:pPr>
        <w:ind w:left="567" w:right="567"/>
        <w:jc w:val="both"/>
        <w:rPr>
          <w:rFonts w:ascii="Times New Roman" w:hAnsi="Times New Roman" w:cs="Times New Roman"/>
          <w:sz w:val="24"/>
          <w:szCs w:val="24"/>
        </w:rPr>
      </w:pPr>
      <w:r w:rsidRPr="004D40D3">
        <w:rPr>
          <w:rFonts w:ascii="Times New Roman" w:hAnsi="Times New Roman" w:cs="Times New Roman"/>
          <w:sz w:val="24"/>
          <w:szCs w:val="24"/>
        </w:rPr>
        <w:t>Já jsem odešla co nejdřív to šlo. Ono s ohledem na náročnost té práce - a to je taky kapitola sama o sobě - ale s ohledem na náročnost té práce, kdy člověk vlastně není …nebo abych ti tam nekoktala, jak bych to měla říct…</w:t>
      </w:r>
      <w:r w:rsidRPr="004D40D3">
        <w:rPr>
          <w:rFonts w:ascii="Times New Roman" w:hAnsi="Times New Roman" w:cs="Times New Roman"/>
          <w:sz w:val="24"/>
          <w:szCs w:val="24"/>
          <w:highlight w:val="yellow"/>
        </w:rPr>
        <w:t xml:space="preserve">no s ohledem na to, že pracuješ s </w:t>
      </w:r>
      <w:proofErr w:type="spellStart"/>
      <w:r w:rsidRPr="004D40D3">
        <w:rPr>
          <w:rFonts w:ascii="Times New Roman" w:hAnsi="Times New Roman" w:cs="Times New Roman"/>
          <w:sz w:val="24"/>
          <w:szCs w:val="24"/>
          <w:highlight w:val="yellow"/>
        </w:rPr>
        <w:t>lidma</w:t>
      </w:r>
      <w:proofErr w:type="spellEnd"/>
      <w:r w:rsidRPr="004D40D3">
        <w:rPr>
          <w:rFonts w:ascii="Times New Roman" w:hAnsi="Times New Roman" w:cs="Times New Roman"/>
          <w:sz w:val="24"/>
          <w:szCs w:val="24"/>
          <w:highlight w:val="yellow"/>
        </w:rPr>
        <w:t xml:space="preserve"> v </w:t>
      </w:r>
      <w:proofErr w:type="spellStart"/>
      <w:r w:rsidRPr="004D40D3">
        <w:rPr>
          <w:rFonts w:ascii="Times New Roman" w:hAnsi="Times New Roman" w:cs="Times New Roman"/>
          <w:sz w:val="24"/>
          <w:szCs w:val="24"/>
          <w:highlight w:val="yellow"/>
        </w:rPr>
        <w:t>tý</w:t>
      </w:r>
      <w:proofErr w:type="spellEnd"/>
      <w:r w:rsidRPr="004D40D3">
        <w:rPr>
          <w:rFonts w:ascii="Times New Roman" w:hAnsi="Times New Roman" w:cs="Times New Roman"/>
          <w:sz w:val="24"/>
          <w:szCs w:val="24"/>
          <w:highlight w:val="yellow"/>
        </w:rPr>
        <w:t xml:space="preserve"> práci, kde já jsem byla… a tak jedna věc je nějaký to bezpečí </w:t>
      </w:r>
      <w:r w:rsidRPr="004D40D3">
        <w:rPr>
          <w:rFonts w:ascii="Times New Roman" w:hAnsi="Times New Roman" w:cs="Times New Roman"/>
          <w:sz w:val="24"/>
          <w:szCs w:val="24"/>
          <w:highlight w:val="yellow"/>
        </w:rPr>
        <w:lastRenderedPageBreak/>
        <w:t xml:space="preserve">takový i toho že bych musela chodit do terénu do těch domácností…tak už to pro mě bylo náročný plus hodně tam člověk pracuje s manipulativními </w:t>
      </w:r>
      <w:proofErr w:type="spellStart"/>
      <w:r w:rsidRPr="004D40D3">
        <w:rPr>
          <w:rFonts w:ascii="Times New Roman" w:hAnsi="Times New Roman" w:cs="Times New Roman"/>
          <w:sz w:val="24"/>
          <w:szCs w:val="24"/>
          <w:highlight w:val="yellow"/>
        </w:rPr>
        <w:t>lidma</w:t>
      </w:r>
      <w:proofErr w:type="spellEnd"/>
      <w:r w:rsidRPr="004D40D3">
        <w:rPr>
          <w:rFonts w:ascii="Times New Roman" w:hAnsi="Times New Roman" w:cs="Times New Roman"/>
          <w:sz w:val="24"/>
          <w:szCs w:val="24"/>
          <w:highlight w:val="yellow"/>
        </w:rPr>
        <w:t xml:space="preserve"> a pod velkým stresem a se </w:t>
      </w:r>
      <w:proofErr w:type="spellStart"/>
      <w:r w:rsidRPr="004D40D3">
        <w:rPr>
          <w:rFonts w:ascii="Times New Roman" w:hAnsi="Times New Roman" w:cs="Times New Roman"/>
          <w:sz w:val="24"/>
          <w:szCs w:val="24"/>
          <w:highlight w:val="yellow"/>
        </w:rPr>
        <w:t>závislejma</w:t>
      </w:r>
      <w:proofErr w:type="spellEnd"/>
      <w:r w:rsidRPr="004D40D3">
        <w:rPr>
          <w:rFonts w:ascii="Times New Roman" w:hAnsi="Times New Roman" w:cs="Times New Roman"/>
          <w:sz w:val="24"/>
          <w:szCs w:val="24"/>
          <w:highlight w:val="yellow"/>
        </w:rPr>
        <w:t xml:space="preserve"> </w:t>
      </w:r>
      <w:proofErr w:type="spellStart"/>
      <w:r w:rsidRPr="004D40D3">
        <w:rPr>
          <w:rFonts w:ascii="Times New Roman" w:hAnsi="Times New Roman" w:cs="Times New Roman"/>
          <w:sz w:val="24"/>
          <w:szCs w:val="24"/>
          <w:highlight w:val="yellow"/>
        </w:rPr>
        <w:t>lidma</w:t>
      </w:r>
      <w:proofErr w:type="spellEnd"/>
      <w:r w:rsidRPr="004D40D3">
        <w:rPr>
          <w:rFonts w:ascii="Times New Roman" w:hAnsi="Times New Roman" w:cs="Times New Roman"/>
          <w:sz w:val="24"/>
          <w:szCs w:val="24"/>
          <w:highlight w:val="yellow"/>
        </w:rPr>
        <w:t xml:space="preserve"> a tak různ</w:t>
      </w:r>
      <w:r>
        <w:rPr>
          <w:rFonts w:ascii="Times New Roman" w:hAnsi="Times New Roman" w:cs="Times New Roman"/>
          <w:sz w:val="24"/>
          <w:szCs w:val="24"/>
          <w:highlight w:val="yellow"/>
        </w:rPr>
        <w:t>ě</w:t>
      </w:r>
      <w:r w:rsidRPr="004D40D3">
        <w:rPr>
          <w:rFonts w:ascii="Times New Roman" w:hAnsi="Times New Roman" w:cs="Times New Roman"/>
          <w:sz w:val="24"/>
          <w:szCs w:val="24"/>
          <w:highlight w:val="yellow"/>
        </w:rPr>
        <w:t>….takže já bych to asi nechtěla kombinovat s péčí o malinký dítě</w:t>
      </w:r>
      <w:r>
        <w:rPr>
          <w:rFonts w:ascii="Times New Roman" w:hAnsi="Times New Roman" w:cs="Times New Roman"/>
          <w:sz w:val="24"/>
          <w:szCs w:val="24"/>
        </w:rPr>
        <w:t xml:space="preserve"> </w:t>
      </w:r>
      <w:r w:rsidRPr="004D40D3">
        <w:rPr>
          <w:rFonts w:ascii="Times New Roman" w:hAnsi="Times New Roman" w:cs="Times New Roman"/>
          <w:sz w:val="24"/>
          <w:szCs w:val="24"/>
        </w:rPr>
        <w:t>(Kája, sociální pracovnice)</w:t>
      </w:r>
    </w:p>
    <w:p w14:paraId="2B7AE236" w14:textId="77777777" w:rsidR="007B4A6F" w:rsidRDefault="007B4A6F" w:rsidP="007B4A6F">
      <w:pPr>
        <w:ind w:left="567" w:right="567"/>
        <w:jc w:val="both"/>
        <w:rPr>
          <w:rFonts w:ascii="Times New Roman" w:hAnsi="Times New Roman" w:cs="Times New Roman"/>
          <w:sz w:val="24"/>
          <w:szCs w:val="24"/>
        </w:rPr>
      </w:pPr>
      <w:r w:rsidRPr="004D40D3">
        <w:rPr>
          <w:rFonts w:ascii="Times New Roman" w:hAnsi="Times New Roman" w:cs="Times New Roman"/>
          <w:sz w:val="24"/>
          <w:szCs w:val="24"/>
          <w:highlight w:val="yellow"/>
        </w:rPr>
        <w:t xml:space="preserve">Samozřejmě, že jsem to cítila obzvlášť v </w:t>
      </w:r>
      <w:proofErr w:type="spellStart"/>
      <w:r w:rsidRPr="004D40D3">
        <w:rPr>
          <w:rFonts w:ascii="Times New Roman" w:hAnsi="Times New Roman" w:cs="Times New Roman"/>
          <w:sz w:val="24"/>
          <w:szCs w:val="24"/>
          <w:highlight w:val="yellow"/>
        </w:rPr>
        <w:t>tý</w:t>
      </w:r>
      <w:proofErr w:type="spellEnd"/>
      <w:r w:rsidRPr="004D40D3">
        <w:rPr>
          <w:rFonts w:ascii="Times New Roman" w:hAnsi="Times New Roman" w:cs="Times New Roman"/>
          <w:sz w:val="24"/>
          <w:szCs w:val="24"/>
          <w:highlight w:val="yellow"/>
        </w:rPr>
        <w:t xml:space="preserve"> medicíně, kde ty znalosti opravdu si člověk musí pořád nějak udržovat</w:t>
      </w:r>
      <w:r>
        <w:rPr>
          <w:rFonts w:ascii="Times New Roman" w:hAnsi="Times New Roman" w:cs="Times New Roman"/>
          <w:sz w:val="24"/>
          <w:szCs w:val="24"/>
          <w:highlight w:val="yellow"/>
        </w:rPr>
        <w:t>,</w:t>
      </w:r>
      <w:r w:rsidRPr="004D40D3">
        <w:rPr>
          <w:rFonts w:ascii="Times New Roman" w:hAnsi="Times New Roman" w:cs="Times New Roman"/>
          <w:sz w:val="24"/>
          <w:szCs w:val="24"/>
          <w:highlight w:val="yellow"/>
        </w:rPr>
        <w:t xml:space="preserve"> ale to samozřejmě jde těžko s malýma dětma a se spoustou té práce kolem</w:t>
      </w:r>
      <w:r w:rsidRPr="00070350">
        <w:rPr>
          <w:rFonts w:ascii="Times New Roman" w:hAnsi="Times New Roman" w:cs="Times New Roman"/>
          <w:sz w:val="24"/>
          <w:szCs w:val="24"/>
          <w:highlight w:val="yellow"/>
        </w:rPr>
        <w:t>…</w:t>
      </w:r>
      <w:r>
        <w:rPr>
          <w:rFonts w:ascii="Times New Roman" w:hAnsi="Times New Roman" w:cs="Times New Roman"/>
          <w:sz w:val="24"/>
          <w:szCs w:val="24"/>
        </w:rPr>
        <w:t xml:space="preserve"> (Kateřina, lékařka)</w:t>
      </w:r>
    </w:p>
    <w:p w14:paraId="24450E4E" w14:textId="77777777" w:rsidR="007B4A6F" w:rsidRPr="00AD369B" w:rsidRDefault="007B4A6F" w:rsidP="007B4A6F">
      <w:pPr>
        <w:spacing w:line="360" w:lineRule="auto"/>
        <w:jc w:val="both"/>
        <w:rPr>
          <w:rFonts w:ascii="Times New Roman" w:hAnsi="Times New Roman" w:cs="Times New Roman"/>
          <w:sz w:val="24"/>
          <w:szCs w:val="24"/>
        </w:rPr>
      </w:pPr>
      <w:r w:rsidRPr="00E0421F">
        <w:rPr>
          <w:rFonts w:ascii="Times New Roman" w:hAnsi="Times New Roman" w:cs="Times New Roman"/>
          <w:sz w:val="24"/>
          <w:szCs w:val="24"/>
        </w:rPr>
        <w:t>Respondentky poukazují na to, jak je pro ně často nemyslitelné se vrátit do práce, kvůli náročnosti jejich zaměstnání. Je zřejmé, že charakteristika a specifika povolání hrají v motivacích respondentek rol</w:t>
      </w:r>
      <w:r>
        <w:rPr>
          <w:rFonts w:ascii="Times New Roman" w:hAnsi="Times New Roman" w:cs="Times New Roman"/>
          <w:sz w:val="24"/>
          <w:szCs w:val="24"/>
        </w:rPr>
        <w:t>i</w:t>
      </w:r>
      <w:r w:rsidRPr="00E0421F">
        <w:rPr>
          <w:rFonts w:ascii="Times New Roman" w:hAnsi="Times New Roman" w:cs="Times New Roman"/>
          <w:sz w:val="24"/>
          <w:szCs w:val="24"/>
        </w:rPr>
        <w:t xml:space="preserve"> i ve srovnání s respondentkou, která jako jediná z matek mladší generace zvolila cestu částečného úvazku – Tereza. Tereza pracuje jako žurnalistka a možnosti v jejím zaměstnání se tedy významně </w:t>
      </w:r>
      <w:proofErr w:type="gramStart"/>
      <w:r w:rsidRPr="00E0421F">
        <w:rPr>
          <w:rFonts w:ascii="Times New Roman" w:hAnsi="Times New Roman" w:cs="Times New Roman"/>
          <w:sz w:val="24"/>
          <w:szCs w:val="24"/>
        </w:rPr>
        <w:t>liší</w:t>
      </w:r>
      <w:proofErr w:type="gramEnd"/>
      <w:r w:rsidRPr="00E0421F">
        <w:rPr>
          <w:rFonts w:ascii="Times New Roman" w:hAnsi="Times New Roman" w:cs="Times New Roman"/>
          <w:sz w:val="24"/>
          <w:szCs w:val="24"/>
        </w:rPr>
        <w:t xml:space="preserve"> od ostatních. Klára, Kája i Kateřina mají ve srovnání s Terezou značně komplikovanější cestu k částečnému úvazku z důvodů, které podaly samy ve svých výpovědí. Specifika jejich zaměstnání jim nedovolují pracovat z domova na tzv. </w:t>
      </w:r>
      <w:proofErr w:type="spellStart"/>
      <w:r w:rsidRPr="00E0421F">
        <w:rPr>
          <w:rFonts w:ascii="Times New Roman" w:hAnsi="Times New Roman" w:cs="Times New Roman"/>
          <w:i/>
          <w:iCs/>
          <w:sz w:val="24"/>
          <w:szCs w:val="24"/>
        </w:rPr>
        <w:t>homeoffice</w:t>
      </w:r>
      <w:proofErr w:type="spellEnd"/>
      <w:r w:rsidRPr="00E0421F">
        <w:rPr>
          <w:rFonts w:ascii="Times New Roman" w:hAnsi="Times New Roman" w:cs="Times New Roman"/>
          <w:sz w:val="24"/>
          <w:szCs w:val="24"/>
        </w:rPr>
        <w:t>, jelikož pracují jak</w:t>
      </w:r>
      <w:r>
        <w:rPr>
          <w:rFonts w:ascii="Times New Roman" w:hAnsi="Times New Roman" w:cs="Times New Roman"/>
          <w:sz w:val="24"/>
          <w:szCs w:val="24"/>
        </w:rPr>
        <w:t>o</w:t>
      </w:r>
      <w:r w:rsidRPr="00E0421F">
        <w:rPr>
          <w:rFonts w:ascii="Times New Roman" w:hAnsi="Times New Roman" w:cs="Times New Roman"/>
          <w:sz w:val="24"/>
          <w:szCs w:val="24"/>
        </w:rPr>
        <w:t xml:space="preserve"> lékařky a v</w:t>
      </w:r>
      <w:r>
        <w:rPr>
          <w:rFonts w:ascii="Times New Roman" w:hAnsi="Times New Roman" w:cs="Times New Roman"/>
          <w:sz w:val="24"/>
          <w:szCs w:val="24"/>
        </w:rPr>
        <w:t> </w:t>
      </w:r>
      <w:r w:rsidRPr="00E0421F">
        <w:rPr>
          <w:rFonts w:ascii="Times New Roman" w:hAnsi="Times New Roman" w:cs="Times New Roman"/>
          <w:sz w:val="24"/>
          <w:szCs w:val="24"/>
        </w:rPr>
        <w:t>laboratoři</w:t>
      </w:r>
      <w:r>
        <w:rPr>
          <w:rFonts w:ascii="Times New Roman" w:hAnsi="Times New Roman" w:cs="Times New Roman"/>
          <w:sz w:val="24"/>
          <w:szCs w:val="24"/>
        </w:rPr>
        <w:t xml:space="preserve"> a </w:t>
      </w:r>
      <w:r w:rsidRPr="00E0421F">
        <w:rPr>
          <w:rFonts w:ascii="Times New Roman" w:hAnsi="Times New Roman" w:cs="Times New Roman"/>
          <w:sz w:val="24"/>
          <w:szCs w:val="24"/>
        </w:rPr>
        <w:t xml:space="preserve">zároveň je jejich zaměstnání pro ně náročné </w:t>
      </w:r>
      <w:r>
        <w:rPr>
          <w:rFonts w:ascii="Times New Roman" w:hAnsi="Times New Roman" w:cs="Times New Roman"/>
          <w:sz w:val="24"/>
          <w:szCs w:val="24"/>
        </w:rPr>
        <w:t xml:space="preserve">i </w:t>
      </w:r>
      <w:r w:rsidRPr="00E0421F">
        <w:rPr>
          <w:rFonts w:ascii="Times New Roman" w:hAnsi="Times New Roman" w:cs="Times New Roman"/>
          <w:sz w:val="24"/>
          <w:szCs w:val="24"/>
        </w:rPr>
        <w:t>z psychického hlediska:</w:t>
      </w:r>
    </w:p>
    <w:p w14:paraId="08429444" w14:textId="77777777" w:rsidR="007B4A6F" w:rsidRPr="00A047F2" w:rsidRDefault="007B4A6F" w:rsidP="007B4A6F">
      <w:pPr>
        <w:ind w:left="567" w:right="567"/>
        <w:jc w:val="both"/>
        <w:rPr>
          <w:rFonts w:ascii="Times New Roman" w:hAnsi="Times New Roman" w:cs="Times New Roman"/>
          <w:sz w:val="24"/>
          <w:szCs w:val="24"/>
        </w:rPr>
      </w:pPr>
      <w:r w:rsidRPr="00A047F2">
        <w:rPr>
          <w:rFonts w:ascii="Times New Roman" w:hAnsi="Times New Roman" w:cs="Times New Roman"/>
          <w:sz w:val="24"/>
          <w:szCs w:val="24"/>
          <w:highlight w:val="yellow"/>
        </w:rPr>
        <w:t xml:space="preserve">Jo, je to určitě hodně… myslím že se o to málo mluví, jak je tahle práce </w:t>
      </w:r>
      <w:proofErr w:type="gramStart"/>
      <w:r w:rsidRPr="00A047F2">
        <w:rPr>
          <w:rFonts w:ascii="Times New Roman" w:hAnsi="Times New Roman" w:cs="Times New Roman"/>
          <w:sz w:val="24"/>
          <w:szCs w:val="24"/>
          <w:highlight w:val="yellow"/>
        </w:rPr>
        <w:t>náročná</w:t>
      </w:r>
      <w:proofErr w:type="gramEnd"/>
      <w:r w:rsidRPr="00A047F2">
        <w:rPr>
          <w:rFonts w:ascii="Times New Roman" w:hAnsi="Times New Roman" w:cs="Times New Roman"/>
          <w:sz w:val="24"/>
          <w:szCs w:val="24"/>
          <w:highlight w:val="yellow"/>
        </w:rPr>
        <w:t xml:space="preserve"> a to je jiný téma.</w:t>
      </w:r>
      <w:r w:rsidRPr="00A047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47F2">
        <w:rPr>
          <w:rFonts w:ascii="Times New Roman" w:hAnsi="Times New Roman" w:cs="Times New Roman"/>
          <w:sz w:val="24"/>
          <w:szCs w:val="24"/>
        </w:rPr>
        <w:t>(Kája, sociální pracovnice)</w:t>
      </w:r>
    </w:p>
    <w:p w14:paraId="7D3EA494" w14:textId="77777777" w:rsidR="007B4A6F" w:rsidRPr="00A047F2" w:rsidRDefault="007B4A6F" w:rsidP="007B4A6F">
      <w:pPr>
        <w:ind w:left="567" w:right="567"/>
        <w:jc w:val="both"/>
        <w:rPr>
          <w:rFonts w:ascii="Times New Roman" w:hAnsi="Times New Roman" w:cs="Times New Roman"/>
          <w:sz w:val="24"/>
          <w:szCs w:val="24"/>
        </w:rPr>
      </w:pPr>
      <w:r w:rsidRPr="00A047F2">
        <w:rPr>
          <w:rFonts w:ascii="Times New Roman" w:hAnsi="Times New Roman" w:cs="Times New Roman"/>
          <w:sz w:val="24"/>
          <w:szCs w:val="24"/>
          <w:highlight w:val="yellow"/>
        </w:rPr>
        <w:t>Že nemusím řešit, když v práci nevychází nějaký věci. Nemám z toho stres, nejsem samozřejmě tím tak unavená</w:t>
      </w:r>
      <w:r>
        <w:rPr>
          <w:rFonts w:ascii="Times New Roman" w:hAnsi="Times New Roman" w:cs="Times New Roman"/>
          <w:sz w:val="24"/>
          <w:szCs w:val="24"/>
        </w:rPr>
        <w:t xml:space="preserve">. </w:t>
      </w:r>
      <w:r w:rsidRPr="00A047F2">
        <w:rPr>
          <w:rFonts w:ascii="Times New Roman" w:hAnsi="Times New Roman" w:cs="Times New Roman"/>
          <w:sz w:val="24"/>
          <w:szCs w:val="24"/>
        </w:rPr>
        <w:t xml:space="preserve">(Klára, laborantka) </w:t>
      </w:r>
    </w:p>
    <w:p w14:paraId="673CC497" w14:textId="77777777" w:rsidR="007B4A6F" w:rsidRPr="00A047F2" w:rsidRDefault="007B4A6F" w:rsidP="007B4A6F">
      <w:pPr>
        <w:ind w:left="567" w:right="567"/>
        <w:jc w:val="both"/>
        <w:rPr>
          <w:rFonts w:ascii="Times New Roman" w:hAnsi="Times New Roman" w:cs="Times New Roman"/>
          <w:sz w:val="24"/>
          <w:szCs w:val="24"/>
        </w:rPr>
      </w:pPr>
      <w:r w:rsidRPr="00733853">
        <w:rPr>
          <w:rFonts w:ascii="Times New Roman" w:hAnsi="Times New Roman" w:cs="Times New Roman"/>
          <w:sz w:val="24"/>
          <w:szCs w:val="24"/>
          <w:highlight w:val="yellow"/>
        </w:rPr>
        <w:t xml:space="preserve">No jo, my holt žádný </w:t>
      </w:r>
      <w:proofErr w:type="spellStart"/>
      <w:r w:rsidRPr="00733853">
        <w:rPr>
          <w:rFonts w:ascii="Times New Roman" w:hAnsi="Times New Roman" w:cs="Times New Roman"/>
          <w:sz w:val="24"/>
          <w:szCs w:val="24"/>
          <w:highlight w:val="yellow"/>
        </w:rPr>
        <w:t>homeofficy</w:t>
      </w:r>
      <w:proofErr w:type="spellEnd"/>
      <w:r w:rsidRPr="00733853">
        <w:rPr>
          <w:rFonts w:ascii="Times New Roman" w:hAnsi="Times New Roman" w:cs="Times New Roman"/>
          <w:sz w:val="24"/>
          <w:szCs w:val="24"/>
          <w:highlight w:val="yellow"/>
        </w:rPr>
        <w:t xml:space="preserve"> mít </w:t>
      </w:r>
      <w:proofErr w:type="spellStart"/>
      <w:r w:rsidRPr="00733853">
        <w:rPr>
          <w:rFonts w:ascii="Times New Roman" w:hAnsi="Times New Roman" w:cs="Times New Roman"/>
          <w:sz w:val="24"/>
          <w:szCs w:val="24"/>
          <w:highlight w:val="yellow"/>
        </w:rPr>
        <w:t>nemůžem</w:t>
      </w:r>
      <w:proofErr w:type="spellEnd"/>
      <w:r w:rsidRPr="00733853">
        <w:rPr>
          <w:rFonts w:ascii="Times New Roman" w:hAnsi="Times New Roman" w:cs="Times New Roman"/>
          <w:sz w:val="24"/>
          <w:szCs w:val="24"/>
          <w:highlight w:val="yellow"/>
        </w:rPr>
        <w:t xml:space="preserve"> že jo (smích)</w:t>
      </w:r>
      <w:r>
        <w:rPr>
          <w:rFonts w:ascii="Times New Roman" w:hAnsi="Times New Roman" w:cs="Times New Roman"/>
          <w:sz w:val="24"/>
          <w:szCs w:val="24"/>
        </w:rPr>
        <w:t>. (Kateřina, lékařka)</w:t>
      </w:r>
    </w:p>
    <w:p w14:paraId="214EB464" w14:textId="77777777" w:rsidR="007B4A6F" w:rsidRDefault="007B4A6F" w:rsidP="007B4A6F">
      <w:pPr>
        <w:spacing w:line="360" w:lineRule="auto"/>
        <w:jc w:val="both"/>
        <w:rPr>
          <w:rFonts w:ascii="Times New Roman" w:hAnsi="Times New Roman" w:cs="Times New Roman"/>
          <w:sz w:val="24"/>
          <w:szCs w:val="24"/>
        </w:rPr>
      </w:pPr>
      <w:r>
        <w:rPr>
          <w:rFonts w:ascii="Times New Roman" w:hAnsi="Times New Roman" w:cs="Times New Roman"/>
          <w:sz w:val="24"/>
          <w:szCs w:val="24"/>
        </w:rPr>
        <w:t>Na druhou stranu Tereza má možnosti rozšířené a mluví o své práci jako o daleko flexibilnější. Jako novinářka mluví o možnosti práce z domova, psaním článků na dálku a možnosti flexibilního rozvržení pracovního času:</w:t>
      </w:r>
    </w:p>
    <w:p w14:paraId="636B2A81" w14:textId="77777777" w:rsidR="007B4A6F" w:rsidRDefault="007B4A6F" w:rsidP="007B4A6F">
      <w:pPr>
        <w:spacing w:line="276" w:lineRule="auto"/>
        <w:ind w:left="567" w:right="567"/>
        <w:rPr>
          <w:rFonts w:ascii="Times New Roman" w:hAnsi="Times New Roman" w:cs="Times New Roman"/>
          <w:sz w:val="24"/>
          <w:szCs w:val="24"/>
        </w:rPr>
      </w:pPr>
      <w:r w:rsidRPr="00BF7378">
        <w:rPr>
          <w:rFonts w:ascii="Times New Roman" w:hAnsi="Times New Roman" w:cs="Times New Roman"/>
          <w:sz w:val="24"/>
          <w:szCs w:val="24"/>
          <w:highlight w:val="yellow"/>
        </w:rPr>
        <w:t>No záleží, kdo má ten den víc povinností. Když třeba večer něco mám pracovního, musím jet na nějakou reportáž nebo tak, tak se o Matouše postará Pepa</w:t>
      </w:r>
      <w:r>
        <w:rPr>
          <w:rFonts w:ascii="Times New Roman" w:hAnsi="Times New Roman" w:cs="Times New Roman"/>
          <w:sz w:val="24"/>
          <w:szCs w:val="24"/>
          <w:highlight w:val="yellow"/>
        </w:rPr>
        <w:t>…</w:t>
      </w:r>
      <w:r w:rsidRPr="007B5770">
        <w:rPr>
          <w:rFonts w:ascii="Times New Roman" w:hAnsi="Times New Roman" w:cs="Times New Roman"/>
          <w:sz w:val="24"/>
          <w:szCs w:val="24"/>
          <w:highlight w:val="yellow"/>
        </w:rPr>
        <w:t xml:space="preserve">je to strašně super, protože můžu věci dělat z domova, můžu je dělat telefonicky a díky hlídání můžu za těma </w:t>
      </w:r>
      <w:proofErr w:type="spellStart"/>
      <w:r w:rsidRPr="007B5770">
        <w:rPr>
          <w:rFonts w:ascii="Times New Roman" w:hAnsi="Times New Roman" w:cs="Times New Roman"/>
          <w:sz w:val="24"/>
          <w:szCs w:val="24"/>
          <w:highlight w:val="yellow"/>
        </w:rPr>
        <w:t>lidma</w:t>
      </w:r>
      <w:proofErr w:type="spellEnd"/>
      <w:r w:rsidRPr="007B5770">
        <w:rPr>
          <w:rFonts w:ascii="Times New Roman" w:hAnsi="Times New Roman" w:cs="Times New Roman"/>
          <w:sz w:val="24"/>
          <w:szCs w:val="24"/>
          <w:highlight w:val="yellow"/>
        </w:rPr>
        <w:t xml:space="preserve"> i někdy zajet.</w:t>
      </w:r>
    </w:p>
    <w:p w14:paraId="214A9053" w14:textId="77777777" w:rsidR="007B4A6F" w:rsidRDefault="007B4A6F" w:rsidP="007B4A6F">
      <w:pPr>
        <w:spacing w:line="276" w:lineRule="auto"/>
        <w:ind w:left="567" w:right="567"/>
        <w:rPr>
          <w:rFonts w:ascii="Times New Roman" w:hAnsi="Times New Roman" w:cs="Times New Roman"/>
          <w:sz w:val="24"/>
          <w:szCs w:val="24"/>
        </w:rPr>
      </w:pPr>
      <w:r w:rsidRPr="002E3C80">
        <w:rPr>
          <w:rFonts w:ascii="Times New Roman" w:hAnsi="Times New Roman" w:cs="Times New Roman"/>
          <w:sz w:val="24"/>
          <w:szCs w:val="24"/>
          <w:highlight w:val="yellow"/>
        </w:rPr>
        <w:t xml:space="preserve">Jsem na rodičovský, ale jako </w:t>
      </w:r>
      <w:proofErr w:type="gramStart"/>
      <w:r w:rsidRPr="002E3C80">
        <w:rPr>
          <w:rFonts w:ascii="Times New Roman" w:hAnsi="Times New Roman" w:cs="Times New Roman"/>
          <w:sz w:val="24"/>
          <w:szCs w:val="24"/>
          <w:highlight w:val="yellow"/>
        </w:rPr>
        <w:t>pracuju</w:t>
      </w:r>
      <w:proofErr w:type="gramEnd"/>
      <w:r w:rsidRPr="002E3C80">
        <w:rPr>
          <w:rFonts w:ascii="Times New Roman" w:hAnsi="Times New Roman" w:cs="Times New Roman"/>
          <w:sz w:val="24"/>
          <w:szCs w:val="24"/>
          <w:highlight w:val="yellow"/>
        </w:rPr>
        <w:t xml:space="preserve"> dál, ale mám za sebe záskok. Jsem prostě ze zákona osoba pečující o dítě, tak (smích). Z pohledu práva.</w:t>
      </w:r>
      <w:r>
        <w:rPr>
          <w:rFonts w:ascii="Times New Roman" w:hAnsi="Times New Roman" w:cs="Times New Roman"/>
          <w:sz w:val="24"/>
          <w:szCs w:val="24"/>
        </w:rPr>
        <w:t xml:space="preserve"> (Tereza, novinářka)</w:t>
      </w:r>
    </w:p>
    <w:p w14:paraId="448F847D" w14:textId="77777777" w:rsidR="007B4A6F" w:rsidRDefault="007B4A6F" w:rsidP="007B4A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výpovědí je patrná důležitost charakteristiky povolání. Matkám, které mají pocit vypětí ze své práce, která jim zároveň neumožňuje z objektivních důvodů pracovat z domova, se hůře představuje i částečné docházení do práce, jelikož by spojením s péčí o dítě byla pro ně situace příliš náročná. </w:t>
      </w:r>
    </w:p>
    <w:p w14:paraId="50DA7C10" w14:textId="77777777" w:rsidR="007B4A6F" w:rsidRDefault="007B4A6F" w:rsidP="007B4A6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Nyní se podíváme na data zprostředkovaná u matek ze starší generace. Z této baterie respondentek měly všechny zkušenosti s jeslemi u svých prvních dětí a docházely do práce. Dvě respondentky během v prvních letech výchovy svého dítěte na místo práce chodily částečně do školy a dodělávaly si titul. Otázky, které jsem jim pokládala ohledně zaměstnání a skloubení docházení do práce a výchovou dítěte byly následující: </w:t>
      </w:r>
    </w:p>
    <w:p w14:paraId="68D644AE" w14:textId="77777777" w:rsidR="007B4A6F" w:rsidRPr="00912E62" w:rsidRDefault="007B4A6F" w:rsidP="007B4A6F">
      <w:pPr>
        <w:numPr>
          <w:ilvl w:val="0"/>
          <w:numId w:val="3"/>
        </w:numPr>
        <w:spacing w:line="360" w:lineRule="auto"/>
        <w:ind w:left="927" w:right="567"/>
        <w:jc w:val="both"/>
        <w:rPr>
          <w:rFonts w:ascii="Times New Roman" w:hAnsi="Times New Roman" w:cs="Times New Roman"/>
          <w:i/>
          <w:iCs/>
          <w:sz w:val="24"/>
          <w:szCs w:val="24"/>
        </w:rPr>
      </w:pPr>
      <w:r w:rsidRPr="00912E62">
        <w:rPr>
          <w:rFonts w:ascii="Times New Roman" w:hAnsi="Times New Roman" w:cs="Times New Roman"/>
          <w:i/>
          <w:iCs/>
          <w:sz w:val="24"/>
          <w:szCs w:val="24"/>
        </w:rPr>
        <w:t>Jaká je podle Vás největší výhoda na možnosti pracovat během brzkého věku svého dítěte?</w:t>
      </w:r>
    </w:p>
    <w:p w14:paraId="7F15C35D" w14:textId="77777777" w:rsidR="007B4A6F" w:rsidRPr="00B255AD" w:rsidRDefault="007B4A6F" w:rsidP="007B4A6F">
      <w:pPr>
        <w:numPr>
          <w:ilvl w:val="0"/>
          <w:numId w:val="3"/>
        </w:numPr>
        <w:spacing w:line="360" w:lineRule="auto"/>
        <w:ind w:left="927" w:right="567"/>
        <w:jc w:val="both"/>
        <w:rPr>
          <w:rFonts w:ascii="Times New Roman" w:hAnsi="Times New Roman" w:cs="Times New Roman"/>
          <w:i/>
          <w:iCs/>
          <w:sz w:val="24"/>
          <w:szCs w:val="24"/>
        </w:rPr>
      </w:pPr>
      <w:r w:rsidRPr="00912E62">
        <w:rPr>
          <w:rFonts w:ascii="Times New Roman" w:hAnsi="Times New Roman" w:cs="Times New Roman"/>
          <w:i/>
          <w:iCs/>
          <w:sz w:val="24"/>
          <w:szCs w:val="24"/>
        </w:rPr>
        <w:t>S jakými překážkami jste se stýkala / stýkáte v každodenním životě skloubením práce a péči o děti?</w:t>
      </w:r>
    </w:p>
    <w:p w14:paraId="00F4C62B" w14:textId="77777777" w:rsidR="007B4A6F" w:rsidRPr="00B255AD" w:rsidRDefault="007B4A6F" w:rsidP="007B4A6F">
      <w:pPr>
        <w:pStyle w:val="Odstavecseseznamem"/>
        <w:numPr>
          <w:ilvl w:val="0"/>
          <w:numId w:val="3"/>
        </w:numPr>
        <w:ind w:left="927" w:right="567"/>
        <w:rPr>
          <w:rFonts w:ascii="Times New Roman" w:hAnsi="Times New Roman" w:cs="Times New Roman"/>
          <w:i/>
          <w:iCs/>
          <w:sz w:val="24"/>
          <w:szCs w:val="24"/>
        </w:rPr>
      </w:pPr>
      <w:r w:rsidRPr="00B255AD">
        <w:rPr>
          <w:rFonts w:ascii="Times New Roman" w:hAnsi="Times New Roman" w:cs="Times New Roman"/>
          <w:i/>
          <w:iCs/>
          <w:sz w:val="24"/>
          <w:szCs w:val="24"/>
        </w:rPr>
        <w:t>Jak jste vnímala svůj čas s dětmi v souvislosti s Vaší prací? Dostačující či nedostačující? Proč?</w:t>
      </w:r>
    </w:p>
    <w:p w14:paraId="49630B01" w14:textId="77777777" w:rsidR="007B4A6F" w:rsidRDefault="007B4A6F" w:rsidP="007B4A6F">
      <w:pPr>
        <w:spacing w:line="360" w:lineRule="auto"/>
        <w:jc w:val="both"/>
        <w:rPr>
          <w:rFonts w:ascii="Times New Roman" w:hAnsi="Times New Roman" w:cs="Times New Roman"/>
          <w:sz w:val="24"/>
          <w:szCs w:val="24"/>
        </w:rPr>
      </w:pPr>
      <w:r>
        <w:rPr>
          <w:rFonts w:ascii="Times New Roman" w:hAnsi="Times New Roman" w:cs="Times New Roman"/>
          <w:sz w:val="24"/>
          <w:szCs w:val="24"/>
        </w:rPr>
        <w:t>I v těchto výpovědích bylo zřejmé téma náročnosti, ovšem respondentky se nezastavovaly u náročnosti zaměstnání jako takového, ale spíše náročnosti skloubení docházení do práce a péčí o domácnost. Když byly tázány, respondentky většinou nejdříve odpověděly daleko stručněji tím, že to bylo „náročné období“, aniž by uvedly příklady a specifika, jako to bylo u mladší generace matek. To lze zároveň odůvodnit tím, že pro současné matky je zkušenost čerstvá a pocity jsou stále přítomné, když to u matek starší generace lze pochopit, že si situace často nevybavují hned. Po dotázání k bližšímu upřesnění, matky zdůraznily především aspekty, které jsou při péči o mladé děti většinou nepříjemné (málo spánku, nespokojené dítě), ale zároveň u respondentka se objevoval opakovaně koncept „automatičnosti“ pracování. Respondentky v odpovědích zmiňovaly, že se nad možností nepracovat příliš nepřemýšlely. Mimo jakési zajeté myšlenky a automatičnosti tu velmi často hrála roli finanční situace rodiny:</w:t>
      </w:r>
    </w:p>
    <w:p w14:paraId="77AA05B8" w14:textId="77777777" w:rsidR="007B4A6F" w:rsidRDefault="007B4A6F" w:rsidP="007B4A6F">
      <w:pPr>
        <w:spacing w:line="276" w:lineRule="auto"/>
        <w:ind w:left="567" w:right="567"/>
        <w:jc w:val="both"/>
        <w:rPr>
          <w:rFonts w:ascii="Times New Roman" w:hAnsi="Times New Roman" w:cs="Times New Roman"/>
          <w:sz w:val="24"/>
          <w:szCs w:val="24"/>
        </w:rPr>
      </w:pPr>
      <w:r w:rsidRPr="00A84CC3">
        <w:rPr>
          <w:rFonts w:ascii="Times New Roman" w:hAnsi="Times New Roman" w:cs="Times New Roman"/>
          <w:sz w:val="24"/>
          <w:szCs w:val="24"/>
          <w:highlight w:val="yellow"/>
        </w:rPr>
        <w:t xml:space="preserve">Nemůžu říct, že by to byly nějaký překážky. Člověk se nevyspal a neměl moc času pro sebe, ale jinak jsem se snažila dceři věnovat maximálně. Takže kromě té péči o děti jsem neměla nějaké zvláštní ambice. Tenkrát se to ještě moc nenosilo. Přišlo mi automatický, že když </w:t>
      </w:r>
      <w:proofErr w:type="gramStart"/>
      <w:r w:rsidRPr="00A84CC3">
        <w:rPr>
          <w:rFonts w:ascii="Times New Roman" w:hAnsi="Times New Roman" w:cs="Times New Roman"/>
          <w:sz w:val="24"/>
          <w:szCs w:val="24"/>
          <w:highlight w:val="yellow"/>
        </w:rPr>
        <w:t>vystuduju</w:t>
      </w:r>
      <w:proofErr w:type="gramEnd"/>
      <w:r w:rsidRPr="00A84CC3">
        <w:rPr>
          <w:rFonts w:ascii="Times New Roman" w:hAnsi="Times New Roman" w:cs="Times New Roman"/>
          <w:sz w:val="24"/>
          <w:szCs w:val="24"/>
          <w:highlight w:val="yellow"/>
        </w:rPr>
        <w:t>, tak půjdu pracovat. Měla jsem příležitost dát dceru do jeslí, tak jsem šla pracovat</w:t>
      </w:r>
      <w:r>
        <w:rPr>
          <w:rFonts w:ascii="Times New Roman" w:hAnsi="Times New Roman" w:cs="Times New Roman"/>
          <w:sz w:val="24"/>
          <w:szCs w:val="24"/>
        </w:rPr>
        <w:t>. (Eva, účetní)</w:t>
      </w:r>
    </w:p>
    <w:p w14:paraId="50AA5FC6" w14:textId="77777777" w:rsidR="007B4A6F" w:rsidRDefault="007B4A6F" w:rsidP="007B4A6F">
      <w:pPr>
        <w:spacing w:line="276" w:lineRule="auto"/>
        <w:ind w:left="567" w:right="567"/>
        <w:jc w:val="both"/>
        <w:rPr>
          <w:rFonts w:ascii="Times New Roman" w:hAnsi="Times New Roman" w:cs="Times New Roman"/>
          <w:sz w:val="24"/>
          <w:szCs w:val="24"/>
        </w:rPr>
      </w:pPr>
      <w:r w:rsidRPr="00664A5F">
        <w:rPr>
          <w:rFonts w:ascii="Times New Roman" w:hAnsi="Times New Roman" w:cs="Times New Roman"/>
          <w:sz w:val="24"/>
          <w:szCs w:val="24"/>
        </w:rPr>
        <w:t xml:space="preserve">Bylo to časově strašně náročný. Nám začínala výuka už v sedm hodin ráno, takže jsem ji musela tak brzo dávat do jeslí – budit a ráno to bylo náročný. Ten biorytmus pro to dítě prostě byl </w:t>
      </w:r>
      <w:proofErr w:type="spellStart"/>
      <w:r w:rsidRPr="00664A5F">
        <w:rPr>
          <w:rFonts w:ascii="Times New Roman" w:hAnsi="Times New Roman" w:cs="Times New Roman"/>
          <w:sz w:val="24"/>
          <w:szCs w:val="24"/>
        </w:rPr>
        <w:t>náročnej</w:t>
      </w:r>
      <w:proofErr w:type="spellEnd"/>
      <w:r w:rsidRPr="00664A5F">
        <w:rPr>
          <w:rFonts w:ascii="Times New Roman" w:hAnsi="Times New Roman" w:cs="Times New Roman"/>
          <w:sz w:val="24"/>
          <w:szCs w:val="24"/>
        </w:rPr>
        <w:t>, ale jako pro mě taky</w:t>
      </w:r>
      <w:r w:rsidRPr="008E5EBD">
        <w:rPr>
          <w:rFonts w:ascii="Times New Roman" w:hAnsi="Times New Roman" w:cs="Times New Roman"/>
          <w:sz w:val="24"/>
          <w:szCs w:val="24"/>
          <w:highlight w:val="yellow"/>
        </w:rPr>
        <w:t xml:space="preserve">. Další </w:t>
      </w:r>
      <w:proofErr w:type="gramStart"/>
      <w:r w:rsidRPr="008E5EBD">
        <w:rPr>
          <w:rFonts w:ascii="Times New Roman" w:hAnsi="Times New Roman" w:cs="Times New Roman"/>
          <w:sz w:val="24"/>
          <w:szCs w:val="24"/>
          <w:highlight w:val="yellow"/>
        </w:rPr>
        <w:t>věc</w:t>
      </w:r>
      <w:proofErr w:type="gramEnd"/>
      <w:r w:rsidRPr="008E5EBD">
        <w:rPr>
          <w:rFonts w:ascii="Times New Roman" w:hAnsi="Times New Roman" w:cs="Times New Roman"/>
          <w:sz w:val="24"/>
          <w:szCs w:val="24"/>
          <w:highlight w:val="yellow"/>
        </w:rPr>
        <w:t xml:space="preserve"> kterou vnímám, tak jakmile jsem jí vyzvedla, tak jsem s ní šla třeba na hřiště a já si myslela, že se tam budu moct třeba učit, ale to byla naivní představa, protože v tomhle věku na to dítě musíš permanentně koukat, takže žádný učení nebylo možný. Musela jsem se teda učit až večer, někdy do půlnoci třeba.</w:t>
      </w:r>
      <w:r>
        <w:rPr>
          <w:rFonts w:ascii="Times New Roman" w:hAnsi="Times New Roman" w:cs="Times New Roman"/>
          <w:sz w:val="24"/>
          <w:szCs w:val="24"/>
        </w:rPr>
        <w:t xml:space="preserve"> (Barbora, úřední)</w:t>
      </w:r>
    </w:p>
    <w:p w14:paraId="3329198E" w14:textId="77777777" w:rsidR="007B4A6F" w:rsidRPr="00912E62" w:rsidRDefault="007B4A6F" w:rsidP="007B4A6F">
      <w:pPr>
        <w:spacing w:line="276" w:lineRule="auto"/>
        <w:ind w:left="567" w:right="567"/>
        <w:jc w:val="both"/>
        <w:rPr>
          <w:rFonts w:ascii="Times New Roman" w:hAnsi="Times New Roman" w:cs="Times New Roman"/>
          <w:sz w:val="24"/>
          <w:szCs w:val="24"/>
        </w:rPr>
      </w:pPr>
      <w:r w:rsidRPr="00B241A1">
        <w:rPr>
          <w:rFonts w:ascii="Times New Roman" w:hAnsi="Times New Roman" w:cs="Times New Roman"/>
          <w:sz w:val="24"/>
          <w:szCs w:val="24"/>
          <w:highlight w:val="yellow"/>
        </w:rPr>
        <w:lastRenderedPageBreak/>
        <w:t>Bylo to náročný dost, no. Jako přijít domů a tam řev a v práci taky nemůžeš úplně vypnout že jo. Ale prostě pracovat se muselo, nebyly pen</w:t>
      </w:r>
      <w:r w:rsidRPr="00823238">
        <w:rPr>
          <w:rFonts w:ascii="Times New Roman" w:hAnsi="Times New Roman" w:cs="Times New Roman"/>
          <w:sz w:val="24"/>
          <w:szCs w:val="24"/>
          <w:highlight w:val="yellow"/>
        </w:rPr>
        <w:t>íze. Tak to dřív chodilo no.</w:t>
      </w:r>
      <w:r>
        <w:rPr>
          <w:rFonts w:ascii="Times New Roman" w:hAnsi="Times New Roman" w:cs="Times New Roman"/>
          <w:sz w:val="24"/>
          <w:szCs w:val="24"/>
        </w:rPr>
        <w:t xml:space="preserve"> (Jana, úřední)</w:t>
      </w:r>
    </w:p>
    <w:p w14:paraId="4AC62245" w14:textId="77777777" w:rsidR="007B4A6F" w:rsidRDefault="007B4A6F" w:rsidP="007B4A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Žádných z mých respondentek nezmínilo náročnost své práce, jedině Barbora, která musela během své výchovy dostudovat, zvýraznila náročnost mentálního vytížení. </w:t>
      </w:r>
    </w:p>
    <w:p w14:paraId="2E1D880F" w14:textId="77777777" w:rsidR="007B4A6F" w:rsidRDefault="007B4A6F" w:rsidP="007B4A6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 odpovědích matek lze vytyčit důležitý aspekt odlišnosti jednotlivých povolání a jaký to má dopad na dostupnost příležitostí matek na trhu práce. Matky z mladší generace, které se rozhodly zůstat s dětmi doma na rodičovské dovolené a nepracovat, velmi často ve svých odpovědích odůvodňovaly své rozhodnutí neflexibilním charakterem jejich zaměstnání. V kontrastu s tím, je respondentka Tereza, ze stejné kohorty, která naopak vyzdvihla výhody charakteristiky jejího povolání: možnosti </w:t>
      </w:r>
      <w:proofErr w:type="spellStart"/>
      <w:r w:rsidRPr="00001810">
        <w:rPr>
          <w:rFonts w:ascii="Times New Roman" w:hAnsi="Times New Roman" w:cs="Times New Roman"/>
          <w:i/>
          <w:iCs/>
          <w:sz w:val="24"/>
          <w:szCs w:val="24"/>
        </w:rPr>
        <w:t>homeoffice</w:t>
      </w:r>
      <w:proofErr w:type="spellEnd"/>
      <w:r>
        <w:rPr>
          <w:rFonts w:ascii="Times New Roman" w:hAnsi="Times New Roman" w:cs="Times New Roman"/>
          <w:sz w:val="24"/>
          <w:szCs w:val="24"/>
        </w:rPr>
        <w:t xml:space="preserve">, zdárného malého psychického vytížení a možnosti flexibilní časové pracovní doby. </w:t>
      </w:r>
    </w:p>
    <w:p w14:paraId="3DF97CDE" w14:textId="77777777" w:rsidR="007B4A6F" w:rsidRDefault="007B4A6F" w:rsidP="007B4A6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porovnání s první skupinou respondentek, matky ze starší generace nekladly přílišný důraz na konkrétní obtíže a flexibilitu svého zaměstnání, ale braly to spíše jako automatický krok proto, že musely finančně zabezpečit rodinu a kvůli tradičnímu postupu jejich doby. Psychické vytížení popsala pouze Barbora, která ve své době musela dokončovat vysokou školu a přes den se kromě péče o dítě musela zároveň učit. Takový postoj „automatičnosti“ lze chápat i jako pozůstatek socialistického zakotvení </w:t>
      </w:r>
      <w:proofErr w:type="spellStart"/>
      <w:r>
        <w:rPr>
          <w:rFonts w:ascii="Times New Roman" w:hAnsi="Times New Roman" w:cs="Times New Roman"/>
          <w:sz w:val="24"/>
          <w:szCs w:val="24"/>
        </w:rPr>
        <w:t>defamilizační</w:t>
      </w:r>
      <w:proofErr w:type="spellEnd"/>
      <w:r>
        <w:rPr>
          <w:rFonts w:ascii="Times New Roman" w:hAnsi="Times New Roman" w:cs="Times New Roman"/>
          <w:sz w:val="24"/>
          <w:szCs w:val="24"/>
        </w:rPr>
        <w:t xml:space="preserve"> politiky v 80. letech 20. století. Oba rodiče obvykle museli pracovat kvůli ekonomické krizi státu a nemohli si dovolit pobírat rodičovskou dovolenou. Zároveň tu byla dostupnost jeslí, která matkám dávala možnost během výchovy pracovat, což ovšem, jak ukazují odpovědi našich respondentek, nebylo vždy „dobrovolné“ a přímo vyžadované. Odpovědi respondentek lze interpretovat tak, že matky v sobě měly zakotvené jisté rodinné fungování a předpoklady socialistického systému a zároveň důraz na práci. Pracovat hned po mateřské bylo odůvodněné i zhoršenou finanční situací tehdejší doby a fakt, že většina matek měla děti v první polovině jejich dvacátých let, což může způsobit nedostatečné finanční zabezpečení. Tento trend u mladší generace nevidíme. </w:t>
      </w:r>
    </w:p>
    <w:p w14:paraId="27382D30" w14:textId="77777777" w:rsidR="007B4A6F" w:rsidRDefault="007B4A6F" w:rsidP="007B4A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odpovědích obou skupin matek vidíme důležitost charakteru povolání. Matky, které docházely do psychicky a mentálně náročné (Barbora a Kája) práce nebo práce s exaktním zaměřením (Klára, Zuzana) vypovídaly o náročnosti a stresu více než matky, které byly a jsou zaměstnané na flexibilnějších, individuálnějších a kancelářských zaměstnáních (Eva, Jana, Tereza). Charakteristika a specifikum práce je jedním z často zmiňovaných témat a je to koncept, který je sociologicky zajímavý. Nedostupnost otevřeným a flexibilním podmínkám pracujících žen v oblasti konkrétních zaměstnání může být jeden z faktorů, který láká ženy </w:t>
      </w:r>
      <w:r>
        <w:rPr>
          <w:rFonts w:ascii="Times New Roman" w:hAnsi="Times New Roman" w:cs="Times New Roman"/>
          <w:sz w:val="24"/>
          <w:szCs w:val="24"/>
        </w:rPr>
        <w:lastRenderedPageBreak/>
        <w:t xml:space="preserve">k nástupu na dlouhou rodičovskou dovolenou. Zároveň respondentky ze starší generace mluvily o své zkušenosti s povoláním daleko méně výrazně, z jejich výpovědích lze interpretovat finanční faktor jako ten nejdůležitější důvod jejich rozhodnutí docházet do práce. </w:t>
      </w:r>
    </w:p>
    <w:p w14:paraId="312A4A6D" w14:textId="77777777" w:rsidR="007B4A6F" w:rsidRDefault="007B4A6F" w:rsidP="007B4A6F">
      <w:pPr>
        <w:spacing w:line="360" w:lineRule="auto"/>
        <w:ind w:firstLine="708"/>
        <w:jc w:val="both"/>
        <w:rPr>
          <w:rFonts w:ascii="Times New Roman" w:hAnsi="Times New Roman" w:cs="Times New Roman"/>
          <w:sz w:val="24"/>
          <w:szCs w:val="24"/>
        </w:rPr>
      </w:pPr>
    </w:p>
    <w:p w14:paraId="570F98C3" w14:textId="77777777" w:rsidR="007B4A6F" w:rsidRDefault="007B4A6F"/>
    <w:sectPr w:rsidR="007B4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8281B"/>
    <w:multiLevelType w:val="hybridMultilevel"/>
    <w:tmpl w:val="F6060D4E"/>
    <w:lvl w:ilvl="0" w:tplc="CB4A7ED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52596D8A"/>
    <w:multiLevelType w:val="hybridMultilevel"/>
    <w:tmpl w:val="2AD8F136"/>
    <w:lvl w:ilvl="0" w:tplc="CB24B86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79B449D2"/>
    <w:multiLevelType w:val="multilevel"/>
    <w:tmpl w:val="CEC86A8A"/>
    <w:lvl w:ilvl="0">
      <w:start w:val="1"/>
      <w:numFmt w:val="decimal"/>
      <w:lvlText w:val="%1."/>
      <w:lvlJc w:val="left"/>
      <w:pPr>
        <w:ind w:left="1080" w:hanging="360"/>
      </w:pPr>
      <w:rPr>
        <w:rFonts w:ascii="Times New Roman" w:hAnsi="Times New Roman" w:cs="Times New Roman" w:hint="default"/>
        <w:b/>
        <w:bCs/>
      </w:rPr>
    </w:lvl>
    <w:lvl w:ilvl="1">
      <w:start w:val="1"/>
      <w:numFmt w:val="decimal"/>
      <w:isLgl/>
      <w:lvlText w:val="%1.%2."/>
      <w:lvlJc w:val="left"/>
      <w:pPr>
        <w:ind w:left="1248"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047876409">
    <w:abstractNumId w:val="2"/>
  </w:num>
  <w:num w:numId="2" w16cid:durableId="1929656294">
    <w:abstractNumId w:val="0"/>
  </w:num>
  <w:num w:numId="3" w16cid:durableId="548419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6F"/>
    <w:rsid w:val="007B4A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D031"/>
  <w15:chartTrackingRefBased/>
  <w15:docId w15:val="{62FB5D3C-A42C-4BC4-A18C-9AEAAE59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4A6F"/>
    <w:rPr>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B4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9115</Characters>
  <Application>Microsoft Office Word</Application>
  <DocSecurity>0</DocSecurity>
  <Lines>75</Lines>
  <Paragraphs>21</Paragraphs>
  <ScaleCrop>false</ScaleCrop>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Buriánková</dc:creator>
  <cp:keywords/>
  <dc:description/>
  <cp:lastModifiedBy>Johana Buriánková</cp:lastModifiedBy>
  <cp:revision>1</cp:revision>
  <dcterms:created xsi:type="dcterms:W3CDTF">2024-03-31T06:18:00Z</dcterms:created>
  <dcterms:modified xsi:type="dcterms:W3CDTF">2024-03-31T06:18:00Z</dcterms:modified>
</cp:coreProperties>
</file>