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9B854" w14:textId="77777777" w:rsidR="008C7307" w:rsidRPr="0024045D" w:rsidRDefault="008C7307" w:rsidP="008C7307">
      <w:pPr>
        <w:pStyle w:val="Nzev"/>
      </w:pPr>
      <w:bookmarkStart w:id="0" w:name="_Toc21864296"/>
      <w:r w:rsidRPr="0024045D">
        <w:t>UNIVERZITA KARLOVA</w:t>
      </w:r>
      <w:bookmarkEnd w:id="0"/>
    </w:p>
    <w:p w14:paraId="7EA157C9" w14:textId="77777777" w:rsidR="008C7307" w:rsidRPr="00A87D1A" w:rsidRDefault="008C7307" w:rsidP="008C7307">
      <w:pPr>
        <w:pStyle w:val="Podnadpis"/>
      </w:pPr>
      <w:bookmarkStart w:id="1" w:name="_Toc21864297"/>
      <w:r w:rsidRPr="00A87D1A">
        <w:t>Pedagogická fakulta</w:t>
      </w:r>
      <w:bookmarkEnd w:id="1"/>
    </w:p>
    <w:p w14:paraId="0EB1C218" w14:textId="77777777" w:rsidR="008C7307" w:rsidRPr="00A87D1A" w:rsidRDefault="008C7307" w:rsidP="008C7307">
      <w:pPr>
        <w:pStyle w:val="Nadpisobsahu"/>
      </w:pPr>
      <w:bookmarkStart w:id="2" w:name="_Toc21864298"/>
      <w:r w:rsidRPr="00A87D1A">
        <w:t>Katedra</w:t>
      </w:r>
      <w:bookmarkEnd w:id="2"/>
      <w:r>
        <w:t xml:space="preserve"> psychologie</w:t>
      </w:r>
    </w:p>
    <w:p w14:paraId="546FC0CC" w14:textId="4FDEF644" w:rsidR="008C7307" w:rsidRPr="00A87D1A" w:rsidRDefault="008C7307" w:rsidP="008C7307">
      <w:pPr>
        <w:pStyle w:val="Nzev"/>
      </w:pPr>
      <w:r>
        <w:t xml:space="preserve">Recenze – </w:t>
      </w:r>
      <w:r>
        <w:t>Způsob bytí</w:t>
      </w:r>
    </w:p>
    <w:p w14:paraId="5E444725" w14:textId="77777777" w:rsidR="008C7307" w:rsidRPr="00EC7949" w:rsidRDefault="008C7307" w:rsidP="008C7307">
      <w:pPr>
        <w:pStyle w:val="Jmno"/>
        <w:spacing w:after="3480"/>
        <w:rPr>
          <w:rStyle w:val="Siln"/>
        </w:rPr>
      </w:pPr>
      <w:bookmarkStart w:id="3" w:name="_Toc21864300"/>
      <w:r>
        <w:rPr>
          <w:rStyle w:val="Siln"/>
        </w:rPr>
        <w:t xml:space="preserve">Bc. </w:t>
      </w:r>
      <w:r w:rsidRPr="00EC7949">
        <w:rPr>
          <w:rStyle w:val="Siln"/>
        </w:rPr>
        <w:t>Lucie Rejmanová</w:t>
      </w:r>
      <w:bookmarkEnd w:id="3"/>
    </w:p>
    <w:p w14:paraId="7C6A4C00" w14:textId="77777777" w:rsidR="008C7307" w:rsidRPr="00CB1D44" w:rsidRDefault="008C7307" w:rsidP="008C7307">
      <w:pPr>
        <w:pStyle w:val="Nadpis1"/>
        <w:rPr>
          <w:rStyle w:val="Zdraznnjemn"/>
          <w:rFonts w:eastAsia="Calibri"/>
          <w:b w:val="0"/>
          <w:bCs w:val="0"/>
          <w:sz w:val="24"/>
          <w:szCs w:val="22"/>
        </w:rPr>
      </w:pPr>
      <w:bookmarkStart w:id="4" w:name="_Toc22508844"/>
      <w:bookmarkStart w:id="5" w:name="_Toc22511632"/>
      <w:bookmarkStart w:id="6" w:name="_Toc23093987"/>
      <w:bookmarkStart w:id="7" w:name="_Toc25436676"/>
      <w:r w:rsidRPr="00CB1D44">
        <w:rPr>
          <w:rStyle w:val="Zdraznnjemn"/>
          <w:rFonts w:eastAsia="Calibri"/>
          <w:b w:val="0"/>
          <w:bCs w:val="0"/>
          <w:sz w:val="24"/>
          <w:szCs w:val="22"/>
        </w:rPr>
        <w:t xml:space="preserve">Studijní program: </w:t>
      </w:r>
      <w:bookmarkEnd w:id="4"/>
      <w:bookmarkEnd w:id="5"/>
      <w:r>
        <w:rPr>
          <w:rStyle w:val="Zdraznnjemn"/>
          <w:rFonts w:eastAsia="Calibri"/>
          <w:b w:val="0"/>
          <w:bCs w:val="0"/>
          <w:sz w:val="24"/>
          <w:szCs w:val="22"/>
        </w:rPr>
        <w:t>Psychologie</w:t>
      </w:r>
      <w:bookmarkEnd w:id="6"/>
      <w:bookmarkEnd w:id="7"/>
    </w:p>
    <w:p w14:paraId="14F29BFB" w14:textId="77777777" w:rsidR="008C7307" w:rsidRPr="00CB1D44" w:rsidRDefault="008C7307" w:rsidP="008C7307">
      <w:pPr>
        <w:pStyle w:val="Nadpis1"/>
        <w:rPr>
          <w:rStyle w:val="Zdraznnjemn"/>
          <w:rFonts w:eastAsia="Calibri"/>
          <w:b w:val="0"/>
          <w:bCs w:val="0"/>
          <w:sz w:val="24"/>
          <w:szCs w:val="22"/>
        </w:rPr>
      </w:pPr>
      <w:bookmarkStart w:id="8" w:name="_Toc22508845"/>
      <w:bookmarkStart w:id="9" w:name="_Toc22511633"/>
      <w:bookmarkStart w:id="10" w:name="_Toc23093988"/>
      <w:bookmarkStart w:id="11" w:name="_Toc25436677"/>
      <w:r>
        <w:rPr>
          <w:rStyle w:val="Zdraznnjemn"/>
          <w:rFonts w:eastAsia="Calibri"/>
          <w:b w:val="0"/>
          <w:bCs w:val="0"/>
          <w:sz w:val="24"/>
          <w:szCs w:val="22"/>
        </w:rPr>
        <w:t>Ročník</w:t>
      </w:r>
      <w:r w:rsidRPr="00CB1D44">
        <w:rPr>
          <w:rStyle w:val="Zdraznnjemn"/>
          <w:rFonts w:eastAsia="Calibri"/>
          <w:b w:val="0"/>
          <w:bCs w:val="0"/>
          <w:sz w:val="24"/>
          <w:szCs w:val="22"/>
        </w:rPr>
        <w:t xml:space="preserve">: </w:t>
      </w:r>
      <w:bookmarkEnd w:id="8"/>
      <w:bookmarkEnd w:id="9"/>
      <w:r>
        <w:rPr>
          <w:rStyle w:val="Zdraznnjemn"/>
          <w:rFonts w:eastAsia="Calibri"/>
          <w:b w:val="0"/>
          <w:bCs w:val="0"/>
          <w:sz w:val="24"/>
          <w:szCs w:val="22"/>
        </w:rPr>
        <w:t>2.</w:t>
      </w:r>
      <w:bookmarkEnd w:id="10"/>
      <w:bookmarkEnd w:id="11"/>
    </w:p>
    <w:p w14:paraId="3A56A8F3" w14:textId="77777777" w:rsidR="008C7307" w:rsidRPr="006F3D27" w:rsidRDefault="008C7307" w:rsidP="008C7307">
      <w:pPr>
        <w:pStyle w:val="souhlas"/>
        <w:spacing w:before="3000"/>
        <w:ind w:firstLine="0"/>
        <w:rPr>
          <w:rStyle w:val="Zdraznnjemn"/>
          <w:rFonts w:eastAsia="Calibri"/>
          <w:bCs/>
          <w:szCs w:val="22"/>
        </w:rPr>
      </w:pPr>
      <w:r w:rsidRPr="00CB1D44">
        <w:rPr>
          <w:rStyle w:val="Zdraznnjemn"/>
          <w:rFonts w:eastAsia="Calibri"/>
          <w:bCs/>
          <w:szCs w:val="22"/>
        </w:rPr>
        <w:t>20</w:t>
      </w:r>
      <w:r>
        <w:rPr>
          <w:rStyle w:val="Zdraznnjemn"/>
          <w:rFonts w:eastAsia="Calibri"/>
          <w:bCs/>
          <w:szCs w:val="22"/>
        </w:rPr>
        <w:t>23</w:t>
      </w:r>
      <w:r>
        <w:rPr>
          <w:rStyle w:val="Zdraznnjemn"/>
          <w:b/>
          <w:bCs/>
        </w:rPr>
        <w:br w:type="page"/>
      </w:r>
    </w:p>
    <w:p w14:paraId="299C5808" w14:textId="77777777" w:rsidR="008C7307" w:rsidRDefault="008C7307" w:rsidP="008C7307">
      <w:pPr>
        <w:sectPr w:rsidR="008C7307" w:rsidSect="00CB1D44">
          <w:footerReference w:type="default" r:id="rId4"/>
          <w:pgSz w:w="11906" w:h="16838"/>
          <w:pgMar w:top="1276" w:right="1418" w:bottom="1418" w:left="1985" w:header="709" w:footer="709" w:gutter="0"/>
          <w:cols w:space="708"/>
          <w:docGrid w:linePitch="360"/>
        </w:sectPr>
      </w:pPr>
      <w:bookmarkStart w:id="12" w:name="_9hzq3sz0b9fj"/>
      <w:bookmarkEnd w:id="12"/>
    </w:p>
    <w:p w14:paraId="312542C1" w14:textId="379A5CDB" w:rsidR="009D5626" w:rsidRPr="009D5626" w:rsidRDefault="009D5626" w:rsidP="009D5626">
      <w:pPr>
        <w:spacing w:after="120" w:line="360" w:lineRule="auto"/>
        <w:ind w:firstLine="708"/>
        <w:jc w:val="both"/>
        <w:rPr>
          <w:rFonts w:ascii="Garamond" w:hAnsi="Garamond"/>
          <w:sz w:val="24"/>
          <w:szCs w:val="24"/>
        </w:rPr>
      </w:pPr>
      <w:r w:rsidRPr="009D5626">
        <w:rPr>
          <w:rFonts w:ascii="Garamond" w:hAnsi="Garamond"/>
          <w:sz w:val="24"/>
          <w:szCs w:val="24"/>
        </w:rPr>
        <w:lastRenderedPageBreak/>
        <w:t xml:space="preserve">Kniha Způsob bytí je jedním z nejslavnějších děl Carla Rogerse, ale také jedním z pilířů humanistické psychologie a terapie. Rogers byl průkopníkem v oblasti </w:t>
      </w:r>
      <w:r>
        <w:rPr>
          <w:rFonts w:ascii="Garamond" w:hAnsi="Garamond"/>
          <w:sz w:val="24"/>
          <w:szCs w:val="24"/>
        </w:rPr>
        <w:t>terapie orientované na člověka</w:t>
      </w:r>
      <w:r w:rsidRPr="009D5626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>jež</w:t>
      </w:r>
      <w:r w:rsidRPr="009D5626">
        <w:rPr>
          <w:rFonts w:ascii="Garamond" w:hAnsi="Garamond"/>
          <w:sz w:val="24"/>
          <w:szCs w:val="24"/>
        </w:rPr>
        <w:t xml:space="preserve"> klade důraz na vztah mezi klientem a terapeutem, empatii a bezpodmínečn</w:t>
      </w:r>
      <w:r>
        <w:rPr>
          <w:rFonts w:ascii="Garamond" w:hAnsi="Garamond"/>
          <w:sz w:val="24"/>
          <w:szCs w:val="24"/>
        </w:rPr>
        <w:t>ým</w:t>
      </w:r>
      <w:r w:rsidRPr="009D5626">
        <w:rPr>
          <w:rFonts w:ascii="Garamond" w:hAnsi="Garamond"/>
          <w:sz w:val="24"/>
          <w:szCs w:val="24"/>
        </w:rPr>
        <w:t xml:space="preserve"> pozitivní</w:t>
      </w:r>
      <w:r>
        <w:rPr>
          <w:rFonts w:ascii="Garamond" w:hAnsi="Garamond"/>
          <w:sz w:val="24"/>
          <w:szCs w:val="24"/>
        </w:rPr>
        <w:t>m</w:t>
      </w:r>
      <w:r w:rsidRPr="009D56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přijetím</w:t>
      </w:r>
      <w:r w:rsidRPr="009D5626">
        <w:rPr>
          <w:rFonts w:ascii="Garamond" w:hAnsi="Garamond"/>
          <w:sz w:val="24"/>
          <w:szCs w:val="24"/>
        </w:rPr>
        <w:t>. Tyto principy jsou v</w:t>
      </w:r>
      <w:r>
        <w:rPr>
          <w:rFonts w:ascii="Garamond" w:hAnsi="Garamond"/>
          <w:sz w:val="24"/>
          <w:szCs w:val="24"/>
        </w:rPr>
        <w:t> této publikaci</w:t>
      </w:r>
      <w:r w:rsidRPr="009D5626">
        <w:rPr>
          <w:rFonts w:ascii="Garamond" w:hAnsi="Garamond"/>
          <w:sz w:val="24"/>
          <w:szCs w:val="24"/>
        </w:rPr>
        <w:t xml:space="preserve"> zřetelně zdůrazněny a podrobně </w:t>
      </w:r>
      <w:r>
        <w:rPr>
          <w:rFonts w:ascii="Garamond" w:hAnsi="Garamond"/>
          <w:sz w:val="24"/>
          <w:szCs w:val="24"/>
        </w:rPr>
        <w:t>popsány</w:t>
      </w:r>
      <w:r w:rsidRPr="009D5626">
        <w:rPr>
          <w:rFonts w:ascii="Garamond" w:hAnsi="Garamond"/>
          <w:sz w:val="24"/>
          <w:szCs w:val="24"/>
        </w:rPr>
        <w:t>.</w:t>
      </w:r>
    </w:p>
    <w:p w14:paraId="013AF4F7" w14:textId="6097ACED" w:rsidR="009D5626" w:rsidRPr="009D5626" w:rsidRDefault="009D5626" w:rsidP="009D5626">
      <w:pPr>
        <w:spacing w:after="120" w:line="360" w:lineRule="auto"/>
        <w:ind w:firstLine="708"/>
        <w:jc w:val="both"/>
        <w:rPr>
          <w:rFonts w:ascii="Garamond" w:hAnsi="Garamond"/>
          <w:sz w:val="24"/>
          <w:szCs w:val="24"/>
        </w:rPr>
      </w:pPr>
      <w:r w:rsidRPr="009D5626">
        <w:rPr>
          <w:rFonts w:ascii="Garamond" w:hAnsi="Garamond"/>
          <w:sz w:val="24"/>
          <w:szCs w:val="24"/>
        </w:rPr>
        <w:t>Jedním z hlavních konceptů této knihy je idea seberealizace. Rogers tvrdí, že každý člověk má v sobě potenciál k osobn</w:t>
      </w:r>
      <w:r>
        <w:rPr>
          <w:rFonts w:ascii="Garamond" w:hAnsi="Garamond"/>
          <w:sz w:val="24"/>
          <w:szCs w:val="24"/>
        </w:rPr>
        <w:t>ostn</w:t>
      </w:r>
      <w:r w:rsidRPr="009D5626">
        <w:rPr>
          <w:rFonts w:ascii="Garamond" w:hAnsi="Garamond"/>
          <w:sz w:val="24"/>
          <w:szCs w:val="24"/>
        </w:rPr>
        <w:t xml:space="preserve">ímu růstu a rozvoji, a terapeutický proces by měl být </w:t>
      </w:r>
      <w:r>
        <w:rPr>
          <w:rFonts w:ascii="Garamond" w:hAnsi="Garamond"/>
          <w:sz w:val="24"/>
          <w:szCs w:val="24"/>
        </w:rPr>
        <w:t>klíčem</w:t>
      </w:r>
      <w:r w:rsidRPr="009D5626">
        <w:rPr>
          <w:rFonts w:ascii="Garamond" w:hAnsi="Garamond"/>
          <w:sz w:val="24"/>
          <w:szCs w:val="24"/>
        </w:rPr>
        <w:t xml:space="preserve"> k tomu, aby jedinec mohl dosáhnout svého plného potenciálu. Věřil, že k dosažení tohoto cíle je klíčová autenticita, což znamená být sám sebou, bez potřeby </w:t>
      </w:r>
      <w:r>
        <w:rPr>
          <w:rFonts w:ascii="Garamond" w:hAnsi="Garamond"/>
          <w:sz w:val="24"/>
          <w:szCs w:val="24"/>
        </w:rPr>
        <w:t>nasazovat masku</w:t>
      </w:r>
      <w:r w:rsidRPr="009D5626">
        <w:rPr>
          <w:rFonts w:ascii="Garamond" w:hAnsi="Garamond"/>
          <w:sz w:val="24"/>
          <w:szCs w:val="24"/>
        </w:rPr>
        <w:t xml:space="preserve">. Rogers věřil, že terapeut může pomoci klientovi tím, že vytvoří podmínky, ve kterých se klient cítí akceptován, </w:t>
      </w:r>
      <w:r>
        <w:rPr>
          <w:rFonts w:ascii="Garamond" w:hAnsi="Garamond"/>
          <w:sz w:val="24"/>
          <w:szCs w:val="24"/>
        </w:rPr>
        <w:t>pochopen a v bezpečí</w:t>
      </w:r>
      <w:r w:rsidRPr="009D5626">
        <w:rPr>
          <w:rFonts w:ascii="Garamond" w:hAnsi="Garamond"/>
          <w:sz w:val="24"/>
          <w:szCs w:val="24"/>
        </w:rPr>
        <w:t>, což umožňuje odkrýt vlastní emoce a myšlenky.</w:t>
      </w:r>
    </w:p>
    <w:p w14:paraId="66AA92B3" w14:textId="299461E7" w:rsidR="009D5626" w:rsidRPr="009D5626" w:rsidRDefault="009D5626" w:rsidP="009D5626">
      <w:pPr>
        <w:spacing w:after="120" w:line="360" w:lineRule="auto"/>
        <w:ind w:firstLine="708"/>
        <w:jc w:val="both"/>
        <w:rPr>
          <w:rFonts w:ascii="Garamond" w:hAnsi="Garamond"/>
          <w:sz w:val="24"/>
          <w:szCs w:val="24"/>
        </w:rPr>
      </w:pPr>
      <w:r w:rsidRPr="009D5626">
        <w:rPr>
          <w:rFonts w:ascii="Garamond" w:hAnsi="Garamond"/>
          <w:sz w:val="24"/>
          <w:szCs w:val="24"/>
        </w:rPr>
        <w:t xml:space="preserve">Dalším důležitým konceptem v knize je idea pozitivního </w:t>
      </w:r>
      <w:r>
        <w:rPr>
          <w:rFonts w:ascii="Garamond" w:hAnsi="Garamond"/>
          <w:sz w:val="24"/>
          <w:szCs w:val="24"/>
        </w:rPr>
        <w:t>přijetí</w:t>
      </w:r>
      <w:r w:rsidRPr="009D5626">
        <w:rPr>
          <w:rFonts w:ascii="Garamond" w:hAnsi="Garamond"/>
          <w:sz w:val="24"/>
          <w:szCs w:val="24"/>
        </w:rPr>
        <w:t>. Rogers zdůrazňuje, že klienti potřebují bezpodmínečn</w:t>
      </w:r>
      <w:r>
        <w:rPr>
          <w:rFonts w:ascii="Garamond" w:hAnsi="Garamond"/>
          <w:sz w:val="24"/>
          <w:szCs w:val="24"/>
        </w:rPr>
        <w:t>é</w:t>
      </w:r>
      <w:r w:rsidRPr="009D5626">
        <w:rPr>
          <w:rFonts w:ascii="Garamond" w:hAnsi="Garamond"/>
          <w:sz w:val="24"/>
          <w:szCs w:val="24"/>
        </w:rPr>
        <w:t xml:space="preserve"> pozitivní </w:t>
      </w:r>
      <w:r>
        <w:rPr>
          <w:rFonts w:ascii="Garamond" w:hAnsi="Garamond"/>
          <w:sz w:val="24"/>
          <w:szCs w:val="24"/>
        </w:rPr>
        <w:t xml:space="preserve">přijetí </w:t>
      </w:r>
      <w:r w:rsidRPr="009D5626">
        <w:rPr>
          <w:rFonts w:ascii="Garamond" w:hAnsi="Garamond"/>
          <w:sz w:val="24"/>
          <w:szCs w:val="24"/>
        </w:rPr>
        <w:t>od terapeuta, což znamená, že jsou přijímáni bez ohledu na své chování či myšlenky. T</w:t>
      </w:r>
      <w:r>
        <w:rPr>
          <w:rFonts w:ascii="Garamond" w:hAnsi="Garamond"/>
          <w:sz w:val="24"/>
          <w:szCs w:val="24"/>
        </w:rPr>
        <w:t>o</w:t>
      </w:r>
      <w:r w:rsidRPr="009D5626">
        <w:rPr>
          <w:rFonts w:ascii="Garamond" w:hAnsi="Garamond"/>
          <w:sz w:val="24"/>
          <w:szCs w:val="24"/>
        </w:rPr>
        <w:t>to bezpodmínečn</w:t>
      </w:r>
      <w:r>
        <w:rPr>
          <w:rFonts w:ascii="Garamond" w:hAnsi="Garamond"/>
          <w:sz w:val="24"/>
          <w:szCs w:val="24"/>
        </w:rPr>
        <w:t>é</w:t>
      </w:r>
      <w:r w:rsidRPr="009D5626">
        <w:rPr>
          <w:rFonts w:ascii="Garamond" w:hAnsi="Garamond"/>
          <w:sz w:val="24"/>
          <w:szCs w:val="24"/>
        </w:rPr>
        <w:t xml:space="preserve"> pozitivní </w:t>
      </w:r>
      <w:r>
        <w:rPr>
          <w:rFonts w:ascii="Garamond" w:hAnsi="Garamond"/>
          <w:sz w:val="24"/>
          <w:szCs w:val="24"/>
        </w:rPr>
        <w:t xml:space="preserve">přijetí </w:t>
      </w:r>
      <w:r w:rsidRPr="009D5626">
        <w:rPr>
          <w:rFonts w:ascii="Garamond" w:hAnsi="Garamond"/>
          <w:sz w:val="24"/>
          <w:szCs w:val="24"/>
        </w:rPr>
        <w:t>je klíčovou součástí terapeutického vztahu a umožňuje klientovi prozkoumávat a přijímat vlastní já bez strachu z odsuzování.</w:t>
      </w:r>
    </w:p>
    <w:p w14:paraId="593156A1" w14:textId="37E90258" w:rsidR="009D5626" w:rsidRPr="009D5626" w:rsidRDefault="009D5626" w:rsidP="009D5626">
      <w:pPr>
        <w:spacing w:after="120" w:line="360" w:lineRule="auto"/>
        <w:ind w:firstLine="708"/>
        <w:jc w:val="both"/>
        <w:rPr>
          <w:rFonts w:ascii="Garamond" w:hAnsi="Garamond"/>
          <w:sz w:val="24"/>
          <w:szCs w:val="24"/>
        </w:rPr>
      </w:pPr>
      <w:r w:rsidRPr="009D5626">
        <w:rPr>
          <w:rFonts w:ascii="Garamond" w:hAnsi="Garamond"/>
          <w:sz w:val="24"/>
          <w:szCs w:val="24"/>
        </w:rPr>
        <w:t xml:space="preserve">Způsob bytí není </w:t>
      </w:r>
      <w:r>
        <w:rPr>
          <w:rFonts w:ascii="Garamond" w:hAnsi="Garamond"/>
          <w:sz w:val="24"/>
          <w:szCs w:val="24"/>
        </w:rPr>
        <w:t>jen</w:t>
      </w:r>
      <w:r w:rsidRPr="009D5626">
        <w:rPr>
          <w:rFonts w:ascii="Garamond" w:hAnsi="Garamond"/>
          <w:sz w:val="24"/>
          <w:szCs w:val="24"/>
        </w:rPr>
        <w:t xml:space="preserve"> knihou pro odborníky v oblasti psychologie, ale i pro </w:t>
      </w:r>
      <w:r>
        <w:rPr>
          <w:rFonts w:ascii="Garamond" w:hAnsi="Garamond"/>
          <w:sz w:val="24"/>
          <w:szCs w:val="24"/>
        </w:rPr>
        <w:t>kohokoliv z laické veřejnosti majícího</w:t>
      </w:r>
      <w:r w:rsidRPr="009D5626">
        <w:rPr>
          <w:rFonts w:ascii="Garamond" w:hAnsi="Garamond"/>
          <w:sz w:val="24"/>
          <w:szCs w:val="24"/>
        </w:rPr>
        <w:t xml:space="preserve"> zájem o osobní růst a sebeuvědomění. Carl Rogers skrze tuto knihu předkládá inspirující myšlenky o tom, jak se stát autentickým člověkem a dosáhnout vlastního potenciálu. Jeho teorie a přístup k terapii </w:t>
      </w:r>
      <w:r>
        <w:rPr>
          <w:rFonts w:ascii="Garamond" w:hAnsi="Garamond"/>
          <w:sz w:val="24"/>
          <w:szCs w:val="24"/>
        </w:rPr>
        <w:t>jsou</w:t>
      </w:r>
      <w:r w:rsidRPr="009D5626">
        <w:rPr>
          <w:rFonts w:ascii="Garamond" w:hAnsi="Garamond"/>
          <w:sz w:val="24"/>
          <w:szCs w:val="24"/>
        </w:rPr>
        <w:t xml:space="preserve"> stále relevantní a aktuální, a tato kniha slouží jako hodnotný průvodce pro ty, kdo chtějí hlouběji pochopit lidskou povahu a psychoterapeutické procesy.</w:t>
      </w:r>
      <w:r w:rsidR="008C4105">
        <w:rPr>
          <w:rFonts w:ascii="Garamond" w:hAnsi="Garamond"/>
          <w:sz w:val="24"/>
          <w:szCs w:val="24"/>
        </w:rPr>
        <w:t xml:space="preserve"> Svou teorii a přístup autor ilustruje na příkladech ze svého života, díky kterým lze dobře pochopit, jak přesně dané koncepty myslí a jak je můžeme chápat.</w:t>
      </w:r>
    </w:p>
    <w:p w14:paraId="41ADBBB1" w14:textId="44994EFF" w:rsidR="009D5626" w:rsidRDefault="009D5626" w:rsidP="009D5626">
      <w:pPr>
        <w:spacing w:after="120" w:line="360" w:lineRule="auto"/>
        <w:ind w:firstLine="708"/>
        <w:jc w:val="both"/>
        <w:rPr>
          <w:rFonts w:ascii="Garamond" w:hAnsi="Garamond"/>
          <w:sz w:val="24"/>
          <w:szCs w:val="24"/>
        </w:rPr>
      </w:pPr>
      <w:r w:rsidRPr="009D5626">
        <w:rPr>
          <w:rFonts w:ascii="Garamond" w:hAnsi="Garamond"/>
          <w:sz w:val="24"/>
          <w:szCs w:val="24"/>
        </w:rPr>
        <w:t xml:space="preserve">Celkově lze říci, že </w:t>
      </w:r>
      <w:r>
        <w:rPr>
          <w:rFonts w:ascii="Garamond" w:hAnsi="Garamond"/>
          <w:sz w:val="24"/>
          <w:szCs w:val="24"/>
        </w:rPr>
        <w:t>tato kniha</w:t>
      </w:r>
      <w:r w:rsidRPr="009D5626">
        <w:rPr>
          <w:rFonts w:ascii="Garamond" w:hAnsi="Garamond"/>
          <w:sz w:val="24"/>
          <w:szCs w:val="24"/>
        </w:rPr>
        <w:t xml:space="preserve"> je </w:t>
      </w:r>
      <w:r>
        <w:rPr>
          <w:rFonts w:ascii="Garamond" w:hAnsi="Garamond"/>
          <w:sz w:val="24"/>
          <w:szCs w:val="24"/>
        </w:rPr>
        <w:t xml:space="preserve">velmi </w:t>
      </w:r>
      <w:r w:rsidRPr="009D5626">
        <w:rPr>
          <w:rFonts w:ascii="Garamond" w:hAnsi="Garamond"/>
          <w:sz w:val="24"/>
          <w:szCs w:val="24"/>
        </w:rPr>
        <w:t xml:space="preserve">důležitou knihou, která odkrývá hluboké </w:t>
      </w:r>
      <w:r w:rsidR="008C4105">
        <w:rPr>
          <w:rFonts w:ascii="Garamond" w:hAnsi="Garamond"/>
          <w:sz w:val="24"/>
          <w:szCs w:val="24"/>
        </w:rPr>
        <w:t>mašlenky Carla R. Rogerse</w:t>
      </w:r>
      <w:r w:rsidRPr="009D5626">
        <w:rPr>
          <w:rFonts w:ascii="Garamond" w:hAnsi="Garamond"/>
          <w:sz w:val="24"/>
          <w:szCs w:val="24"/>
        </w:rPr>
        <w:t>.</w:t>
      </w:r>
      <w:r w:rsidR="008C4105">
        <w:rPr>
          <w:rFonts w:ascii="Garamond" w:hAnsi="Garamond"/>
          <w:sz w:val="24"/>
          <w:szCs w:val="24"/>
        </w:rPr>
        <w:t xml:space="preserve"> Kniha je velmi přehledně strukturována</w:t>
      </w:r>
      <w:r w:rsidR="00CF37B1">
        <w:rPr>
          <w:rFonts w:ascii="Garamond" w:hAnsi="Garamond"/>
          <w:sz w:val="24"/>
          <w:szCs w:val="24"/>
        </w:rPr>
        <w:t>, avšak je napsána náročnějším jazykem a k porozumění je zapotřebí velká soustředěnost a orientace v oboru</w:t>
      </w:r>
      <w:r w:rsidR="008C4105">
        <w:rPr>
          <w:rFonts w:ascii="Garamond" w:hAnsi="Garamond"/>
          <w:sz w:val="24"/>
          <w:szCs w:val="24"/>
        </w:rPr>
        <w:t>.</w:t>
      </w:r>
      <w:r w:rsidRPr="009D5626">
        <w:rPr>
          <w:rFonts w:ascii="Garamond" w:hAnsi="Garamond"/>
          <w:sz w:val="24"/>
          <w:szCs w:val="24"/>
        </w:rPr>
        <w:t xml:space="preserve"> Její vliv v oblasti psychologie a terapie nelze </w:t>
      </w:r>
      <w:r>
        <w:rPr>
          <w:rFonts w:ascii="Garamond" w:hAnsi="Garamond"/>
          <w:sz w:val="24"/>
          <w:szCs w:val="24"/>
        </w:rPr>
        <w:t>odepřít</w:t>
      </w:r>
      <w:r w:rsidRPr="009D5626">
        <w:rPr>
          <w:rFonts w:ascii="Garamond" w:hAnsi="Garamond"/>
          <w:sz w:val="24"/>
          <w:szCs w:val="24"/>
        </w:rPr>
        <w:t>, tuto knihu vřele doporuč</w:t>
      </w:r>
      <w:r>
        <w:rPr>
          <w:rFonts w:ascii="Garamond" w:hAnsi="Garamond"/>
          <w:sz w:val="24"/>
          <w:szCs w:val="24"/>
        </w:rPr>
        <w:t>uji</w:t>
      </w:r>
      <w:r w:rsidRPr="009D5626">
        <w:rPr>
          <w:rFonts w:ascii="Garamond" w:hAnsi="Garamond"/>
          <w:sz w:val="24"/>
          <w:szCs w:val="24"/>
        </w:rPr>
        <w:t xml:space="preserve"> každému, kdo </w:t>
      </w:r>
      <w:r w:rsidR="00CF37B1">
        <w:rPr>
          <w:rFonts w:ascii="Garamond" w:hAnsi="Garamond"/>
          <w:sz w:val="24"/>
          <w:szCs w:val="24"/>
        </w:rPr>
        <w:t>by rád lépe porozuměl</w:t>
      </w:r>
      <w:r w:rsidR="008C4105">
        <w:rPr>
          <w:rFonts w:ascii="Garamond" w:hAnsi="Garamond"/>
          <w:sz w:val="24"/>
          <w:szCs w:val="24"/>
        </w:rPr>
        <w:t xml:space="preserve"> konceptům C. R. </w:t>
      </w:r>
      <w:proofErr w:type="spellStart"/>
      <w:r w:rsidR="008C4105">
        <w:rPr>
          <w:rFonts w:ascii="Garamond" w:hAnsi="Garamond"/>
          <w:sz w:val="24"/>
          <w:szCs w:val="24"/>
        </w:rPr>
        <w:t>Rogerse</w:t>
      </w:r>
      <w:proofErr w:type="spellEnd"/>
      <w:r w:rsidRPr="009D5626">
        <w:rPr>
          <w:rFonts w:ascii="Garamond" w:hAnsi="Garamond"/>
          <w:sz w:val="24"/>
          <w:szCs w:val="24"/>
        </w:rPr>
        <w:t>.</w:t>
      </w:r>
    </w:p>
    <w:p w14:paraId="497894A6" w14:textId="033AC3D7" w:rsidR="008C7307" w:rsidRDefault="008C7307" w:rsidP="008C7307">
      <w:pPr>
        <w:pStyle w:val="Nadpis1"/>
        <w:spacing w:before="600"/>
      </w:pPr>
      <w:r>
        <w:t>Zdroj</w:t>
      </w:r>
    </w:p>
    <w:p w14:paraId="4742BC38" w14:textId="77777777" w:rsidR="008C7307" w:rsidRPr="008C7307" w:rsidRDefault="008C7307" w:rsidP="008C7307">
      <w:pPr>
        <w:spacing w:after="120" w:line="36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8C7307">
        <w:rPr>
          <w:rFonts w:ascii="Garamond" w:hAnsi="Garamond"/>
          <w:sz w:val="24"/>
          <w:szCs w:val="24"/>
        </w:rPr>
        <w:t>Rogers</w:t>
      </w:r>
      <w:proofErr w:type="spellEnd"/>
      <w:r w:rsidRPr="008C7307">
        <w:rPr>
          <w:rFonts w:ascii="Garamond" w:hAnsi="Garamond"/>
          <w:sz w:val="24"/>
          <w:szCs w:val="24"/>
        </w:rPr>
        <w:t xml:space="preserve">, C. R. (2014). </w:t>
      </w:r>
      <w:proofErr w:type="spellStart"/>
      <w:r w:rsidRPr="008C7307">
        <w:rPr>
          <w:rFonts w:ascii="Garamond" w:hAnsi="Garamond"/>
          <w:i/>
          <w:iCs/>
          <w:sz w:val="24"/>
          <w:szCs w:val="24"/>
        </w:rPr>
        <w:t>Zpu</w:t>
      </w:r>
      <w:r w:rsidRPr="008C7307">
        <w:rPr>
          <w:rFonts w:ascii="Times New Roman" w:hAnsi="Times New Roman" w:cs="Times New Roman"/>
          <w:i/>
          <w:iCs/>
          <w:sz w:val="24"/>
          <w:szCs w:val="24"/>
        </w:rPr>
        <w:t>̊</w:t>
      </w:r>
      <w:r w:rsidRPr="008C7307">
        <w:rPr>
          <w:rFonts w:ascii="Garamond" w:hAnsi="Garamond"/>
          <w:i/>
          <w:iCs/>
          <w:sz w:val="24"/>
          <w:szCs w:val="24"/>
        </w:rPr>
        <w:t>sob</w:t>
      </w:r>
      <w:proofErr w:type="spellEnd"/>
      <w:r w:rsidRPr="008C7307">
        <w:rPr>
          <w:rFonts w:ascii="Garamond" w:hAnsi="Garamond"/>
          <w:i/>
          <w:iCs/>
          <w:sz w:val="24"/>
          <w:szCs w:val="24"/>
        </w:rPr>
        <w:t xml:space="preserve"> </w:t>
      </w:r>
      <w:proofErr w:type="spellStart"/>
      <w:proofErr w:type="gramStart"/>
      <w:r w:rsidRPr="008C7307">
        <w:rPr>
          <w:rFonts w:ascii="Garamond" w:hAnsi="Garamond"/>
          <w:i/>
          <w:iCs/>
          <w:sz w:val="24"/>
          <w:szCs w:val="24"/>
        </w:rPr>
        <w:t>byti</w:t>
      </w:r>
      <w:proofErr w:type="spellEnd"/>
      <w:r w:rsidRPr="008C7307">
        <w:rPr>
          <w:rFonts w:ascii="Garamond" w:hAnsi="Garamond"/>
          <w:i/>
          <w:iCs/>
          <w:sz w:val="24"/>
          <w:szCs w:val="24"/>
        </w:rPr>
        <w:t>́ :</w:t>
      </w:r>
      <w:proofErr w:type="gramEnd"/>
      <w:r w:rsidRPr="008C7307">
        <w:rPr>
          <w:rFonts w:ascii="Garamond" w:hAnsi="Garamond"/>
          <w:i/>
          <w:iCs/>
          <w:sz w:val="24"/>
          <w:szCs w:val="24"/>
        </w:rPr>
        <w:t xml:space="preserve"> </w:t>
      </w:r>
      <w:proofErr w:type="spellStart"/>
      <w:r w:rsidRPr="008C7307">
        <w:rPr>
          <w:rFonts w:ascii="Garamond" w:hAnsi="Garamond"/>
          <w:i/>
          <w:iCs/>
          <w:sz w:val="24"/>
          <w:szCs w:val="24"/>
        </w:rPr>
        <w:t>klíc</w:t>
      </w:r>
      <w:r w:rsidRPr="008C7307">
        <w:rPr>
          <w:rFonts w:ascii="Times New Roman" w:hAnsi="Times New Roman" w:cs="Times New Roman"/>
          <w:i/>
          <w:iCs/>
          <w:sz w:val="24"/>
          <w:szCs w:val="24"/>
        </w:rPr>
        <w:t>̌</w:t>
      </w:r>
      <w:r w:rsidRPr="008C7307">
        <w:rPr>
          <w:rFonts w:ascii="Garamond" w:hAnsi="Garamond"/>
          <w:i/>
          <w:iCs/>
          <w:sz w:val="24"/>
          <w:szCs w:val="24"/>
        </w:rPr>
        <w:t>ova</w:t>
      </w:r>
      <w:proofErr w:type="spellEnd"/>
      <w:r w:rsidRPr="008C7307">
        <w:rPr>
          <w:rFonts w:ascii="Garamond" w:hAnsi="Garamond"/>
          <w:i/>
          <w:iCs/>
          <w:sz w:val="24"/>
          <w:szCs w:val="24"/>
        </w:rPr>
        <w:t xml:space="preserve">́ </w:t>
      </w:r>
      <w:proofErr w:type="spellStart"/>
      <w:r w:rsidRPr="008C7307">
        <w:rPr>
          <w:rFonts w:ascii="Garamond" w:hAnsi="Garamond"/>
          <w:i/>
          <w:iCs/>
          <w:sz w:val="24"/>
          <w:szCs w:val="24"/>
        </w:rPr>
        <w:t>témata</w:t>
      </w:r>
      <w:proofErr w:type="spellEnd"/>
      <w:r w:rsidRPr="008C7307">
        <w:rPr>
          <w:rFonts w:ascii="Garamond" w:hAnsi="Garamond"/>
          <w:i/>
          <w:iCs/>
          <w:sz w:val="24"/>
          <w:szCs w:val="24"/>
        </w:rPr>
        <w:t xml:space="preserve"> </w:t>
      </w:r>
      <w:proofErr w:type="spellStart"/>
      <w:r w:rsidRPr="008C7307">
        <w:rPr>
          <w:rFonts w:ascii="Garamond" w:hAnsi="Garamond"/>
          <w:i/>
          <w:iCs/>
          <w:sz w:val="24"/>
          <w:szCs w:val="24"/>
        </w:rPr>
        <w:t>humanisticke</w:t>
      </w:r>
      <w:proofErr w:type="spellEnd"/>
      <w:r w:rsidRPr="008C7307">
        <w:rPr>
          <w:rFonts w:ascii="Garamond" w:hAnsi="Garamond"/>
          <w:i/>
          <w:iCs/>
          <w:sz w:val="24"/>
          <w:szCs w:val="24"/>
        </w:rPr>
        <w:t xml:space="preserve">́ psychologie z pohledu </w:t>
      </w:r>
      <w:proofErr w:type="spellStart"/>
      <w:r w:rsidRPr="008C7307">
        <w:rPr>
          <w:rFonts w:ascii="Garamond" w:hAnsi="Garamond"/>
          <w:i/>
          <w:iCs/>
          <w:sz w:val="24"/>
          <w:szCs w:val="24"/>
        </w:rPr>
        <w:t>jejího</w:t>
      </w:r>
      <w:proofErr w:type="spellEnd"/>
      <w:r w:rsidRPr="008C7307">
        <w:rPr>
          <w:rFonts w:ascii="Garamond" w:hAnsi="Garamond"/>
          <w:i/>
          <w:iCs/>
          <w:sz w:val="24"/>
          <w:szCs w:val="24"/>
        </w:rPr>
        <w:t xml:space="preserve"> zakladatele</w:t>
      </w:r>
      <w:r w:rsidRPr="008C7307">
        <w:rPr>
          <w:rFonts w:ascii="Garamond" w:hAnsi="Garamond"/>
          <w:sz w:val="24"/>
          <w:szCs w:val="24"/>
        </w:rPr>
        <w:t xml:space="preserve">. </w:t>
      </w:r>
      <w:proofErr w:type="spellStart"/>
      <w:r w:rsidRPr="008C7307">
        <w:rPr>
          <w:rFonts w:ascii="Garamond" w:hAnsi="Garamond"/>
          <w:sz w:val="24"/>
          <w:szCs w:val="24"/>
        </w:rPr>
        <w:t>Portál</w:t>
      </w:r>
      <w:proofErr w:type="spellEnd"/>
      <w:r w:rsidRPr="008C7307">
        <w:rPr>
          <w:rFonts w:ascii="Garamond" w:hAnsi="Garamond"/>
          <w:sz w:val="24"/>
          <w:szCs w:val="24"/>
        </w:rPr>
        <w:t>.</w:t>
      </w:r>
    </w:p>
    <w:p w14:paraId="35330202" w14:textId="77777777" w:rsidR="008C7307" w:rsidRPr="009D5626" w:rsidRDefault="008C7307" w:rsidP="009D5626">
      <w:pPr>
        <w:spacing w:after="120" w:line="360" w:lineRule="auto"/>
        <w:ind w:firstLine="708"/>
        <w:jc w:val="both"/>
        <w:rPr>
          <w:rFonts w:ascii="Garamond" w:hAnsi="Garamond"/>
          <w:sz w:val="24"/>
          <w:szCs w:val="24"/>
        </w:rPr>
      </w:pPr>
    </w:p>
    <w:sectPr w:rsidR="008C7307" w:rsidRPr="009D5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C3B0B" w14:textId="77777777" w:rsidR="00000000" w:rsidRDefault="00000000">
    <w:pPr>
      <w:pStyle w:val="Zpat"/>
      <w:jc w:val="center"/>
    </w:pPr>
  </w:p>
  <w:p w14:paraId="72D1F86C" w14:textId="77777777" w:rsidR="00000000" w:rsidRDefault="00000000">
    <w:pPr>
      <w:pStyle w:val="Zpa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626"/>
    <w:rsid w:val="007A01FD"/>
    <w:rsid w:val="008C4105"/>
    <w:rsid w:val="008C7307"/>
    <w:rsid w:val="009D5626"/>
    <w:rsid w:val="00CF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E800D"/>
  <w15:docId w15:val="{15BF2AFD-8145-4439-A635-4E98FCD8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C7307"/>
    <w:pPr>
      <w:keepNext/>
      <w:keepLines/>
      <w:spacing w:after="120" w:line="360" w:lineRule="auto"/>
      <w:ind w:left="432" w:hanging="432"/>
      <w:outlineLvl w:val="0"/>
    </w:pPr>
    <w:rPr>
      <w:rFonts w:ascii="Garamond" w:eastAsia="Times New Roman" w:hAnsi="Garamond" w:cs="Times New Roman"/>
      <w:b/>
      <w:bCs/>
      <w:kern w:val="0"/>
      <w:sz w:val="28"/>
      <w:szCs w:val="28"/>
      <w14:ligatures w14:val="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C73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C73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C7307"/>
    <w:rPr>
      <w:rFonts w:ascii="Garamond" w:eastAsia="Times New Roman" w:hAnsi="Garamond" w:cs="Times New Roman"/>
      <w:b/>
      <w:bCs/>
      <w:kern w:val="0"/>
      <w:sz w:val="28"/>
      <w:szCs w:val="28"/>
      <w14:ligatures w14:val="none"/>
    </w:rPr>
  </w:style>
  <w:style w:type="paragraph" w:styleId="Nadpisobsahu">
    <w:name w:val="TOC Heading"/>
    <w:basedOn w:val="Nadpis3"/>
    <w:next w:val="Normln"/>
    <w:uiPriority w:val="39"/>
    <w:unhideWhenUsed/>
    <w:qFormat/>
    <w:rsid w:val="008C7307"/>
    <w:pPr>
      <w:spacing w:before="200" w:after="3600" w:line="360" w:lineRule="auto"/>
      <w:jc w:val="center"/>
    </w:pPr>
    <w:rPr>
      <w:rFonts w:ascii="Garamond" w:eastAsia="Times New Roman" w:hAnsi="Garamond" w:cs="Times New Roman"/>
      <w:b/>
      <w:bCs/>
      <w:color w:val="auto"/>
      <w:kern w:val="0"/>
      <w14:ligatures w14:val="none"/>
    </w:rPr>
  </w:style>
  <w:style w:type="character" w:styleId="Zdraznnjemn">
    <w:name w:val="Subtle Emphasis"/>
    <w:uiPriority w:val="19"/>
    <w:qFormat/>
    <w:rsid w:val="008C7307"/>
  </w:style>
  <w:style w:type="character" w:styleId="Siln">
    <w:name w:val="Strong"/>
    <w:uiPriority w:val="22"/>
    <w:qFormat/>
    <w:rsid w:val="008C7307"/>
  </w:style>
  <w:style w:type="paragraph" w:styleId="Nzev">
    <w:name w:val="Title"/>
    <w:basedOn w:val="Nadpis1"/>
    <w:next w:val="Normln"/>
    <w:link w:val="NzevChar"/>
    <w:uiPriority w:val="10"/>
    <w:qFormat/>
    <w:rsid w:val="008C7307"/>
    <w:pPr>
      <w:jc w:val="center"/>
    </w:pPr>
  </w:style>
  <w:style w:type="character" w:customStyle="1" w:styleId="NzevChar">
    <w:name w:val="Název Char"/>
    <w:basedOn w:val="Standardnpsmoodstavce"/>
    <w:link w:val="Nzev"/>
    <w:uiPriority w:val="10"/>
    <w:rsid w:val="008C7307"/>
    <w:rPr>
      <w:rFonts w:ascii="Garamond" w:eastAsia="Times New Roman" w:hAnsi="Garamond" w:cs="Times New Roman"/>
      <w:b/>
      <w:bCs/>
      <w:kern w:val="0"/>
      <w:sz w:val="28"/>
      <w:szCs w:val="28"/>
      <w14:ligatures w14:val="none"/>
    </w:rPr>
  </w:style>
  <w:style w:type="paragraph" w:styleId="Podnadpis">
    <w:name w:val="Subtitle"/>
    <w:basedOn w:val="Nadpis2"/>
    <w:next w:val="Normln"/>
    <w:link w:val="PodnadpisChar"/>
    <w:uiPriority w:val="11"/>
    <w:qFormat/>
    <w:rsid w:val="008C7307"/>
    <w:pPr>
      <w:spacing w:before="200" w:line="360" w:lineRule="auto"/>
      <w:jc w:val="center"/>
    </w:pPr>
    <w:rPr>
      <w:rFonts w:ascii="Garamond" w:eastAsia="Times New Roman" w:hAnsi="Garamond" w:cs="Times New Roman"/>
      <w:b/>
      <w:bCs/>
      <w:color w:val="auto"/>
      <w:kern w:val="0"/>
      <w:sz w:val="28"/>
      <w14:ligatures w14:val="none"/>
    </w:rPr>
  </w:style>
  <w:style w:type="character" w:customStyle="1" w:styleId="PodnadpisChar">
    <w:name w:val="Podnadpis Char"/>
    <w:basedOn w:val="Standardnpsmoodstavce"/>
    <w:link w:val="Podnadpis"/>
    <w:uiPriority w:val="11"/>
    <w:rsid w:val="008C7307"/>
    <w:rPr>
      <w:rFonts w:ascii="Garamond" w:eastAsia="Times New Roman" w:hAnsi="Garamond" w:cs="Times New Roman"/>
      <w:b/>
      <w:bCs/>
      <w:kern w:val="0"/>
      <w:sz w:val="28"/>
      <w:szCs w:val="26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8C7307"/>
    <w:pPr>
      <w:tabs>
        <w:tab w:val="center" w:pos="4536"/>
        <w:tab w:val="right" w:pos="9072"/>
      </w:tabs>
      <w:spacing w:after="0" w:line="240" w:lineRule="auto"/>
      <w:ind w:firstLine="576"/>
      <w:jc w:val="both"/>
    </w:pPr>
    <w:rPr>
      <w:rFonts w:ascii="Garamond" w:eastAsia="Calibri" w:hAnsi="Garamond" w:cs="Times New Roman"/>
      <w:kern w:val="0"/>
      <w:sz w:val="24"/>
      <w14:ligatures w14:val="none"/>
    </w:rPr>
  </w:style>
  <w:style w:type="character" w:customStyle="1" w:styleId="ZpatChar">
    <w:name w:val="Zápatí Char"/>
    <w:basedOn w:val="Standardnpsmoodstavce"/>
    <w:link w:val="Zpat"/>
    <w:uiPriority w:val="99"/>
    <w:rsid w:val="008C7307"/>
    <w:rPr>
      <w:rFonts w:ascii="Garamond" w:eastAsia="Calibri" w:hAnsi="Garamond" w:cs="Times New Roman"/>
      <w:kern w:val="0"/>
      <w:sz w:val="24"/>
      <w14:ligatures w14:val="none"/>
    </w:rPr>
  </w:style>
  <w:style w:type="paragraph" w:customStyle="1" w:styleId="Jmno">
    <w:name w:val="Jméno"/>
    <w:basedOn w:val="Nadpis3"/>
    <w:link w:val="JmnoChar"/>
    <w:qFormat/>
    <w:rsid w:val="008C7307"/>
    <w:pPr>
      <w:spacing w:before="200" w:after="4920" w:line="360" w:lineRule="auto"/>
      <w:jc w:val="center"/>
    </w:pPr>
    <w:rPr>
      <w:rFonts w:ascii="Garamond" w:eastAsia="Times New Roman" w:hAnsi="Garamond" w:cs="Times New Roman"/>
      <w:bCs/>
      <w:kern w:val="0"/>
      <w14:ligatures w14:val="none"/>
    </w:rPr>
  </w:style>
  <w:style w:type="character" w:customStyle="1" w:styleId="JmnoChar">
    <w:name w:val="Jméno Char"/>
    <w:basedOn w:val="Nadpis3Char"/>
    <w:link w:val="Jmno"/>
    <w:rsid w:val="008C7307"/>
    <w:rPr>
      <w:rFonts w:ascii="Garamond" w:eastAsia="Times New Roman" w:hAnsi="Garamond" w:cs="Times New Roman"/>
      <w:bCs/>
      <w:color w:val="1F3763" w:themeColor="accent1" w:themeShade="7F"/>
      <w:kern w:val="0"/>
      <w:sz w:val="24"/>
      <w:szCs w:val="24"/>
      <w14:ligatures w14:val="none"/>
    </w:rPr>
  </w:style>
  <w:style w:type="paragraph" w:customStyle="1" w:styleId="souhlas">
    <w:name w:val="souhlas"/>
    <w:basedOn w:val="Normln"/>
    <w:link w:val="souhlasChar"/>
    <w:qFormat/>
    <w:rsid w:val="008C7307"/>
    <w:pPr>
      <w:spacing w:before="6000" w:after="0" w:line="360" w:lineRule="auto"/>
      <w:ind w:firstLine="576"/>
      <w:jc w:val="both"/>
    </w:pPr>
    <w:rPr>
      <w:rFonts w:ascii="Garamond" w:eastAsia="Times New Roman" w:hAnsi="Garamond" w:cs="Times New Roman"/>
      <w:kern w:val="0"/>
      <w:sz w:val="24"/>
      <w:szCs w:val="24"/>
      <w:lang w:eastAsia="cs-CZ"/>
      <w14:ligatures w14:val="none"/>
    </w:rPr>
  </w:style>
  <w:style w:type="character" w:customStyle="1" w:styleId="souhlasChar">
    <w:name w:val="souhlas Char"/>
    <w:basedOn w:val="Standardnpsmoodstavce"/>
    <w:link w:val="souhlas"/>
    <w:rsid w:val="008C7307"/>
    <w:rPr>
      <w:rFonts w:ascii="Garamond" w:eastAsia="Times New Roman" w:hAnsi="Garamond" w:cs="Times New Roman"/>
      <w:kern w:val="0"/>
      <w:sz w:val="24"/>
      <w:szCs w:val="24"/>
      <w:lang w:eastAsia="cs-CZ"/>
      <w14:ligatures w14:val="non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C730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C730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4705">
          <w:marLeft w:val="-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4529">
          <w:marLeft w:val="-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8574</TotalTime>
  <Pages>2</Pages>
  <Words>375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Rejmanová</dc:creator>
  <cp:keywords/>
  <dc:description/>
  <cp:lastModifiedBy>Lucie Rejmanova</cp:lastModifiedBy>
  <cp:revision>2</cp:revision>
  <dcterms:created xsi:type="dcterms:W3CDTF">2023-10-23T17:25:00Z</dcterms:created>
  <dcterms:modified xsi:type="dcterms:W3CDTF">2023-12-19T18:19:00Z</dcterms:modified>
</cp:coreProperties>
</file>