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F085" w14:textId="77777777" w:rsidR="00857146" w:rsidRDefault="00857146" w:rsidP="00857146">
      <w:r>
        <w:t>S</w:t>
      </w:r>
      <w:r w:rsidRPr="00D928DA">
        <w:t>erenissimo ac illustrissimo principi domino domino Wenceslao dei gratia Romanorum et Bohemie regi semper Augusto: Sigismundus eadem gratia Rex Ungarie Dalmatie et Croatie, marchioque Bramburgensis, salutem cum felicibus incrementis.</w:t>
      </w:r>
    </w:p>
    <w:p w14:paraId="44AAFA41" w14:textId="77777777" w:rsidR="00857146" w:rsidRPr="00857146" w:rsidRDefault="00857146" w:rsidP="00857146">
      <w:pPr>
        <w:rPr>
          <w:b/>
          <w:bCs/>
        </w:rPr>
      </w:pPr>
      <w:r w:rsidRPr="00857146">
        <w:rPr>
          <w:b/>
          <w:bCs/>
        </w:rPr>
        <w:t>Nejjasnějšímu a nejslavnějšímu knížeti, pánu Václavovi, z Boží milosti, králi římského a českého, vždy vznešený: Zikmund, z milosti téhož, král uherský, dalmátský a chorvatský a markrabě braniborský, zdraví se šťastným růstem (a přeje mnoho štěstí).</w:t>
      </w:r>
    </w:p>
    <w:p w14:paraId="6E4F6494" w14:textId="77777777" w:rsidR="00857146" w:rsidRDefault="00857146" w:rsidP="00857146">
      <w:r>
        <w:t>Deo duce nuper cum sospitate corporea ad civitatem nostram Budae incolumis applicamus; exoptamus idem de statu vestrae Serenitatis et personae pariter praesentire sic.</w:t>
      </w:r>
    </w:p>
    <w:p w14:paraId="76D28137" w14:textId="77777777" w:rsidR="00857146" w:rsidRPr="00857146" w:rsidRDefault="00857146" w:rsidP="00857146">
      <w:pPr>
        <w:rPr>
          <w:b/>
          <w:bCs/>
        </w:rPr>
      </w:pPr>
      <w:r w:rsidRPr="00857146">
        <w:rPr>
          <w:b/>
          <w:bCs/>
        </w:rPr>
        <w:t>S Božím vedením jsme se nedávno s tělesným bezpečím k městu našemu Budínu bezpečně připojili; přejeme si totéž pro vaši jasnost a osoby další přítomné též.</w:t>
      </w:r>
    </w:p>
    <w:p w14:paraId="04B41A23" w14:textId="77777777" w:rsidR="00857146" w:rsidRDefault="00857146" w:rsidP="00857146">
      <w:r>
        <w:t>Ecce ut Sermitati vestrae pateant singula nostra negoria occurentia, significamus vrae Sublimitati, qualiter Bagetus imperator Turcorum cum majori potentia, quuam alias habuit, ad invadendum et occupandum regnum istud se noviter praeparavit, et in festo resurrectionis vel paulo plus intendit cum hoc inquio proposito ad metas regni hostiliter pervenire.</w:t>
      </w:r>
    </w:p>
    <w:p w14:paraId="0C5B6DA3" w14:textId="77777777" w:rsidR="00857146" w:rsidRPr="00857146" w:rsidRDefault="00857146" w:rsidP="00857146">
      <w:pPr>
        <w:rPr>
          <w:b/>
          <w:bCs/>
        </w:rPr>
      </w:pPr>
      <w:r w:rsidRPr="00857146">
        <w:rPr>
          <w:b/>
          <w:bCs/>
        </w:rPr>
        <w:t>Hle, aby mohly být vašemu Veličenstvu objasněny podrobnosti o našich potížích, informujeme vaše Veličenstvo, jak se Bajetus (Bajezid I.), turecký císař, s větší mocí, než měl kdykoli jindy, znovu připravil na invazi a zmocnění se toho království a na svátek vzkříšení nebo o něco více, s tímto bezbožným účelem hodlá dosáhnout svých cílů, dosáhnout království nepřátelským způsobem.</w:t>
      </w:r>
    </w:p>
    <w:p w14:paraId="373C4288" w14:textId="77777777" w:rsidR="00475248" w:rsidRDefault="00475248" w:rsidP="00475248">
      <w:pPr>
        <w:jc w:val="both"/>
      </w:pPr>
      <w:r>
        <w:t xml:space="preserve">Nos vero una cum praelatis nostris, baronibus et nobilibus regni, nostrum exercitum pariter ordinamus, speramusque in dei dextera vim vi repellere et contra Ipsos Christi hostes viriliter bellum inire. </w:t>
      </w:r>
    </w:p>
    <w:p w14:paraId="1DD13685" w14:textId="760AD258" w:rsidR="00475248" w:rsidRPr="00857146" w:rsidRDefault="00DB7838" w:rsidP="00475248">
      <w:pPr>
        <w:jc w:val="both"/>
        <w:rPr>
          <w:b/>
          <w:bCs/>
        </w:rPr>
      </w:pPr>
      <w:r w:rsidRPr="00857146">
        <w:rPr>
          <w:b/>
          <w:bCs/>
        </w:rPr>
        <w:t xml:space="preserve">My sami k bitvě připravujeme naše preláty, barony i šlechtice království a přísaháme Bohu na život a sílu odrazit a započít správnou válku proti nepřátelům Kristovým  </w:t>
      </w:r>
    </w:p>
    <w:p w14:paraId="7E25615B" w14:textId="77777777" w:rsidR="00475248" w:rsidRDefault="00475248" w:rsidP="00475248">
      <w:pPr>
        <w:jc w:val="both"/>
      </w:pPr>
      <w:r>
        <w:t>Et quo</w:t>
      </w:r>
      <w:r w:rsidR="00086242">
        <w:t>niam in hoc ambiguo eventu (obou případech) totius</w:t>
      </w:r>
      <w:r>
        <w:t xml:space="preserve"> pariter Christianitatis res agitur</w:t>
      </w:r>
      <w:r w:rsidR="00086242">
        <w:t xml:space="preserve"> (obou křesťanských království jsou pronásledováni)</w:t>
      </w:r>
      <w:r>
        <w:t>, praesertim cum regnum istud reliquae terrae Christianae sit murus et clypeus</w:t>
      </w:r>
      <w:r w:rsidR="00086242">
        <w:t xml:space="preserve"> (zdí a slunce nebo kulatý štít)</w:t>
      </w:r>
      <w:r>
        <w:t xml:space="preserve">: </w:t>
      </w:r>
    </w:p>
    <w:p w14:paraId="7B14E67A" w14:textId="77777777" w:rsidR="00475248" w:rsidRDefault="00DB7838" w:rsidP="00475248">
      <w:pPr>
        <w:jc w:val="both"/>
      </w:pPr>
      <w:r>
        <w:tab/>
      </w:r>
    </w:p>
    <w:p w14:paraId="6BDAD16D" w14:textId="77777777" w:rsidR="00475248" w:rsidRDefault="00DB7838" w:rsidP="00475248">
      <w:pPr>
        <w:jc w:val="both"/>
      </w:pPr>
      <w:r>
        <w:t>id</w:t>
      </w:r>
      <w:r w:rsidR="00635D4A">
        <w:t>c</w:t>
      </w:r>
      <w:r>
        <w:t>i</w:t>
      </w:r>
      <w:r w:rsidR="00635D4A">
        <w:t>r</w:t>
      </w:r>
      <w:r w:rsidR="001E12A5">
        <w:t xml:space="preserve">co </w:t>
      </w:r>
      <w:r w:rsidR="001E12A5" w:rsidRPr="001E12A5">
        <w:rPr>
          <w:b/>
        </w:rPr>
        <w:t>Serte</w:t>
      </w:r>
      <w:r w:rsidR="00475248" w:rsidRPr="001E12A5">
        <w:rPr>
          <w:b/>
        </w:rPr>
        <w:t>m Vram</w:t>
      </w:r>
      <w:r w:rsidR="00475248">
        <w:t xml:space="preserve"> attente requirimus, quatenus ad hujusmodi sanctum ministerium pro publica defencione et salute Vra Majestas de</w:t>
      </w:r>
      <w:r w:rsidR="00635D4A">
        <w:t>s</w:t>
      </w:r>
      <w:r w:rsidR="00475248">
        <w:t xml:space="preserve">tinare ac subvenire de vestris armigerorum gentibus in majori numero quam potestis, dummodo per vos commede fieri possit. </w:t>
      </w:r>
    </w:p>
    <w:p w14:paraId="44A12D38" w14:textId="7EC58291" w:rsidR="00635D4A" w:rsidRPr="00857146" w:rsidRDefault="00635D4A" w:rsidP="00475248">
      <w:pPr>
        <w:jc w:val="both"/>
        <w:rPr>
          <w:b/>
          <w:bCs/>
        </w:rPr>
      </w:pPr>
      <w:r w:rsidRPr="00857146">
        <w:rPr>
          <w:b/>
          <w:bCs/>
        </w:rPr>
        <w:t xml:space="preserve">proto vás žádáme o účást, stejně jako svaté ministerium, aby váš ozbrojený lid ve velkém počtu, a pod vaším velením bránil lid a jak velí Váš </w:t>
      </w:r>
      <w:r w:rsidR="001E12A5" w:rsidRPr="00857146">
        <w:rPr>
          <w:b/>
          <w:bCs/>
        </w:rPr>
        <w:t xml:space="preserve">(pravý) </w:t>
      </w:r>
      <w:r w:rsidRPr="00857146">
        <w:rPr>
          <w:b/>
          <w:bCs/>
        </w:rPr>
        <w:t>majestát</w:t>
      </w:r>
    </w:p>
    <w:p w14:paraId="7650A976" w14:textId="58174DD4" w:rsidR="00475248" w:rsidRDefault="00475248" w:rsidP="00475248">
      <w:pPr>
        <w:jc w:val="both"/>
      </w:pPr>
      <w:r>
        <w:t xml:space="preserve">Et super hoc quidquid decreveritis, velit </w:t>
      </w:r>
      <w:r w:rsidRPr="001E12A5">
        <w:rPr>
          <w:b/>
        </w:rPr>
        <w:t>Vra Sublimitas</w:t>
      </w:r>
      <w:r>
        <w:t xml:space="preserve"> nobis intimare.</w:t>
      </w:r>
      <w:r w:rsidR="00A73E2D">
        <w:t xml:space="preserve"> </w:t>
      </w:r>
    </w:p>
    <w:p w14:paraId="0F821832" w14:textId="2A89AD2E" w:rsidR="00635D4A" w:rsidRPr="00857146" w:rsidRDefault="001E12A5" w:rsidP="00A73E2D">
      <w:pPr>
        <w:ind w:firstLine="708"/>
        <w:jc w:val="both"/>
        <w:rPr>
          <w:b/>
          <w:bCs/>
        </w:rPr>
      </w:pPr>
      <w:r w:rsidRPr="00857146">
        <w:rPr>
          <w:b/>
          <w:bCs/>
        </w:rPr>
        <w:t>A pokud</w:t>
      </w:r>
      <w:r w:rsidR="00641896" w:rsidRPr="00857146">
        <w:rPr>
          <w:b/>
          <w:bCs/>
        </w:rPr>
        <w:t xml:space="preserve"> se tak jak je výše rozhodnete, chtějí vaši zprávu</w:t>
      </w:r>
    </w:p>
    <w:p w14:paraId="0CE6E140" w14:textId="77777777" w:rsidR="00475248" w:rsidRDefault="00475248" w:rsidP="00475248">
      <w:pPr>
        <w:jc w:val="both"/>
      </w:pPr>
      <w:r>
        <w:t>Insuper, cum omnia literis commode scribi non possint, exhoratmur. ut D. Jodocum marchionem patruum nostrum ad nos dimittere velitis, cum quo et tractabimus et lonquemur, et per ipsum informabimus ipsam Sertom Vram in cunctis, quae per literas non possumus intimare; offerentes non semper ad omia, quae Sublimitatis Vrae incrementa rescipiant et honores. Datum Budae, die 3 mensis Aprilis ann M. CCC. XC. VII.</w:t>
      </w:r>
    </w:p>
    <w:p w14:paraId="382DBEE3" w14:textId="6E134836" w:rsidR="00641896" w:rsidRPr="00A416FE" w:rsidRDefault="00641896" w:rsidP="00641896">
      <w:pPr>
        <w:rPr>
          <w:b/>
          <w:bCs/>
        </w:rPr>
      </w:pPr>
      <w:r w:rsidRPr="00857146">
        <w:rPr>
          <w:b/>
          <w:bCs/>
        </w:rPr>
        <w:t>Navíc, protože všechno nelze bezpečně napsat do dopisu, radíme, abyste k nám poslal Jošta Moravského, našeho strýce, s nímž budeme jednat a hovořit, a skrze nějž budeme informovat</w:t>
      </w:r>
      <w:r w:rsidR="00542425">
        <w:rPr>
          <w:b/>
          <w:bCs/>
        </w:rPr>
        <w:t xml:space="preserve"> </w:t>
      </w:r>
      <w:r w:rsidRPr="00857146">
        <w:rPr>
          <w:b/>
          <w:bCs/>
        </w:rPr>
        <w:lastRenderedPageBreak/>
        <w:t xml:space="preserve">vaši samotnou jasnost o všem, co nelze důvěrně sdělit dopisy, </w:t>
      </w:r>
      <w:r w:rsidRPr="00A416FE">
        <w:rPr>
          <w:b/>
          <w:bCs/>
        </w:rPr>
        <w:t>protože ne všechno navyšuje vznešenost a slávu vaší vznešenosti. Dáno v Budíně, 3. dubna 1397</w:t>
      </w:r>
    </w:p>
    <w:p w14:paraId="4E00D518" w14:textId="77777777" w:rsidR="00641896" w:rsidRDefault="00641896" w:rsidP="00475248">
      <w:pPr>
        <w:jc w:val="both"/>
      </w:pPr>
    </w:p>
    <w:p w14:paraId="10FBD044" w14:textId="77777777" w:rsidR="00475248" w:rsidRDefault="00475248"/>
    <w:sectPr w:rsidR="00475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7"/>
    <w:rsid w:val="00086242"/>
    <w:rsid w:val="001E12A5"/>
    <w:rsid w:val="00311C6A"/>
    <w:rsid w:val="003A6B7A"/>
    <w:rsid w:val="00475248"/>
    <w:rsid w:val="004E408C"/>
    <w:rsid w:val="00542425"/>
    <w:rsid w:val="00635D4A"/>
    <w:rsid w:val="00641896"/>
    <w:rsid w:val="00723057"/>
    <w:rsid w:val="00857146"/>
    <w:rsid w:val="00871C35"/>
    <w:rsid w:val="00971198"/>
    <w:rsid w:val="009F2727"/>
    <w:rsid w:val="00A416FE"/>
    <w:rsid w:val="00A73E2D"/>
    <w:rsid w:val="00BB3CCE"/>
    <w:rsid w:val="00BE66A8"/>
    <w:rsid w:val="00D33A94"/>
    <w:rsid w:val="00D61A80"/>
    <w:rsid w:val="00DB7838"/>
    <w:rsid w:val="00E2632F"/>
    <w:rsid w:val="00F12D83"/>
    <w:rsid w:val="00F41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C78"/>
  <w15:chartTrackingRefBased/>
  <w15:docId w15:val="{24898F3A-5B13-41F7-B778-10CFE452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7131">
      <w:bodyDiv w:val="1"/>
      <w:marLeft w:val="0"/>
      <w:marRight w:val="0"/>
      <w:marTop w:val="0"/>
      <w:marBottom w:val="0"/>
      <w:divBdr>
        <w:top w:val="none" w:sz="0" w:space="0" w:color="auto"/>
        <w:left w:val="none" w:sz="0" w:space="0" w:color="auto"/>
        <w:bottom w:val="none" w:sz="0" w:space="0" w:color="auto"/>
        <w:right w:val="none" w:sz="0" w:space="0" w:color="auto"/>
      </w:divBdr>
    </w:div>
    <w:div w:id="21338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Paděra</dc:creator>
  <cp:keywords/>
  <dc:description/>
  <cp:lastModifiedBy>Sklenář, Jan</cp:lastModifiedBy>
  <cp:revision>10</cp:revision>
  <dcterms:created xsi:type="dcterms:W3CDTF">2023-12-11T08:01:00Z</dcterms:created>
  <dcterms:modified xsi:type="dcterms:W3CDTF">2023-12-11T20:15:00Z</dcterms:modified>
</cp:coreProperties>
</file>